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118" w:rsidRDefault="000D4118">
      <w:pPr>
        <w:pStyle w:val="Heading1"/>
        <w:ind w:left="120" w:right="120"/>
        <w:rPr>
          <w:rFonts w:ascii="Arial" w:eastAsia="Arial Unicode MS" w:hAnsi="Arial" w:cs="Arial"/>
          <w:szCs w:val="54"/>
        </w:rPr>
      </w:pPr>
      <w:r>
        <w:rPr>
          <w:rFonts w:ascii="Arial" w:hAnsi="Arial" w:cs="Arial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ogo Repubblica Italiana" style="width:30pt;height:39pt">
            <v:imagedata r:id="rId5" r:href="rId6"/>
          </v:shape>
        </w:pict>
      </w:r>
      <w:r>
        <w:rPr>
          <w:rFonts w:ascii="Arial" w:hAnsi="Arial" w:cs="Arial"/>
          <w:b/>
          <w:bCs/>
          <w:szCs w:val="54"/>
        </w:rPr>
        <w:t>Procura della Repubblica presso il Tribunale di Frosinone</w:t>
      </w:r>
    </w:p>
    <w:p w:rsidR="000D4118" w:rsidRDefault="000D4118">
      <w:pPr>
        <w:pBdr>
          <w:bottom w:val="single" w:sz="12" w:space="1" w:color="auto"/>
        </w:pBdr>
        <w:jc w:val="center"/>
        <w:rPr>
          <w:rFonts w:ascii="Arial" w:hAnsi="Arial" w:cs="Arial"/>
          <w:sz w:val="24"/>
        </w:rPr>
      </w:pPr>
    </w:p>
    <w:p w:rsidR="000D4118" w:rsidRDefault="000D4118">
      <w:pPr>
        <w:pStyle w:val="Heading1"/>
        <w:ind w:left="120" w:right="120"/>
        <w:jc w:val="right"/>
        <w:rPr>
          <w:rFonts w:ascii="Arial" w:hAnsi="Arial" w:cs="Arial"/>
          <w:sz w:val="18"/>
          <w:szCs w:val="54"/>
        </w:rPr>
      </w:pPr>
    </w:p>
    <w:p w:rsidR="000D4118" w:rsidRDefault="000D4118">
      <w:pPr>
        <w:pStyle w:val="Heading1"/>
        <w:ind w:left="120" w:right="120"/>
        <w:jc w:val="right"/>
        <w:rPr>
          <w:rFonts w:ascii="Arial" w:hAnsi="Arial" w:cs="Arial"/>
          <w:sz w:val="18"/>
          <w:szCs w:val="54"/>
        </w:rPr>
      </w:pPr>
    </w:p>
    <w:p w:rsidR="000D4118" w:rsidRDefault="000D4118">
      <w:pPr>
        <w:pStyle w:val="Heading1"/>
        <w:ind w:left="120" w:right="120"/>
        <w:jc w:val="right"/>
        <w:rPr>
          <w:rFonts w:ascii="Arial" w:hAnsi="Arial" w:cs="Arial"/>
          <w:sz w:val="18"/>
          <w:szCs w:val="54"/>
        </w:rPr>
      </w:pPr>
      <w:r>
        <w:rPr>
          <w:rFonts w:ascii="Arial" w:hAnsi="Arial" w:cs="Arial"/>
          <w:sz w:val="18"/>
          <w:szCs w:val="54"/>
        </w:rPr>
        <w:t>ALLA PROCURA DELLA REPUBBLICA</w:t>
      </w:r>
    </w:p>
    <w:p w:rsidR="000D4118" w:rsidRDefault="000D4118">
      <w:pPr>
        <w:pStyle w:val="Heading1"/>
        <w:ind w:left="120" w:right="120"/>
        <w:jc w:val="right"/>
        <w:rPr>
          <w:rFonts w:ascii="Arial" w:hAnsi="Arial" w:cs="Arial"/>
          <w:sz w:val="18"/>
          <w:szCs w:val="54"/>
        </w:rPr>
      </w:pPr>
      <w:r>
        <w:rPr>
          <w:rFonts w:ascii="Arial" w:hAnsi="Arial" w:cs="Arial"/>
          <w:sz w:val="18"/>
          <w:szCs w:val="54"/>
        </w:rPr>
        <w:t xml:space="preserve">PRESSO IL TRIBUNALE  DI FROSINONE </w:t>
      </w: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</w:rPr>
      </w:pPr>
      <w:r>
        <w:rPr>
          <w:rFonts w:ascii="Arial" w:hAnsi="Arial" w:cs="Arial"/>
        </w:rPr>
        <w:t>Il sottoscritto</w:t>
      </w: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</w:rPr>
      </w:pPr>
      <w:r>
        <w:rPr>
          <w:rFonts w:ascii="Arial" w:hAnsi="Arial" w:cs="Arial"/>
        </w:rPr>
        <w:t>Cognome________________________________Nome_____________________________________</w:t>
      </w: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</w:rPr>
      </w:pPr>
      <w:r>
        <w:rPr>
          <w:rFonts w:ascii="Arial" w:hAnsi="Arial" w:cs="Arial"/>
        </w:rPr>
        <w:t>Nato il ____________________________________a ______________________________________</w:t>
      </w: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</w:rPr>
      </w:pPr>
      <w:r>
        <w:rPr>
          <w:rFonts w:ascii="Arial" w:hAnsi="Arial" w:cs="Arial"/>
        </w:rPr>
        <w:t>Residente in__________________________________________Via___________________________</w:t>
      </w: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quanto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proprietario   </w:t>
      </w: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 avente diritto </w:t>
      </w: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 del veicolo __________________________________ targato______________________________ </w:t>
      </w:r>
    </w:p>
    <w:p w:rsidR="000D4118" w:rsidRDefault="000D4118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  <w:i/>
          <w:iCs/>
          <w:sz w:val="16"/>
        </w:rPr>
        <w:t>(marca e modello)</w:t>
      </w: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</w:rPr>
      </w:pPr>
      <w:r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degli oggetti______________________________________________________________________</w:t>
      </w: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</w:rPr>
      </w:pPr>
      <w:r>
        <w:rPr>
          <w:rFonts w:ascii="Arial" w:hAnsi="Arial" w:cs="Arial"/>
        </w:rPr>
        <w:t>sequestrato/i da________________________________________________in seguito ad intervento per:</w:t>
      </w:r>
      <w:r>
        <w:rPr>
          <w:rFonts w:ascii="Arial" w:hAnsi="Arial" w:cs="Arial"/>
        </w:rPr>
        <w:br/>
      </w:r>
    </w:p>
    <w:p w:rsidR="000D4118" w:rsidRDefault="000D4118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</w:t>
      </w:r>
    </w:p>
    <w:p w:rsidR="000D4118" w:rsidRDefault="000D4118">
      <w:pPr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             (incidente stradale,violazioni di rilevanza penale,ecc)</w:t>
      </w:r>
    </w:p>
    <w:p w:rsidR="000D4118" w:rsidRDefault="000D4118">
      <w:pPr>
        <w:rPr>
          <w:rFonts w:ascii="Arial" w:hAnsi="Arial" w:cs="Arial"/>
          <w:i/>
          <w:iCs/>
          <w:sz w:val="16"/>
        </w:rPr>
      </w:pP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</w:rPr>
      </w:pPr>
      <w:r>
        <w:rPr>
          <w:rFonts w:ascii="Arial" w:hAnsi="Arial" w:cs="Arial"/>
        </w:rPr>
        <w:t>nel procedimento penale  carico di________________________________________________________</w:t>
      </w: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chiede</w:t>
      </w: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il dissequestro e la restituzione di quanto indicato ai sensi dell’art.262,263, 4° comma c.p.p.</w:t>
      </w: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</w:rPr>
      </w:pPr>
      <w:r>
        <w:rPr>
          <w:rFonts w:ascii="Arial" w:hAnsi="Arial" w:cs="Arial"/>
        </w:rPr>
        <w:t>Allego copia di un documento di riconoscimento dell’interessato.</w:t>
      </w: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</w:rPr>
      </w:pPr>
    </w:p>
    <w:p w:rsidR="000D4118" w:rsidRDefault="000D41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Frosinone,lì__________                                                                       __________________    </w:t>
      </w:r>
    </w:p>
    <w:p w:rsidR="000D4118" w:rsidRDefault="000D4118">
      <w:pPr>
        <w:jc w:val="center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                                                                                                     (firma)</w:t>
      </w:r>
    </w:p>
    <w:sectPr w:rsidR="000D4118" w:rsidSect="000D4118">
      <w:pgSz w:w="11906" w:h="16838"/>
      <w:pgMar w:top="510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10F"/>
    <w:multiLevelType w:val="hybridMultilevel"/>
    <w:tmpl w:val="3D2AEB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FE412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E532BE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EEB12FD"/>
    <w:multiLevelType w:val="hybridMultilevel"/>
    <w:tmpl w:val="4CF4B9B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3DB6CE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163067F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6BF4CE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231645B9"/>
    <w:multiLevelType w:val="singleLevel"/>
    <w:tmpl w:val="5DD4123A"/>
    <w:lvl w:ilvl="0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ascii="Benguiat Bk BT" w:hAnsi="Benguiat Bk BT" w:cs="Times New Roman" w:hint="default"/>
        <w:b/>
        <w:i/>
      </w:rPr>
    </w:lvl>
  </w:abstractNum>
  <w:abstractNum w:abstractNumId="8">
    <w:nsid w:val="266D68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2F48246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105440C"/>
    <w:multiLevelType w:val="singleLevel"/>
    <w:tmpl w:val="80CECD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61C023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>
    <w:nsid w:val="3822227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3">
    <w:nsid w:val="403E5AE6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53A066E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57786F2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6">
    <w:nsid w:val="66D659C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30F4817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75D37BF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ED15AA1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17"/>
  </w:num>
  <w:num w:numId="5">
    <w:abstractNumId w:val="6"/>
  </w:num>
  <w:num w:numId="6">
    <w:abstractNumId w:val="4"/>
  </w:num>
  <w:num w:numId="7">
    <w:abstractNumId w:val="18"/>
  </w:num>
  <w:num w:numId="8">
    <w:abstractNumId w:val="2"/>
  </w:num>
  <w:num w:numId="9">
    <w:abstractNumId w:val="14"/>
  </w:num>
  <w:num w:numId="10">
    <w:abstractNumId w:val="1"/>
  </w:num>
  <w:num w:numId="11">
    <w:abstractNumId w:val="15"/>
  </w:num>
  <w:num w:numId="12">
    <w:abstractNumId w:val="16"/>
  </w:num>
  <w:num w:numId="13">
    <w:abstractNumId w:val="5"/>
  </w:num>
  <w:num w:numId="14">
    <w:abstractNumId w:val="8"/>
  </w:num>
  <w:num w:numId="15">
    <w:abstractNumId w:val="11"/>
  </w:num>
  <w:num w:numId="16">
    <w:abstractNumId w:val="12"/>
  </w:num>
  <w:num w:numId="17">
    <w:abstractNumId w:val="19"/>
  </w:num>
  <w:num w:numId="18">
    <w:abstractNumId w:val="9"/>
  </w:num>
  <w:num w:numId="19">
    <w:abstractNumId w:val="0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4118"/>
    <w:rsid w:val="000D4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jc w:val="center"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pPr>
      <w:keepNext/>
      <w:jc w:val="center"/>
      <w:outlineLvl w:val="5"/>
    </w:pPr>
    <w:rPr>
      <w:rFonts w:ascii="Verdana" w:hAnsi="Verdana"/>
      <w:b/>
      <w:i/>
      <w:sz w:val="28"/>
      <w:u w:val="single"/>
    </w:rPr>
  </w:style>
  <w:style w:type="paragraph" w:styleId="Heading7">
    <w:name w:val="heading 7"/>
    <w:basedOn w:val="Normal"/>
    <w:next w:val="Normal"/>
    <w:link w:val="Heading7Char"/>
    <w:uiPriority w:val="9"/>
    <w:qFormat/>
    <w:pPr>
      <w:keepNext/>
      <w:jc w:val="center"/>
      <w:outlineLvl w:val="6"/>
    </w:pPr>
    <w:rPr>
      <w:rFonts w:ascii="Verdana" w:hAnsi="Verdana"/>
      <w:b/>
      <w:i/>
      <w:iCs/>
      <w:sz w:val="25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outlineLvl w:val="7"/>
    </w:pPr>
    <w:rPr>
      <w:rFonts w:ascii="Verdana" w:hAnsi="Verdana"/>
      <w:i/>
      <w:sz w:val="19"/>
      <w:u w:val="single"/>
    </w:rPr>
  </w:style>
  <w:style w:type="paragraph" w:styleId="Heading9">
    <w:name w:val="heading 9"/>
    <w:basedOn w:val="Normal"/>
    <w:next w:val="Normal"/>
    <w:link w:val="Heading9Char"/>
    <w:uiPriority w:val="9"/>
    <w:qFormat/>
    <w:pPr>
      <w:keepNext/>
      <w:ind w:left="5664"/>
      <w:outlineLvl w:val="8"/>
    </w:pPr>
    <w:rPr>
      <w:b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118"/>
    <w:rPr>
      <w:rFonts w:asciiTheme="majorHAnsi" w:eastAsiaTheme="majorEastAsia" w:hAnsiTheme="majorHAnsi" w:cstheme="majorBidi"/>
      <w:b/>
      <w:bCs/>
      <w:kern w:val="32"/>
      <w:sz w:val="32"/>
      <w:szCs w:val="32"/>
      <w:lang w:bidi="he-IL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4118"/>
    <w:rPr>
      <w:rFonts w:asciiTheme="majorHAnsi" w:eastAsiaTheme="majorEastAsia" w:hAnsiTheme="majorHAnsi" w:cstheme="majorBidi"/>
      <w:b/>
      <w:bCs/>
      <w:i/>
      <w:iCs/>
      <w:sz w:val="28"/>
      <w:szCs w:val="28"/>
      <w:lang w:bidi="he-I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4118"/>
    <w:rPr>
      <w:rFonts w:asciiTheme="majorHAnsi" w:eastAsiaTheme="majorEastAsia" w:hAnsiTheme="majorHAnsi" w:cstheme="majorBidi"/>
      <w:b/>
      <w:bCs/>
      <w:sz w:val="26"/>
      <w:szCs w:val="26"/>
      <w:lang w:bidi="he-I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4118"/>
    <w:rPr>
      <w:rFonts w:asciiTheme="minorHAnsi" w:eastAsiaTheme="minorEastAsia" w:hAnsiTheme="minorHAnsi" w:cstheme="minorBidi"/>
      <w:b/>
      <w:bCs/>
      <w:sz w:val="28"/>
      <w:szCs w:val="28"/>
      <w:lang w:bidi="he-I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4118"/>
    <w:rPr>
      <w:rFonts w:asciiTheme="minorHAnsi" w:eastAsiaTheme="minorEastAsia" w:hAnsiTheme="minorHAnsi" w:cstheme="minorBidi"/>
      <w:b/>
      <w:bCs/>
      <w:i/>
      <w:iCs/>
      <w:sz w:val="26"/>
      <w:szCs w:val="26"/>
      <w:lang w:bidi="he-I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4118"/>
    <w:rPr>
      <w:rFonts w:asciiTheme="minorHAnsi" w:eastAsiaTheme="minorEastAsia" w:hAnsiTheme="minorHAnsi" w:cstheme="minorBidi"/>
      <w:b/>
      <w:bCs/>
      <w:sz w:val="22"/>
      <w:szCs w:val="22"/>
      <w:lang w:bidi="he-I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4118"/>
    <w:rPr>
      <w:rFonts w:asciiTheme="minorHAnsi" w:eastAsiaTheme="minorEastAsia" w:hAnsiTheme="minorHAnsi" w:cstheme="minorBidi"/>
      <w:sz w:val="24"/>
      <w:szCs w:val="24"/>
      <w:lang w:bidi="he-I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4118"/>
    <w:rPr>
      <w:rFonts w:asciiTheme="minorHAnsi" w:eastAsiaTheme="minorEastAsia" w:hAnsiTheme="minorHAnsi" w:cstheme="minorBidi"/>
      <w:i/>
      <w:iCs/>
      <w:sz w:val="24"/>
      <w:szCs w:val="24"/>
      <w:lang w:bidi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4118"/>
    <w:rPr>
      <w:rFonts w:asciiTheme="majorHAnsi" w:eastAsiaTheme="majorEastAsia" w:hAnsiTheme="majorHAnsi" w:cstheme="majorBidi"/>
      <w:sz w:val="22"/>
      <w:szCs w:val="22"/>
      <w:lang w:bidi="he-IL"/>
    </w:rPr>
  </w:style>
  <w:style w:type="paragraph" w:styleId="BodyText">
    <w:name w:val="Body Text"/>
    <w:basedOn w:val="Normal"/>
    <w:link w:val="BodyTextChar"/>
    <w:uiPriority w:val="99"/>
    <w:semiHidden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D4118"/>
    <w:rPr>
      <w:lang w:bidi="he-IL"/>
    </w:rPr>
  </w:style>
  <w:style w:type="paragraph" w:styleId="BodyText2">
    <w:name w:val="Body Text 2"/>
    <w:basedOn w:val="Normal"/>
    <w:link w:val="BodyText2Char"/>
    <w:uiPriority w:val="99"/>
    <w:semiHidden/>
    <w:pPr>
      <w:jc w:val="righ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D4118"/>
    <w:rPr>
      <w:lang w:bidi="he-IL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4118"/>
    <w:rPr>
      <w:sz w:val="0"/>
      <w:szCs w:val="0"/>
      <w:lang w:bidi="he-IL"/>
    </w:rPr>
  </w:style>
  <w:style w:type="paragraph" w:styleId="BodyText3">
    <w:name w:val="Body Text 3"/>
    <w:basedOn w:val="Normal"/>
    <w:link w:val="BodyText3Char"/>
    <w:uiPriority w:val="99"/>
    <w:semiHidden/>
    <w:pPr>
      <w:jc w:val="right"/>
    </w:pPr>
    <w:rPr>
      <w:rFonts w:ascii="Verdana" w:hAnsi="Verdana"/>
      <w:sz w:val="21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D4118"/>
    <w:rPr>
      <w:sz w:val="16"/>
      <w:szCs w:val="16"/>
      <w:lang w:bidi="he-IL"/>
    </w:rPr>
  </w:style>
  <w:style w:type="paragraph" w:styleId="Caption">
    <w:name w:val="caption"/>
    <w:basedOn w:val="Normal"/>
    <w:next w:val="Normal"/>
    <w:uiPriority w:val="35"/>
    <w:qFormat/>
    <w:pPr>
      <w:spacing w:line="360" w:lineRule="auto"/>
    </w:pPr>
    <w:rPr>
      <w:rFonts w:ascii="Rockwell" w:hAnsi="Rockwell"/>
      <w:b/>
      <w:bCs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procura.provincia.so.it/images/logorep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1</Pages>
  <Words>221</Words>
  <Characters>1260</Characters>
  <Application>Microsoft Office Outlook</Application>
  <DocSecurity>0</DocSecurity>
  <Lines>0</Lines>
  <Paragraphs>0</Paragraphs>
  <ScaleCrop>false</ScaleCrop>
  <Company>Frosinone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DELLA REPUBBLICA</dc:title>
  <dc:subject/>
  <dc:creator>Procura</dc:creator>
  <cp:keywords/>
  <dc:description/>
  <cp:lastModifiedBy>PMT05</cp:lastModifiedBy>
  <cp:revision>7</cp:revision>
  <cp:lastPrinted>2008-01-24T06:32:00Z</cp:lastPrinted>
  <dcterms:created xsi:type="dcterms:W3CDTF">2008-01-24T06:51:00Z</dcterms:created>
  <dcterms:modified xsi:type="dcterms:W3CDTF">2009-02-20T09:42:00Z</dcterms:modified>
</cp:coreProperties>
</file>