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D17" w:rsidRPr="006E49AA" w:rsidRDefault="006E49AA" w:rsidP="00C33D17">
      <w:pPr>
        <w:pStyle w:val="NormaleWeb"/>
        <w:shd w:val="clear" w:color="auto" w:fill="F6F1F1"/>
        <w:spacing w:before="96" w:beforeAutospacing="0" w:after="240" w:afterAutospacing="0"/>
        <w:jc w:val="center"/>
        <w:rPr>
          <w:rFonts w:ascii="Arial" w:hAnsi="Arial" w:cs="Arial"/>
          <w:b/>
          <w:color w:val="333333"/>
          <w:sz w:val="36"/>
          <w:szCs w:val="36"/>
        </w:rPr>
      </w:pPr>
      <w:r>
        <w:rPr>
          <w:rFonts w:ascii="Arial" w:hAnsi="Arial" w:cs="Arial"/>
          <w:b/>
          <w:color w:val="333333"/>
          <w:sz w:val="36"/>
          <w:szCs w:val="36"/>
          <w:shd w:val="clear" w:color="auto" w:fill="FFFF00"/>
        </w:rPr>
        <w:t xml:space="preserve"> AVVISO </w:t>
      </w:r>
      <w:bookmarkStart w:id="0" w:name="_GoBack"/>
      <w:bookmarkEnd w:id="0"/>
      <w:r w:rsidR="00C33D17" w:rsidRPr="006E49AA">
        <w:rPr>
          <w:rFonts w:ascii="Arial" w:hAnsi="Arial" w:cs="Arial"/>
          <w:b/>
          <w:color w:val="333333"/>
          <w:sz w:val="36"/>
          <w:szCs w:val="36"/>
          <w:shd w:val="clear" w:color="auto" w:fill="FFFF00"/>
        </w:rPr>
        <w:t>IMPORTANTE</w:t>
      </w:r>
    </w:p>
    <w:p w:rsidR="00C33D17" w:rsidRPr="006E49AA" w:rsidRDefault="00C33D17" w:rsidP="006E49AA">
      <w:pPr>
        <w:pStyle w:val="NormaleWeb"/>
        <w:shd w:val="clear" w:color="auto" w:fill="F6F1F1"/>
        <w:spacing w:before="96" w:beforeAutospacing="0" w:after="192" w:afterAutospacing="0"/>
        <w:rPr>
          <w:rFonts w:ascii="Arial" w:hAnsi="Arial" w:cs="Arial"/>
          <w:b/>
          <w:color w:val="333333"/>
          <w:sz w:val="19"/>
          <w:szCs w:val="19"/>
        </w:rPr>
      </w:pPr>
      <w:r w:rsidRPr="006E49AA">
        <w:rPr>
          <w:rStyle w:val="Enfasigrassetto"/>
          <w:rFonts w:ascii="Arial" w:hAnsi="Arial" w:cs="Arial"/>
          <w:color w:val="333333"/>
          <w:sz w:val="19"/>
          <w:szCs w:val="19"/>
          <w:shd w:val="clear" w:color="auto" w:fill="FFFF00"/>
        </w:rPr>
        <w:t>SI SEGNALA ALL'UTENZA CHE AI SENSI DELL'ART. 333 COMMA 2 C.P.P. E DELLA CIRCOLARE DEL MINISTERO DELLA GIUSTIZIA N. 2016.02004354 SONO IRRICEVIBILI LE DENUNCE E GLI ESPOSTI INVIATI da privati VIA PEC O VIA MAIL E DI CONSEGUENZA LE STESSE NON POSSONO ESSERE VALUTATE PER L'ISCRIZIONE DI NOTIZIE DI REATO.</w:t>
      </w:r>
      <w:r w:rsidRPr="006E49AA">
        <w:rPr>
          <w:rStyle w:val="NormaleWeb"/>
          <w:rFonts w:ascii="Arial" w:hAnsi="Arial" w:cs="Arial"/>
          <w:color w:val="525252"/>
          <w:sz w:val="21"/>
          <w:szCs w:val="21"/>
          <w:shd w:val="clear" w:color="auto" w:fill="FFFFFF"/>
        </w:rPr>
        <w:t xml:space="preserve"> </w:t>
      </w:r>
      <w:r w:rsidRPr="006E49AA">
        <w:rPr>
          <w:rFonts w:ascii="Arial" w:hAnsi="Arial" w:cs="Arial"/>
          <w:color w:val="525252"/>
          <w:sz w:val="21"/>
          <w:szCs w:val="21"/>
        </w:rPr>
        <w:br/>
      </w:r>
      <w:r w:rsidR="006E49AA" w:rsidRPr="006E49AA">
        <w:rPr>
          <w:rFonts w:ascii="Arial" w:hAnsi="Arial" w:cs="Arial"/>
          <w:b/>
          <w:color w:val="525252"/>
          <w:sz w:val="21"/>
          <w:szCs w:val="21"/>
          <w:shd w:val="clear" w:color="auto" w:fill="FFFFFF"/>
        </w:rPr>
        <w:t xml:space="preserve">Pertanto non si considerano </w:t>
      </w:r>
      <w:r w:rsidRPr="006E49AA">
        <w:rPr>
          <w:rFonts w:ascii="Arial" w:hAnsi="Arial" w:cs="Arial"/>
          <w:b/>
          <w:color w:val="525252"/>
          <w:sz w:val="21"/>
          <w:szCs w:val="21"/>
          <w:shd w:val="clear" w:color="auto" w:fill="FFFFFF"/>
        </w:rPr>
        <w:t>validamente presentate e non produrranno alcun effetto giuridico, non rispondendo ai requisiti fissati dagli artt. 333, 336 e 337 c.p.p.'</w:t>
      </w:r>
    </w:p>
    <w:p w:rsidR="008E6E25" w:rsidRDefault="008E6E25"/>
    <w:sectPr w:rsidR="008E6E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17"/>
    <w:rsid w:val="006E49AA"/>
    <w:rsid w:val="007272CD"/>
    <w:rsid w:val="008E6E25"/>
    <w:rsid w:val="00C3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8CF3B"/>
  <w15:chartTrackingRefBased/>
  <w15:docId w15:val="{B5D30B3C-A272-4B6B-8F0A-8833C86C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3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33D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9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Pompei</dc:creator>
  <cp:keywords/>
  <dc:description/>
  <cp:lastModifiedBy>Antonio Pompei</cp:lastModifiedBy>
  <cp:revision>2</cp:revision>
  <dcterms:created xsi:type="dcterms:W3CDTF">2025-05-16T10:46:00Z</dcterms:created>
  <dcterms:modified xsi:type="dcterms:W3CDTF">2025-05-16T11:02:00Z</dcterms:modified>
</cp:coreProperties>
</file>