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i/>
          <w:sz w:val="24"/>
          <w:szCs w:val="24"/>
        </w:rPr>
        <w:id w:val="-149594005"/>
        <w:docPartObj>
          <w:docPartGallery w:val="Cover Pages"/>
          <w:docPartUnique/>
        </w:docPartObj>
      </w:sdtPr>
      <w:sdtContent>
        <w:p w:rsidR="001D18A6" w:rsidRDefault="001D18A6" w:rsidP="001D18A6">
          <w:pPr>
            <w:rPr>
              <w:i/>
              <w:sz w:val="24"/>
              <w:szCs w:val="24"/>
            </w:rPr>
          </w:pPr>
        </w:p>
        <w:p w:rsidR="001D18A6" w:rsidRDefault="001D18A6" w:rsidP="001D18A6"/>
        <w:p w:rsidR="001D18A6" w:rsidRPr="00C57AD2"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jc w:val="center"/>
            <w:rPr>
              <w:b/>
              <w:color w:val="4F81BD" w:themeColor="accent1"/>
              <w:sz w:val="56"/>
              <w:szCs w:val="56"/>
            </w:rPr>
          </w:pPr>
          <w:proofErr w:type="gramStart"/>
          <w:r w:rsidRPr="00C57AD2">
            <w:rPr>
              <w:b/>
              <w:color w:val="4F81BD" w:themeColor="accent1"/>
              <w:sz w:val="56"/>
              <w:szCs w:val="56"/>
            </w:rPr>
            <w:t>PROCURA DELLA REPUBBLICA</w:t>
          </w:r>
          <w:proofErr w:type="gramEnd"/>
          <w:r w:rsidRPr="00C57AD2">
            <w:rPr>
              <w:b/>
              <w:color w:val="4F81BD" w:themeColor="accent1"/>
              <w:sz w:val="56"/>
              <w:szCs w:val="56"/>
            </w:rPr>
            <w:t xml:space="preserve"> DI FROSINONE</w:t>
          </w:r>
        </w:p>
        <w:p w:rsidR="001D18A6"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pPr>
        </w:p>
        <w:p w:rsidR="001D18A6" w:rsidRPr="0064471B"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pPr>
        </w:p>
        <w:p w:rsidR="001D18A6" w:rsidRDefault="001D18A6" w:rsidP="00D32BA0">
          <w:pPr>
            <w:keepNext/>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jc w:val="center"/>
          </w:pPr>
          <w:r>
            <w:rPr>
              <w:noProof/>
              <w:lang w:eastAsia="it-IT"/>
            </w:rPr>
            <w:drawing>
              <wp:inline distT="0" distB="0" distL="0" distR="0">
                <wp:extent cx="2032392" cy="3840480"/>
                <wp:effectExtent l="0" t="0" r="635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829_152039-1-2-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1919" cy="3839587"/>
                        </a:xfrm>
                        <a:prstGeom prst="rect">
                          <a:avLst/>
                        </a:prstGeom>
                      </pic:spPr>
                    </pic:pic>
                  </a:graphicData>
                </a:graphic>
              </wp:inline>
            </w:drawing>
          </w:r>
        </w:p>
        <w:p w:rsidR="001D18A6"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pPr>
        </w:p>
        <w:p w:rsidR="001D18A6"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jc w:val="center"/>
            <w:rPr>
              <w:b/>
              <w:sz w:val="56"/>
              <w:szCs w:val="56"/>
            </w:rPr>
          </w:pPr>
          <w:r w:rsidRPr="00EE1DC9">
            <w:rPr>
              <w:b/>
              <w:sz w:val="56"/>
              <w:szCs w:val="56"/>
            </w:rPr>
            <w:t>Carta dei servizi</w:t>
          </w:r>
        </w:p>
        <w:p w:rsidR="001D18A6" w:rsidRPr="00EE1DC9" w:rsidRDefault="001D18A6" w:rsidP="00D32BA0">
          <w:pPr>
            <w:pBdr>
              <w:top w:val="single" w:sz="12" w:space="31" w:color="365F91" w:themeColor="accent1" w:themeShade="BF"/>
              <w:left w:val="single" w:sz="12" w:space="4" w:color="365F91" w:themeColor="accent1" w:themeShade="BF"/>
              <w:bottom w:val="single" w:sz="12" w:space="4" w:color="365F91" w:themeColor="accent1" w:themeShade="BF"/>
              <w:right w:val="single" w:sz="12" w:space="4" w:color="365F91" w:themeColor="accent1" w:themeShade="BF"/>
            </w:pBdr>
            <w:jc w:val="center"/>
            <w:rPr>
              <w:b/>
              <w:sz w:val="56"/>
              <w:szCs w:val="56"/>
            </w:rPr>
          </w:pPr>
        </w:p>
        <w:p w:rsidR="00081DDE" w:rsidRPr="00F53492" w:rsidRDefault="00081DDE" w:rsidP="009474AA">
          <w:pPr>
            <w:jc w:val="both"/>
            <w:rPr>
              <w:i/>
              <w:sz w:val="24"/>
              <w:szCs w:val="24"/>
            </w:rPr>
          </w:pPr>
        </w:p>
        <w:p w:rsidR="00081DDE" w:rsidRPr="00F53492" w:rsidRDefault="00081DDE" w:rsidP="009474AA">
          <w:pPr>
            <w:jc w:val="both"/>
            <w:rPr>
              <w:i/>
              <w:sz w:val="24"/>
              <w:szCs w:val="24"/>
            </w:rPr>
          </w:pPr>
        </w:p>
        <w:p w:rsidR="00081DDE" w:rsidRPr="00F53492" w:rsidRDefault="00114E85" w:rsidP="00114E85">
          <w:pPr>
            <w:tabs>
              <w:tab w:val="left" w:pos="527"/>
            </w:tabs>
            <w:jc w:val="both"/>
            <w:rPr>
              <w:i/>
              <w:sz w:val="24"/>
              <w:szCs w:val="24"/>
            </w:rPr>
          </w:pPr>
          <w:r>
            <w:rPr>
              <w:i/>
              <w:sz w:val="24"/>
              <w:szCs w:val="24"/>
            </w:rPr>
            <w:lastRenderedPageBreak/>
            <w:tab/>
          </w:r>
        </w:p>
      </w:sdtContent>
    </w:sdt>
    <w:p w:rsidR="009474AA" w:rsidRPr="00F53492" w:rsidRDefault="009474AA" w:rsidP="009474AA">
      <w:pPr>
        <w:autoSpaceDE w:val="0"/>
        <w:autoSpaceDN w:val="0"/>
        <w:adjustRightInd w:val="0"/>
        <w:spacing w:after="0" w:line="240" w:lineRule="auto"/>
        <w:jc w:val="both"/>
        <w:rPr>
          <w:rFonts w:cs="Times New Roman"/>
          <w:i/>
          <w:color w:val="000000"/>
          <w:sz w:val="24"/>
          <w:szCs w:val="24"/>
        </w:rPr>
      </w:pPr>
    </w:p>
    <w:p w:rsidR="009474AA" w:rsidRPr="00FC328C" w:rsidRDefault="009474AA" w:rsidP="00FC328C">
      <w:pPr>
        <w:shd w:val="clear" w:color="auto" w:fill="365F91" w:themeFill="accent1" w:themeFillShade="BF"/>
        <w:autoSpaceDE w:val="0"/>
        <w:autoSpaceDN w:val="0"/>
        <w:adjustRightInd w:val="0"/>
        <w:spacing w:after="0" w:line="240" w:lineRule="auto"/>
        <w:jc w:val="both"/>
        <w:rPr>
          <w:rFonts w:cs="Times New Roman"/>
          <w:b/>
          <w:i/>
          <w:color w:val="FFFFFF" w:themeColor="background1"/>
          <w:sz w:val="32"/>
          <w:szCs w:val="32"/>
        </w:rPr>
      </w:pPr>
      <w:r w:rsidRPr="00FC328C">
        <w:rPr>
          <w:rFonts w:cs="Times New Roman"/>
          <w:b/>
          <w:i/>
          <w:color w:val="FFFFFF" w:themeColor="background1"/>
          <w:sz w:val="32"/>
          <w:szCs w:val="32"/>
        </w:rPr>
        <w:t>Indice dei contenuti</w:t>
      </w:r>
    </w:p>
    <w:p w:rsidR="00ED6F61" w:rsidRPr="00F53492" w:rsidRDefault="00ED6F61" w:rsidP="00ED6F61">
      <w:pPr>
        <w:autoSpaceDE w:val="0"/>
        <w:autoSpaceDN w:val="0"/>
        <w:adjustRightInd w:val="0"/>
        <w:spacing w:after="0" w:line="240" w:lineRule="auto"/>
        <w:jc w:val="both"/>
        <w:rPr>
          <w:rFonts w:cs="Times New Roman"/>
          <w:b/>
          <w:i/>
          <w:color w:val="000000"/>
          <w:sz w:val="32"/>
          <w:szCs w:val="32"/>
        </w:rPr>
      </w:pPr>
    </w:p>
    <w:p w:rsidR="009474AA" w:rsidRPr="00230B66"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F53492">
        <w:rPr>
          <w:rFonts w:cs="Times New Roman"/>
          <w:i/>
          <w:color w:val="000000"/>
          <w:sz w:val="24"/>
          <w:szCs w:val="24"/>
        </w:rPr>
        <w:t>1</w:t>
      </w:r>
      <w:r w:rsidR="00C64092">
        <w:rPr>
          <w:rFonts w:cs="Times New Roman"/>
          <w:i/>
          <w:color w:val="000000"/>
          <w:sz w:val="24"/>
          <w:szCs w:val="24"/>
        </w:rPr>
        <w:t>.</w:t>
      </w:r>
      <w:r w:rsidRPr="00F53492">
        <w:rPr>
          <w:rFonts w:cs="Times New Roman"/>
          <w:i/>
          <w:color w:val="000000"/>
          <w:sz w:val="24"/>
          <w:szCs w:val="24"/>
        </w:rPr>
        <w:t xml:space="preserve"> </w:t>
      </w:r>
      <w:r w:rsidRPr="00230B66">
        <w:rPr>
          <w:rFonts w:cs="Times New Roman"/>
          <w:b/>
          <w:i/>
          <w:color w:val="244061" w:themeColor="accent1" w:themeShade="80"/>
          <w:sz w:val="24"/>
          <w:szCs w:val="24"/>
        </w:rPr>
        <w:t>PRESENTAZIONE</w:t>
      </w:r>
      <w:r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6C4562">
        <w:rPr>
          <w:rFonts w:cs="Times New Roman"/>
          <w:i/>
          <w:color w:val="244061" w:themeColor="accent1" w:themeShade="80"/>
          <w:sz w:val="24"/>
          <w:szCs w:val="24"/>
        </w:rPr>
        <w:t>…………………………… pag.</w:t>
      </w:r>
      <w:r w:rsidR="006C4562">
        <w:rPr>
          <w:rFonts w:cs="Times New Roman"/>
          <w:i/>
          <w:color w:val="244061" w:themeColor="accent1" w:themeShade="80"/>
          <w:sz w:val="24"/>
          <w:szCs w:val="24"/>
        </w:rPr>
        <w:tab/>
      </w:r>
      <w:r w:rsidR="00FB0731">
        <w:rPr>
          <w:rFonts w:cs="Times New Roman"/>
          <w:i/>
          <w:color w:val="244061" w:themeColor="accent1" w:themeShade="80"/>
          <w:sz w:val="24"/>
          <w:szCs w:val="24"/>
        </w:rPr>
        <w:t>2</w:t>
      </w:r>
    </w:p>
    <w:p w:rsidR="00FB0731"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6B0675">
        <w:rPr>
          <w:rFonts w:cs="Times New Roman"/>
          <w:b/>
          <w:i/>
          <w:color w:val="244061" w:themeColor="accent1" w:themeShade="80"/>
          <w:sz w:val="24"/>
          <w:szCs w:val="24"/>
        </w:rPr>
        <w:t>2</w:t>
      </w:r>
      <w:r w:rsidRPr="00230B66">
        <w:rPr>
          <w:rFonts w:cs="Times New Roman"/>
          <w:i/>
          <w:color w:val="244061" w:themeColor="accent1" w:themeShade="80"/>
          <w:sz w:val="24"/>
          <w:szCs w:val="24"/>
        </w:rPr>
        <w:t xml:space="preserve">. </w:t>
      </w:r>
      <w:r w:rsidRPr="00230B66">
        <w:rPr>
          <w:rFonts w:cs="Times New Roman"/>
          <w:b/>
          <w:i/>
          <w:color w:val="244061" w:themeColor="accent1" w:themeShade="80"/>
          <w:sz w:val="24"/>
          <w:szCs w:val="24"/>
        </w:rPr>
        <w:t>INTRODUZIONE ALLA CARTA DEI SERVIZI</w:t>
      </w:r>
      <w:r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6C4562">
        <w:rPr>
          <w:rFonts w:cs="Times New Roman"/>
          <w:i/>
          <w:color w:val="244061" w:themeColor="accent1" w:themeShade="80"/>
          <w:sz w:val="24"/>
          <w:szCs w:val="24"/>
        </w:rPr>
        <w:tab/>
      </w:r>
      <w:r w:rsidR="00FB0731">
        <w:rPr>
          <w:rFonts w:cs="Times New Roman"/>
          <w:i/>
          <w:color w:val="244061" w:themeColor="accent1" w:themeShade="80"/>
          <w:sz w:val="24"/>
          <w:szCs w:val="24"/>
        </w:rPr>
        <w:t>3</w:t>
      </w:r>
    </w:p>
    <w:p w:rsidR="009474AA" w:rsidRPr="00230B66" w:rsidRDefault="00FB0731"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2.1</w:t>
      </w:r>
      <w:r w:rsidR="00C64092">
        <w:rPr>
          <w:rFonts w:cs="Times New Roman"/>
          <w:i/>
          <w:color w:val="244061" w:themeColor="accent1" w:themeShade="80"/>
          <w:sz w:val="24"/>
          <w:szCs w:val="24"/>
        </w:rPr>
        <w:t xml:space="preserve"> </w:t>
      </w:r>
      <w:r>
        <w:rPr>
          <w:rFonts w:cs="Times New Roman"/>
          <w:i/>
          <w:color w:val="244061" w:themeColor="accent1" w:themeShade="80"/>
          <w:sz w:val="24"/>
          <w:szCs w:val="24"/>
        </w:rPr>
        <w:t>Le principali innovazioni ……………………………………………………………………………</w:t>
      </w:r>
      <w:r w:rsidR="00C64092">
        <w:rPr>
          <w:rFonts w:cs="Times New Roman"/>
          <w:i/>
          <w:color w:val="244061" w:themeColor="accent1" w:themeShade="80"/>
          <w:sz w:val="24"/>
          <w:szCs w:val="24"/>
        </w:rPr>
        <w:t>.</w:t>
      </w:r>
      <w:r>
        <w:rPr>
          <w:rFonts w:cs="Times New Roman"/>
          <w:i/>
          <w:color w:val="244061" w:themeColor="accent1" w:themeShade="80"/>
          <w:sz w:val="24"/>
          <w:szCs w:val="24"/>
        </w:rPr>
        <w:t xml:space="preserve"> </w:t>
      </w:r>
      <w:r>
        <w:rPr>
          <w:rFonts w:cs="Times New Roman"/>
          <w:i/>
          <w:color w:val="244061" w:themeColor="accent1" w:themeShade="80"/>
          <w:sz w:val="24"/>
          <w:szCs w:val="24"/>
        </w:rPr>
        <w:tab/>
        <w:t>4</w:t>
      </w:r>
      <w:proofErr w:type="gramStart"/>
      <w:r>
        <w:rPr>
          <w:rFonts w:cs="Times New Roman"/>
          <w:i/>
          <w:color w:val="244061" w:themeColor="accent1" w:themeShade="80"/>
          <w:sz w:val="24"/>
          <w:szCs w:val="24"/>
        </w:rPr>
        <w:t xml:space="preserve">      </w:t>
      </w:r>
      <w:r w:rsidR="00D13B9A" w:rsidRPr="00230B66">
        <w:rPr>
          <w:rFonts w:cs="Times New Roman"/>
          <w:i/>
          <w:color w:val="244061" w:themeColor="accent1" w:themeShade="80"/>
          <w:sz w:val="24"/>
          <w:szCs w:val="24"/>
        </w:rPr>
        <w:t xml:space="preserve"> </w:t>
      </w:r>
      <w:r>
        <w:rPr>
          <w:rFonts w:cs="Times New Roman"/>
          <w:i/>
          <w:color w:val="244061" w:themeColor="accent1" w:themeShade="80"/>
          <w:sz w:val="24"/>
          <w:szCs w:val="24"/>
        </w:rPr>
        <w:t xml:space="preserve"> </w:t>
      </w:r>
      <w:proofErr w:type="gramEnd"/>
    </w:p>
    <w:p w:rsidR="009474AA" w:rsidRPr="00230B66"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6B0675">
        <w:rPr>
          <w:rFonts w:cs="Times New Roman"/>
          <w:b/>
          <w:i/>
          <w:color w:val="244061" w:themeColor="accent1" w:themeShade="80"/>
          <w:sz w:val="24"/>
          <w:szCs w:val="24"/>
        </w:rPr>
        <w:t>3</w:t>
      </w:r>
      <w:r w:rsidRPr="00230B66">
        <w:rPr>
          <w:rFonts w:cs="Times New Roman"/>
          <w:i/>
          <w:color w:val="244061" w:themeColor="accent1" w:themeShade="80"/>
          <w:sz w:val="24"/>
          <w:szCs w:val="24"/>
        </w:rPr>
        <w:t>.</w:t>
      </w:r>
      <w:r w:rsidR="00C64092">
        <w:rPr>
          <w:rFonts w:cs="Times New Roman"/>
          <w:i/>
          <w:color w:val="244061" w:themeColor="accent1" w:themeShade="80"/>
          <w:sz w:val="24"/>
          <w:szCs w:val="24"/>
        </w:rPr>
        <w:t xml:space="preserve"> </w:t>
      </w:r>
      <w:r w:rsidRPr="00230B66">
        <w:rPr>
          <w:rFonts w:cs="Times New Roman"/>
          <w:b/>
          <w:i/>
          <w:color w:val="244061" w:themeColor="accent1" w:themeShade="80"/>
          <w:sz w:val="24"/>
          <w:szCs w:val="24"/>
        </w:rPr>
        <w:t>CRITERI E MODALITA’ DI ACCESSO AI SERVIZI</w:t>
      </w:r>
      <w:r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C64092">
        <w:rPr>
          <w:rFonts w:cs="Times New Roman"/>
          <w:i/>
          <w:color w:val="244061" w:themeColor="accent1" w:themeShade="80"/>
          <w:sz w:val="24"/>
          <w:szCs w:val="24"/>
        </w:rPr>
        <w:t>.</w:t>
      </w:r>
      <w:r w:rsidR="006C4562">
        <w:rPr>
          <w:rFonts w:cs="Times New Roman"/>
          <w:i/>
          <w:color w:val="244061" w:themeColor="accent1" w:themeShade="80"/>
          <w:sz w:val="24"/>
          <w:szCs w:val="24"/>
        </w:rPr>
        <w:tab/>
      </w:r>
      <w:r w:rsidRPr="00230B66">
        <w:rPr>
          <w:rFonts w:cs="Times New Roman"/>
          <w:i/>
          <w:color w:val="244061" w:themeColor="accent1" w:themeShade="80"/>
          <w:sz w:val="24"/>
          <w:szCs w:val="24"/>
        </w:rPr>
        <w:t>6</w:t>
      </w:r>
    </w:p>
    <w:p w:rsidR="009474AA" w:rsidRPr="00230B66"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230B66">
        <w:rPr>
          <w:rFonts w:cs="Times New Roman"/>
          <w:i/>
          <w:color w:val="244061" w:themeColor="accent1" w:themeShade="80"/>
          <w:sz w:val="24"/>
          <w:szCs w:val="24"/>
        </w:rPr>
        <w:t>3.1</w:t>
      </w:r>
      <w:r w:rsidR="00C64092">
        <w:rPr>
          <w:rFonts w:cs="Times New Roman"/>
          <w:i/>
          <w:color w:val="244061" w:themeColor="accent1" w:themeShade="80"/>
          <w:sz w:val="24"/>
          <w:szCs w:val="24"/>
        </w:rPr>
        <w:t xml:space="preserve"> </w:t>
      </w:r>
      <w:r w:rsidRPr="00230B66">
        <w:rPr>
          <w:rFonts w:cs="Times New Roman"/>
          <w:i/>
          <w:color w:val="244061" w:themeColor="accent1" w:themeShade="80"/>
          <w:sz w:val="24"/>
          <w:szCs w:val="24"/>
        </w:rPr>
        <w:t>Accesso ai servizi</w:t>
      </w:r>
      <w:proofErr w:type="gramStart"/>
      <w:r w:rsidR="00C962FA">
        <w:rPr>
          <w:rFonts w:cs="Times New Roman"/>
          <w:i/>
          <w:color w:val="244061" w:themeColor="accent1" w:themeShade="80"/>
          <w:sz w:val="24"/>
          <w:szCs w:val="24"/>
        </w:rPr>
        <w:t xml:space="preserve">   </w:t>
      </w:r>
      <w:proofErr w:type="gramEnd"/>
      <w:r w:rsidR="00C962FA">
        <w:rPr>
          <w:rFonts w:cs="Times New Roman"/>
          <w:i/>
          <w:color w:val="244061" w:themeColor="accent1" w:themeShade="80"/>
          <w:sz w:val="24"/>
          <w:szCs w:val="24"/>
        </w:rPr>
        <w:t xml:space="preserve">…………………………………………………………………………………….   </w:t>
      </w:r>
      <w:r w:rsidR="00C962FA">
        <w:rPr>
          <w:rFonts w:cs="Times New Roman"/>
          <w:i/>
          <w:color w:val="244061" w:themeColor="accent1" w:themeShade="80"/>
          <w:sz w:val="24"/>
          <w:szCs w:val="24"/>
        </w:rPr>
        <w:tab/>
        <w:t>6</w:t>
      </w:r>
      <w:proofErr w:type="gramStart"/>
      <w:r w:rsidR="00C962FA">
        <w:rPr>
          <w:rFonts w:cs="Times New Roman"/>
          <w:i/>
          <w:color w:val="244061" w:themeColor="accent1" w:themeShade="80"/>
          <w:sz w:val="24"/>
          <w:szCs w:val="24"/>
        </w:rPr>
        <w:t xml:space="preserve">      </w:t>
      </w:r>
      <w:proofErr w:type="gramEnd"/>
    </w:p>
    <w:p w:rsidR="009474AA" w:rsidRPr="00230B66"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230B66">
        <w:rPr>
          <w:rFonts w:cs="Times New Roman"/>
          <w:i/>
          <w:color w:val="244061" w:themeColor="accent1" w:themeShade="80"/>
          <w:sz w:val="24"/>
          <w:szCs w:val="24"/>
        </w:rPr>
        <w:t xml:space="preserve">3.2 </w:t>
      </w:r>
      <w:r w:rsidR="003B0100">
        <w:rPr>
          <w:rFonts w:cs="Times New Roman"/>
          <w:i/>
          <w:color w:val="244061" w:themeColor="accent1" w:themeShade="80"/>
          <w:sz w:val="24"/>
          <w:szCs w:val="24"/>
        </w:rPr>
        <w:t>Orario uffici</w:t>
      </w:r>
      <w:r w:rsidR="00C962FA">
        <w:rPr>
          <w:rFonts w:cs="Times New Roman"/>
          <w:i/>
          <w:color w:val="244061" w:themeColor="accent1" w:themeShade="80"/>
          <w:sz w:val="24"/>
          <w:szCs w:val="24"/>
        </w:rPr>
        <w:t xml:space="preserve"> ………………………………………………………………………………………………</w:t>
      </w:r>
      <w:proofErr w:type="gramStart"/>
      <w:r w:rsidR="00C962FA">
        <w:rPr>
          <w:rFonts w:cs="Times New Roman"/>
          <w:i/>
          <w:color w:val="244061" w:themeColor="accent1" w:themeShade="80"/>
          <w:sz w:val="24"/>
          <w:szCs w:val="24"/>
        </w:rPr>
        <w:t xml:space="preserve">   </w:t>
      </w:r>
      <w:proofErr w:type="gramEnd"/>
      <w:r w:rsidR="00C962FA">
        <w:rPr>
          <w:rFonts w:cs="Times New Roman"/>
          <w:i/>
          <w:color w:val="244061" w:themeColor="accent1" w:themeShade="80"/>
          <w:sz w:val="24"/>
          <w:szCs w:val="24"/>
        </w:rPr>
        <w:tab/>
        <w:t>7</w:t>
      </w:r>
    </w:p>
    <w:p w:rsidR="009474AA" w:rsidRPr="00230B66" w:rsidRDefault="009474AA"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6B0675">
        <w:rPr>
          <w:rFonts w:cs="Times New Roman"/>
          <w:b/>
          <w:i/>
          <w:color w:val="244061" w:themeColor="accent1" w:themeShade="80"/>
          <w:sz w:val="24"/>
          <w:szCs w:val="24"/>
        </w:rPr>
        <w:t>4</w:t>
      </w:r>
      <w:r w:rsidRPr="00230B66">
        <w:rPr>
          <w:rFonts w:cs="Times New Roman"/>
          <w:i/>
          <w:color w:val="244061" w:themeColor="accent1" w:themeShade="80"/>
          <w:sz w:val="24"/>
          <w:szCs w:val="24"/>
        </w:rPr>
        <w:t xml:space="preserve">. </w:t>
      </w:r>
      <w:r w:rsidR="002216E3">
        <w:rPr>
          <w:rFonts w:cs="Times New Roman"/>
          <w:b/>
          <w:i/>
          <w:color w:val="244061" w:themeColor="accent1" w:themeShade="80"/>
          <w:sz w:val="24"/>
          <w:szCs w:val="24"/>
        </w:rPr>
        <w:t>I COMPITI DELLA PROCURA</w:t>
      </w:r>
      <w:r w:rsidR="002216E3" w:rsidRPr="004D4BBF">
        <w:rPr>
          <w:rFonts w:cs="Times New Roman"/>
          <w:i/>
          <w:color w:val="244061" w:themeColor="accent1" w:themeShade="80"/>
          <w:sz w:val="24"/>
          <w:szCs w:val="24"/>
        </w:rPr>
        <w:t>………………</w:t>
      </w:r>
      <w:r w:rsidRPr="004D4BBF">
        <w:rPr>
          <w:rFonts w:cs="Times New Roman"/>
          <w:i/>
          <w:color w:val="244061" w:themeColor="accent1" w:themeShade="80"/>
          <w:sz w:val="24"/>
          <w:szCs w:val="24"/>
        </w:rPr>
        <w:t>……</w:t>
      </w:r>
      <w:r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Pr="00230B66">
        <w:rPr>
          <w:rFonts w:cs="Times New Roman"/>
          <w:i/>
          <w:color w:val="244061" w:themeColor="accent1" w:themeShade="80"/>
          <w:sz w:val="24"/>
          <w:szCs w:val="24"/>
        </w:rPr>
        <w:t>…</w:t>
      </w:r>
      <w:proofErr w:type="gramStart"/>
      <w:r w:rsidR="00AC4A44" w:rsidRPr="00230B66">
        <w:rPr>
          <w:rFonts w:cs="Times New Roman"/>
          <w:i/>
          <w:color w:val="244061" w:themeColor="accent1" w:themeShade="80"/>
          <w:sz w:val="24"/>
          <w:szCs w:val="24"/>
        </w:rPr>
        <w:t>..</w:t>
      </w:r>
      <w:proofErr w:type="gramEnd"/>
      <w:r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6C4562">
        <w:rPr>
          <w:rFonts w:cs="Times New Roman"/>
          <w:i/>
          <w:color w:val="244061" w:themeColor="accent1" w:themeShade="80"/>
          <w:sz w:val="24"/>
          <w:szCs w:val="24"/>
        </w:rPr>
        <w:tab/>
      </w:r>
      <w:r w:rsidRPr="00230B66">
        <w:rPr>
          <w:rFonts w:cs="Times New Roman"/>
          <w:i/>
          <w:color w:val="244061" w:themeColor="accent1" w:themeShade="80"/>
          <w:sz w:val="24"/>
          <w:szCs w:val="24"/>
        </w:rPr>
        <w:t>8</w:t>
      </w:r>
    </w:p>
    <w:p w:rsidR="009474AA" w:rsidRDefault="00736FBB"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sidRPr="006B0675">
        <w:rPr>
          <w:rFonts w:cs="Times New Roman"/>
          <w:b/>
          <w:i/>
          <w:color w:val="244061" w:themeColor="accent1" w:themeShade="80"/>
          <w:sz w:val="24"/>
          <w:szCs w:val="24"/>
        </w:rPr>
        <w:t>5</w:t>
      </w:r>
      <w:r>
        <w:rPr>
          <w:rFonts w:cs="Times New Roman"/>
          <w:i/>
          <w:color w:val="244061" w:themeColor="accent1" w:themeShade="80"/>
          <w:sz w:val="24"/>
          <w:szCs w:val="24"/>
        </w:rPr>
        <w:t>.</w:t>
      </w:r>
      <w:r w:rsidR="00C64092">
        <w:rPr>
          <w:rFonts w:cs="Times New Roman"/>
          <w:i/>
          <w:color w:val="244061" w:themeColor="accent1" w:themeShade="80"/>
          <w:sz w:val="24"/>
          <w:szCs w:val="24"/>
        </w:rPr>
        <w:t xml:space="preserve"> </w:t>
      </w:r>
      <w:r w:rsidRPr="00736FBB">
        <w:rPr>
          <w:rFonts w:cs="Times New Roman"/>
          <w:b/>
          <w:i/>
          <w:color w:val="244061" w:themeColor="accent1" w:themeShade="80"/>
          <w:sz w:val="24"/>
          <w:szCs w:val="24"/>
        </w:rPr>
        <w:t>LA STRUTTURA ORGANIZZATIVA</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proofErr w:type="gramStart"/>
      <w:r w:rsidR="008B13D8">
        <w:rPr>
          <w:rFonts w:cs="Times New Roman"/>
          <w:i/>
          <w:color w:val="244061" w:themeColor="accent1" w:themeShade="80"/>
          <w:sz w:val="24"/>
          <w:szCs w:val="24"/>
        </w:rPr>
        <w:t>..</w:t>
      </w:r>
      <w:proofErr w:type="gramEnd"/>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10</w:t>
      </w:r>
    </w:p>
    <w:p w:rsidR="009474AA" w:rsidRPr="00230B66" w:rsidRDefault="00721148"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5.1</w:t>
      </w:r>
      <w:proofErr w:type="gramStart"/>
      <w:r w:rsidR="009474AA" w:rsidRPr="00230B66">
        <w:rPr>
          <w:rFonts w:cs="Times New Roman"/>
          <w:i/>
          <w:color w:val="244061" w:themeColor="accent1" w:themeShade="80"/>
          <w:sz w:val="24"/>
          <w:szCs w:val="24"/>
        </w:rPr>
        <w:t xml:space="preserve"> </w:t>
      </w:r>
      <w:r w:rsidR="00C64092">
        <w:rPr>
          <w:rFonts w:cs="Times New Roman"/>
          <w:i/>
          <w:color w:val="244061" w:themeColor="accent1" w:themeShade="80"/>
          <w:sz w:val="24"/>
          <w:szCs w:val="24"/>
        </w:rPr>
        <w:t xml:space="preserve"> </w:t>
      </w:r>
      <w:proofErr w:type="gramEnd"/>
      <w:r w:rsidR="009474AA" w:rsidRPr="00230B66">
        <w:rPr>
          <w:rFonts w:cs="Times New Roman"/>
          <w:i/>
          <w:color w:val="244061" w:themeColor="accent1" w:themeShade="80"/>
          <w:sz w:val="24"/>
          <w:szCs w:val="24"/>
        </w:rPr>
        <w:t>Il Procuratore della Repubblica ……………………………………</w:t>
      </w:r>
      <w:r w:rsidR="006C4562">
        <w:rPr>
          <w:rFonts w:cs="Times New Roman"/>
          <w:i/>
          <w:color w:val="244061" w:themeColor="accent1" w:themeShade="80"/>
          <w:sz w:val="24"/>
          <w:szCs w:val="24"/>
        </w:rPr>
        <w:t>…………………………</w:t>
      </w:r>
      <w:r>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10</w:t>
      </w:r>
    </w:p>
    <w:p w:rsidR="009474AA" w:rsidRPr="00230B66" w:rsidRDefault="00721148"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5.</w:t>
      </w:r>
      <w:r w:rsidR="000E4E08">
        <w:rPr>
          <w:rFonts w:cs="Times New Roman"/>
          <w:i/>
          <w:color w:val="244061" w:themeColor="accent1" w:themeShade="80"/>
          <w:sz w:val="24"/>
          <w:szCs w:val="24"/>
        </w:rPr>
        <w:t>2</w:t>
      </w:r>
      <w:proofErr w:type="gramStart"/>
      <w:r w:rsidR="00C64092">
        <w:rPr>
          <w:rFonts w:cs="Times New Roman"/>
          <w:i/>
          <w:color w:val="244061" w:themeColor="accent1" w:themeShade="80"/>
          <w:sz w:val="24"/>
          <w:szCs w:val="24"/>
        </w:rPr>
        <w:t xml:space="preserve"> </w:t>
      </w:r>
      <w:r>
        <w:rPr>
          <w:rFonts w:cs="Times New Roman"/>
          <w:i/>
          <w:color w:val="244061" w:themeColor="accent1" w:themeShade="80"/>
          <w:sz w:val="24"/>
          <w:szCs w:val="24"/>
        </w:rPr>
        <w:t xml:space="preserve"> </w:t>
      </w:r>
      <w:proofErr w:type="gramEnd"/>
      <w:r>
        <w:rPr>
          <w:rFonts w:cs="Times New Roman"/>
          <w:i/>
          <w:color w:val="244061" w:themeColor="accent1" w:themeShade="80"/>
          <w:sz w:val="24"/>
          <w:szCs w:val="24"/>
        </w:rPr>
        <w:t xml:space="preserve">l’Ufficio di collaborazione del Procuratore </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CF7FBB">
        <w:rPr>
          <w:rFonts w:cs="Times New Roman"/>
          <w:i/>
          <w:color w:val="244061" w:themeColor="accent1" w:themeShade="80"/>
          <w:sz w:val="24"/>
          <w:szCs w:val="24"/>
        </w:rPr>
        <w:t>.</w:t>
      </w:r>
      <w:r w:rsidR="008B13D8">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144466">
        <w:rPr>
          <w:rFonts w:cs="Times New Roman"/>
          <w:i/>
          <w:color w:val="244061" w:themeColor="accent1" w:themeShade="80"/>
          <w:sz w:val="24"/>
          <w:szCs w:val="24"/>
        </w:rPr>
        <w:t>1</w:t>
      </w:r>
    </w:p>
    <w:p w:rsidR="009474AA" w:rsidRDefault="0074035B"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5.</w:t>
      </w:r>
      <w:r w:rsidR="00144466">
        <w:rPr>
          <w:rFonts w:cs="Times New Roman"/>
          <w:i/>
          <w:color w:val="244061" w:themeColor="accent1" w:themeShade="80"/>
          <w:sz w:val="24"/>
          <w:szCs w:val="24"/>
        </w:rPr>
        <w:t>3</w:t>
      </w:r>
      <w:proofErr w:type="gramStart"/>
      <w:r>
        <w:rPr>
          <w:rFonts w:cs="Times New Roman"/>
          <w:i/>
          <w:color w:val="244061" w:themeColor="accent1" w:themeShade="80"/>
          <w:sz w:val="24"/>
          <w:szCs w:val="24"/>
        </w:rPr>
        <w:t xml:space="preserve"> </w:t>
      </w:r>
      <w:r w:rsidR="00C64092">
        <w:rPr>
          <w:rFonts w:cs="Times New Roman"/>
          <w:i/>
          <w:color w:val="244061" w:themeColor="accent1" w:themeShade="80"/>
          <w:sz w:val="24"/>
          <w:szCs w:val="24"/>
        </w:rPr>
        <w:t xml:space="preserve"> </w:t>
      </w:r>
      <w:proofErr w:type="gramEnd"/>
      <w:r>
        <w:rPr>
          <w:rFonts w:cs="Times New Roman"/>
          <w:i/>
          <w:color w:val="244061" w:themeColor="accent1" w:themeShade="80"/>
          <w:sz w:val="24"/>
          <w:szCs w:val="24"/>
        </w:rPr>
        <w:t xml:space="preserve">I Sostituti Procuratori </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Pr>
          <w:rFonts w:cs="Times New Roman"/>
          <w:i/>
          <w:color w:val="244061" w:themeColor="accent1" w:themeShade="80"/>
          <w:sz w:val="24"/>
          <w:szCs w:val="24"/>
        </w:rPr>
        <w:t>2</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5.4</w:t>
      </w:r>
      <w:proofErr w:type="gramStart"/>
      <w:r w:rsidR="00CF7FBB">
        <w:rPr>
          <w:rFonts w:cs="Times New Roman"/>
          <w:i/>
          <w:color w:val="244061" w:themeColor="accent1" w:themeShade="80"/>
          <w:sz w:val="24"/>
          <w:szCs w:val="24"/>
        </w:rPr>
        <w:t xml:space="preserve">  </w:t>
      </w:r>
      <w:proofErr w:type="gramEnd"/>
      <w:r w:rsidR="005F4118">
        <w:rPr>
          <w:rFonts w:cs="Times New Roman"/>
          <w:i/>
          <w:color w:val="244061" w:themeColor="accent1" w:themeShade="80"/>
          <w:sz w:val="24"/>
          <w:szCs w:val="24"/>
        </w:rPr>
        <w:t xml:space="preserve">La Polizia Giudiziaria…………………….. </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0955C0">
        <w:rPr>
          <w:rFonts w:cs="Times New Roman"/>
          <w:i/>
          <w:color w:val="244061" w:themeColor="accent1" w:themeShade="80"/>
          <w:sz w:val="24"/>
          <w:szCs w:val="24"/>
        </w:rPr>
        <w:t>5</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5.5 </w:t>
      </w:r>
      <w:r w:rsidR="005F4118">
        <w:rPr>
          <w:rFonts w:cs="Times New Roman"/>
          <w:i/>
          <w:color w:val="244061" w:themeColor="accent1" w:themeShade="80"/>
          <w:sz w:val="24"/>
          <w:szCs w:val="24"/>
        </w:rPr>
        <w:t>Il Dirigente a</w:t>
      </w:r>
      <w:r w:rsidR="009474AA" w:rsidRPr="00230B66">
        <w:rPr>
          <w:rFonts w:cs="Times New Roman"/>
          <w:i/>
          <w:color w:val="244061" w:themeColor="accent1" w:themeShade="80"/>
          <w:sz w:val="24"/>
          <w:szCs w:val="24"/>
        </w:rPr>
        <w:t>mministrativ</w:t>
      </w:r>
      <w:r w:rsidR="005F4118">
        <w:rPr>
          <w:rFonts w:cs="Times New Roman"/>
          <w:i/>
          <w:color w:val="244061" w:themeColor="accent1" w:themeShade="80"/>
          <w:sz w:val="24"/>
          <w:szCs w:val="24"/>
        </w:rPr>
        <w:t>o</w:t>
      </w:r>
      <w:proofErr w:type="gramStart"/>
      <w:r w:rsidR="005F4118">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6C4562">
        <w:rPr>
          <w:rFonts w:cs="Times New Roman"/>
          <w:i/>
          <w:color w:val="244061" w:themeColor="accent1" w:themeShade="80"/>
          <w:sz w:val="24"/>
          <w:szCs w:val="24"/>
        </w:rPr>
        <w:t>.........................</w:t>
      </w:r>
      <w:r w:rsidR="00213F7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0955C0">
        <w:rPr>
          <w:rFonts w:cs="Times New Roman"/>
          <w:i/>
          <w:color w:val="244061" w:themeColor="accent1" w:themeShade="80"/>
          <w:sz w:val="24"/>
          <w:szCs w:val="24"/>
        </w:rPr>
        <w:t>7</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5.6 </w:t>
      </w:r>
      <w:r w:rsidR="005F4118">
        <w:rPr>
          <w:rFonts w:cs="Times New Roman"/>
          <w:i/>
          <w:color w:val="244061" w:themeColor="accent1" w:themeShade="80"/>
          <w:sz w:val="24"/>
          <w:szCs w:val="24"/>
        </w:rPr>
        <w:t>La Segreteria Generale</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8B13D8">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672DD5">
        <w:rPr>
          <w:rFonts w:cs="Times New Roman"/>
          <w:i/>
          <w:color w:val="244061" w:themeColor="accent1" w:themeShade="80"/>
          <w:sz w:val="24"/>
          <w:szCs w:val="24"/>
        </w:rPr>
        <w:t>7</w:t>
      </w:r>
    </w:p>
    <w:p w:rsidR="0050705F" w:rsidRPr="0050705F" w:rsidRDefault="00E00FD4" w:rsidP="0050705F">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5.7 </w:t>
      </w:r>
      <w:r w:rsidR="0050705F">
        <w:rPr>
          <w:rFonts w:cs="Times New Roman"/>
          <w:i/>
          <w:color w:val="244061" w:themeColor="accent1" w:themeShade="80"/>
          <w:sz w:val="24"/>
          <w:szCs w:val="24"/>
        </w:rPr>
        <w:t>Centralino …………………………………</w:t>
      </w:r>
      <w:r w:rsidR="0050705F" w:rsidRPr="0050705F">
        <w:rPr>
          <w:rFonts w:cs="Times New Roman"/>
          <w:i/>
          <w:color w:val="244061" w:themeColor="accent1" w:themeShade="80"/>
          <w:sz w:val="24"/>
          <w:szCs w:val="24"/>
        </w:rPr>
        <w:t>………………………….………………………………</w:t>
      </w:r>
      <w:r w:rsidR="008B13D8">
        <w:rPr>
          <w:rFonts w:cs="Times New Roman"/>
          <w:i/>
          <w:color w:val="244061" w:themeColor="accent1" w:themeShade="80"/>
          <w:sz w:val="24"/>
          <w:szCs w:val="24"/>
        </w:rPr>
        <w:t>…</w:t>
      </w:r>
      <w:r w:rsidR="0050705F" w:rsidRPr="0050705F">
        <w:rPr>
          <w:rFonts w:cs="Times New Roman"/>
          <w:i/>
          <w:color w:val="244061" w:themeColor="accent1" w:themeShade="80"/>
          <w:sz w:val="24"/>
          <w:szCs w:val="24"/>
        </w:rPr>
        <w:tab/>
        <w:t>1</w:t>
      </w:r>
      <w:r w:rsidR="00672DD5">
        <w:rPr>
          <w:rFonts w:cs="Times New Roman"/>
          <w:i/>
          <w:color w:val="244061" w:themeColor="accent1" w:themeShade="80"/>
          <w:sz w:val="24"/>
          <w:szCs w:val="24"/>
        </w:rPr>
        <w:t>8</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5.8 </w:t>
      </w:r>
      <w:r w:rsidR="000851CC">
        <w:rPr>
          <w:rFonts w:cs="Times New Roman"/>
          <w:i/>
          <w:color w:val="244061" w:themeColor="accent1" w:themeShade="80"/>
          <w:sz w:val="24"/>
          <w:szCs w:val="24"/>
        </w:rPr>
        <w:t>L’Ufficio iscrizione notizie di reato</w:t>
      </w:r>
      <w:r w:rsidR="007E1B67">
        <w:rPr>
          <w:rFonts w:cs="Times New Roman"/>
          <w:i/>
          <w:color w:val="244061" w:themeColor="accent1" w:themeShade="80"/>
          <w:sz w:val="24"/>
          <w:szCs w:val="24"/>
        </w:rPr>
        <w:t xml:space="preserve"> </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proofErr w:type="gramStart"/>
      <w:r w:rsidR="008B13D8">
        <w:rPr>
          <w:rFonts w:cs="Times New Roman"/>
          <w:i/>
          <w:color w:val="244061" w:themeColor="accent1" w:themeShade="80"/>
          <w:sz w:val="24"/>
          <w:szCs w:val="24"/>
        </w:rPr>
        <w:t>..</w:t>
      </w:r>
      <w:proofErr w:type="gramEnd"/>
      <w:r w:rsidR="00312C46">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672DD5">
        <w:rPr>
          <w:rFonts w:cs="Times New Roman"/>
          <w:i/>
          <w:color w:val="244061" w:themeColor="accent1" w:themeShade="80"/>
          <w:sz w:val="24"/>
          <w:szCs w:val="24"/>
        </w:rPr>
        <w:t>8</w:t>
      </w:r>
    </w:p>
    <w:p w:rsidR="00672DD5" w:rsidRPr="00672DD5" w:rsidRDefault="00E00FD4" w:rsidP="00672DD5">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5.9 </w:t>
      </w:r>
      <w:r w:rsidR="00672DD5" w:rsidRPr="00672DD5">
        <w:rPr>
          <w:rFonts w:cs="Times New Roman"/>
          <w:i/>
          <w:color w:val="244061" w:themeColor="accent1" w:themeShade="80"/>
          <w:sz w:val="24"/>
          <w:szCs w:val="24"/>
        </w:rPr>
        <w:t>L’Ufficio udienze……</w:t>
      </w:r>
      <w:proofErr w:type="gramStart"/>
      <w:r w:rsidR="00672DD5" w:rsidRPr="00672DD5">
        <w:rPr>
          <w:rFonts w:cs="Times New Roman"/>
          <w:i/>
          <w:color w:val="244061" w:themeColor="accent1" w:themeShade="80"/>
          <w:sz w:val="24"/>
          <w:szCs w:val="24"/>
        </w:rPr>
        <w:t>..</w:t>
      </w:r>
      <w:proofErr w:type="gramEnd"/>
      <w:r w:rsidR="00672DD5" w:rsidRPr="00672DD5">
        <w:rPr>
          <w:rFonts w:cs="Times New Roman"/>
          <w:i/>
          <w:color w:val="244061" w:themeColor="accent1" w:themeShade="80"/>
          <w:sz w:val="24"/>
          <w:szCs w:val="24"/>
        </w:rPr>
        <w:t xml:space="preserve"> ………………………………………………. ……………………………</w:t>
      </w:r>
      <w:proofErr w:type="gramStart"/>
      <w:r w:rsidR="008B13D8">
        <w:rPr>
          <w:rFonts w:cs="Times New Roman"/>
          <w:i/>
          <w:color w:val="244061" w:themeColor="accent1" w:themeShade="80"/>
          <w:sz w:val="24"/>
          <w:szCs w:val="24"/>
        </w:rPr>
        <w:t>..</w:t>
      </w:r>
      <w:proofErr w:type="gramEnd"/>
      <w:r w:rsidR="00672DD5" w:rsidRPr="00672DD5">
        <w:rPr>
          <w:rFonts w:cs="Times New Roman"/>
          <w:i/>
          <w:color w:val="244061" w:themeColor="accent1" w:themeShade="80"/>
          <w:sz w:val="24"/>
          <w:szCs w:val="24"/>
        </w:rPr>
        <w:tab/>
        <w:t>18</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5.10 </w:t>
      </w:r>
      <w:r w:rsidR="00137029">
        <w:rPr>
          <w:rFonts w:cs="Times New Roman"/>
          <w:i/>
          <w:color w:val="244061" w:themeColor="accent1" w:themeShade="80"/>
          <w:sz w:val="24"/>
          <w:szCs w:val="24"/>
        </w:rPr>
        <w:t>Segreteria procedimenti Giudice di Pace</w:t>
      </w:r>
      <w:r w:rsidR="009474AA" w:rsidRPr="00230B66">
        <w:rPr>
          <w:rFonts w:cs="Times New Roman"/>
          <w:i/>
          <w:color w:val="244061" w:themeColor="accent1" w:themeShade="80"/>
          <w:sz w:val="24"/>
          <w:szCs w:val="24"/>
        </w:rPr>
        <w:t>…………………</w:t>
      </w:r>
      <w:r w:rsidR="00AC4A44"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312C46">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672DD5">
        <w:rPr>
          <w:rFonts w:cs="Times New Roman"/>
          <w:i/>
          <w:color w:val="244061" w:themeColor="accent1" w:themeShade="80"/>
          <w:sz w:val="24"/>
          <w:szCs w:val="24"/>
        </w:rPr>
        <w:t>9</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5.11 </w:t>
      </w:r>
      <w:r w:rsidR="00715C58">
        <w:rPr>
          <w:rFonts w:cs="Times New Roman"/>
          <w:i/>
          <w:color w:val="244061" w:themeColor="accent1" w:themeShade="80"/>
          <w:sz w:val="24"/>
          <w:szCs w:val="24"/>
        </w:rPr>
        <w:t xml:space="preserve">L’Ufficio </w:t>
      </w:r>
      <w:r w:rsidR="00482C6F">
        <w:rPr>
          <w:rFonts w:cs="Times New Roman"/>
          <w:i/>
          <w:color w:val="244061" w:themeColor="accent1" w:themeShade="80"/>
          <w:sz w:val="24"/>
          <w:szCs w:val="24"/>
        </w:rPr>
        <w:t xml:space="preserve">liquidazioni </w:t>
      </w:r>
      <w:r w:rsidR="00715C58">
        <w:rPr>
          <w:rFonts w:cs="Times New Roman"/>
          <w:i/>
          <w:color w:val="244061" w:themeColor="accent1" w:themeShade="80"/>
          <w:sz w:val="24"/>
          <w:szCs w:val="24"/>
        </w:rPr>
        <w:t>………</w:t>
      </w:r>
      <w:proofErr w:type="gramStart"/>
      <w:r w:rsidR="009474AA" w:rsidRPr="00230B66">
        <w:rPr>
          <w:rFonts w:cs="Times New Roman"/>
          <w:i/>
          <w:color w:val="244061" w:themeColor="accent1" w:themeShade="80"/>
          <w:sz w:val="24"/>
          <w:szCs w:val="24"/>
        </w:rPr>
        <w:t>.</w:t>
      </w:r>
      <w:r w:rsidR="00715C58">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9A5680"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213F7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w:t>
      </w:r>
      <w:r w:rsidR="00672DD5">
        <w:rPr>
          <w:rFonts w:cs="Times New Roman"/>
          <w:i/>
          <w:color w:val="244061" w:themeColor="accent1" w:themeShade="80"/>
          <w:sz w:val="24"/>
          <w:szCs w:val="24"/>
        </w:rPr>
        <w:t>9</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5.12 </w:t>
      </w:r>
      <w:r w:rsidR="00482C6F">
        <w:rPr>
          <w:rFonts w:cs="Times New Roman"/>
          <w:i/>
          <w:color w:val="244061" w:themeColor="accent1" w:themeShade="80"/>
          <w:sz w:val="24"/>
          <w:szCs w:val="24"/>
        </w:rPr>
        <w:t>L’Ufficio Economato …………………………………</w:t>
      </w:r>
      <w:r w:rsidR="009474AA" w:rsidRPr="00230B66">
        <w:rPr>
          <w:rFonts w:cs="Times New Roman"/>
          <w:i/>
          <w:color w:val="244061" w:themeColor="accent1" w:themeShade="80"/>
          <w:sz w:val="24"/>
          <w:szCs w:val="24"/>
        </w:rPr>
        <w:t>………………</w:t>
      </w:r>
      <w:r w:rsidR="009A5680"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9060E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19</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5.13 </w:t>
      </w:r>
      <w:r w:rsidR="004D3469">
        <w:rPr>
          <w:rFonts w:cs="Times New Roman"/>
          <w:i/>
          <w:color w:val="244061" w:themeColor="accent1" w:themeShade="80"/>
          <w:sz w:val="24"/>
          <w:szCs w:val="24"/>
        </w:rPr>
        <w:t>L’Ufficio Esecuzione……………………………</w:t>
      </w:r>
      <w:proofErr w:type="gramStart"/>
      <w:r w:rsidR="004D3469">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9A5680"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6B0675">
        <w:rPr>
          <w:rFonts w:cs="Times New Roman"/>
          <w:i/>
          <w:color w:val="244061" w:themeColor="accent1" w:themeShade="80"/>
          <w:sz w:val="24"/>
          <w:szCs w:val="24"/>
        </w:rPr>
        <w:t>.</w:t>
      </w:r>
      <w:r w:rsidR="006C4562">
        <w:rPr>
          <w:rFonts w:cs="Times New Roman"/>
          <w:i/>
          <w:color w:val="244061" w:themeColor="accent1" w:themeShade="80"/>
          <w:sz w:val="24"/>
          <w:szCs w:val="24"/>
        </w:rPr>
        <w:tab/>
      </w:r>
      <w:r w:rsidR="005069BA">
        <w:rPr>
          <w:rFonts w:cs="Times New Roman"/>
          <w:i/>
          <w:color w:val="244061" w:themeColor="accent1" w:themeShade="80"/>
          <w:sz w:val="24"/>
          <w:szCs w:val="24"/>
        </w:rPr>
        <w:t>20</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5.14 </w:t>
      </w:r>
      <w:r w:rsidR="004D3469">
        <w:rPr>
          <w:rFonts w:cs="Times New Roman"/>
          <w:i/>
          <w:color w:val="244061" w:themeColor="accent1" w:themeShade="80"/>
          <w:sz w:val="24"/>
          <w:szCs w:val="24"/>
        </w:rPr>
        <w:t>Il</w:t>
      </w:r>
      <w:r w:rsidR="009474AA" w:rsidRPr="00230B66">
        <w:rPr>
          <w:rFonts w:cs="Times New Roman"/>
          <w:i/>
          <w:color w:val="244061" w:themeColor="accent1" w:themeShade="80"/>
          <w:sz w:val="24"/>
          <w:szCs w:val="24"/>
        </w:rPr>
        <w:t xml:space="preserve"> Casellario giudiziale</w:t>
      </w:r>
      <w:r w:rsidR="004D3469">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proofErr w:type="gramStart"/>
      <w:r w:rsidR="009A5680" w:rsidRPr="00230B66">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8B13D8">
        <w:rPr>
          <w:rFonts w:cs="Times New Roman"/>
          <w:i/>
          <w:color w:val="244061" w:themeColor="accent1" w:themeShade="80"/>
          <w:sz w:val="24"/>
          <w:szCs w:val="24"/>
        </w:rPr>
        <w:t>…</w:t>
      </w:r>
      <w:r w:rsidR="006C4562">
        <w:rPr>
          <w:rFonts w:cs="Times New Roman"/>
          <w:i/>
          <w:color w:val="244061" w:themeColor="accent1" w:themeShade="80"/>
          <w:sz w:val="24"/>
          <w:szCs w:val="24"/>
        </w:rPr>
        <w:tab/>
      </w:r>
      <w:r w:rsidR="005069BA">
        <w:rPr>
          <w:rFonts w:cs="Times New Roman"/>
          <w:i/>
          <w:color w:val="244061" w:themeColor="accent1" w:themeShade="80"/>
          <w:sz w:val="24"/>
          <w:szCs w:val="24"/>
        </w:rPr>
        <w:t>20</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 xml:space="preserve">5.15 </w:t>
      </w:r>
      <w:r w:rsidR="00774292">
        <w:rPr>
          <w:rFonts w:cs="Times New Roman"/>
          <w:i/>
          <w:color w:val="244061" w:themeColor="accent1" w:themeShade="80"/>
          <w:sz w:val="24"/>
          <w:szCs w:val="24"/>
        </w:rPr>
        <w:t>La Segreteria Affari Civili …………………………</w:t>
      </w:r>
      <w:proofErr w:type="gramStart"/>
      <w:r w:rsidR="00774292">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9A5680"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B1227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20</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B12032">
        <w:rPr>
          <w:rFonts w:cs="Times New Roman"/>
          <w:i/>
          <w:color w:val="244061" w:themeColor="accent1" w:themeShade="80"/>
          <w:sz w:val="24"/>
          <w:szCs w:val="24"/>
        </w:rPr>
        <w:t>.</w:t>
      </w:r>
      <w:proofErr w:type="gramStart"/>
      <w:r w:rsidR="00B12032">
        <w:rPr>
          <w:rFonts w:cs="Times New Roman"/>
          <w:i/>
          <w:color w:val="244061" w:themeColor="accent1" w:themeShade="80"/>
          <w:sz w:val="24"/>
          <w:szCs w:val="24"/>
        </w:rPr>
        <w:t xml:space="preserve">  </w:t>
      </w:r>
      <w:proofErr w:type="gramEnd"/>
      <w:r w:rsidR="00B12032" w:rsidRPr="00494CEC">
        <w:rPr>
          <w:rFonts w:cs="Times New Roman"/>
          <w:b/>
          <w:i/>
          <w:color w:val="244061" w:themeColor="accent1" w:themeShade="80"/>
          <w:sz w:val="24"/>
          <w:szCs w:val="24"/>
        </w:rPr>
        <w:t>I SERVIZI</w:t>
      </w:r>
      <w:r w:rsidR="00B12032">
        <w:rPr>
          <w:rFonts w:cs="Times New Roman"/>
          <w:i/>
          <w:color w:val="244061" w:themeColor="accent1" w:themeShade="80"/>
          <w:sz w:val="24"/>
          <w:szCs w:val="24"/>
        </w:rPr>
        <w:t xml:space="preserve"> </w:t>
      </w:r>
      <w:r w:rsidR="009474AA" w:rsidRPr="00230B66">
        <w:rPr>
          <w:rFonts w:cs="Times New Roman"/>
          <w:i/>
          <w:color w:val="244061" w:themeColor="accent1" w:themeShade="80"/>
          <w:sz w:val="24"/>
          <w:szCs w:val="24"/>
        </w:rPr>
        <w:t>…………………………</w:t>
      </w:r>
      <w:r w:rsidR="009A5680"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B12032">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4D4BBF">
        <w:rPr>
          <w:rFonts w:cs="Times New Roman"/>
          <w:i/>
          <w:color w:val="244061" w:themeColor="accent1" w:themeShade="80"/>
          <w:sz w:val="24"/>
          <w:szCs w:val="24"/>
        </w:rPr>
        <w:t>1</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9474AA" w:rsidRPr="00230B66">
        <w:rPr>
          <w:rFonts w:cs="Times New Roman"/>
          <w:i/>
          <w:color w:val="244061" w:themeColor="accent1" w:themeShade="80"/>
          <w:sz w:val="24"/>
          <w:szCs w:val="24"/>
        </w:rPr>
        <w:t>.</w:t>
      </w:r>
      <w:r w:rsidR="00494CEC">
        <w:rPr>
          <w:rFonts w:cs="Times New Roman"/>
          <w:i/>
          <w:color w:val="244061" w:themeColor="accent1" w:themeShade="80"/>
          <w:sz w:val="24"/>
          <w:szCs w:val="24"/>
        </w:rPr>
        <w:t>1</w:t>
      </w:r>
      <w:proofErr w:type="gramStart"/>
      <w:r w:rsidR="00494CEC">
        <w:rPr>
          <w:rFonts w:cs="Times New Roman"/>
          <w:i/>
          <w:color w:val="244061" w:themeColor="accent1" w:themeShade="80"/>
          <w:sz w:val="24"/>
          <w:szCs w:val="24"/>
        </w:rPr>
        <w:t xml:space="preserve">  </w:t>
      </w:r>
      <w:proofErr w:type="gramEnd"/>
      <w:r w:rsidR="00494CEC">
        <w:rPr>
          <w:rFonts w:cs="Times New Roman"/>
          <w:i/>
          <w:color w:val="244061" w:themeColor="accent1" w:themeShade="80"/>
          <w:sz w:val="24"/>
          <w:szCs w:val="24"/>
        </w:rPr>
        <w:t>Sportello ascolto vittime violenze di genere……………</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213F7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213F77">
        <w:rPr>
          <w:rFonts w:cs="Times New Roman"/>
          <w:i/>
          <w:color w:val="244061" w:themeColor="accent1" w:themeShade="80"/>
          <w:sz w:val="24"/>
          <w:szCs w:val="24"/>
        </w:rPr>
        <w:t>1</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9474AA" w:rsidRPr="00230B66">
        <w:rPr>
          <w:rFonts w:cs="Times New Roman"/>
          <w:i/>
          <w:color w:val="244061" w:themeColor="accent1" w:themeShade="80"/>
          <w:sz w:val="24"/>
          <w:szCs w:val="24"/>
        </w:rPr>
        <w:t>.2</w:t>
      </w:r>
      <w:proofErr w:type="gramStart"/>
      <w:r w:rsidR="00F90F89">
        <w:rPr>
          <w:rFonts w:cs="Times New Roman"/>
          <w:i/>
          <w:color w:val="244061" w:themeColor="accent1" w:themeShade="80"/>
          <w:sz w:val="24"/>
          <w:szCs w:val="24"/>
        </w:rPr>
        <w:t xml:space="preserve">  </w:t>
      </w:r>
      <w:proofErr w:type="gramEnd"/>
      <w:r w:rsidR="00F90F89">
        <w:rPr>
          <w:rFonts w:cs="Times New Roman"/>
          <w:i/>
          <w:color w:val="244061" w:themeColor="accent1" w:themeShade="80"/>
          <w:sz w:val="24"/>
          <w:szCs w:val="24"/>
        </w:rPr>
        <w:t>Visione informatizzata atti penali….</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213F7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213F77">
        <w:rPr>
          <w:rFonts w:cs="Times New Roman"/>
          <w:i/>
          <w:color w:val="244061" w:themeColor="accent1" w:themeShade="80"/>
          <w:sz w:val="24"/>
          <w:szCs w:val="24"/>
        </w:rPr>
        <w:t>3</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6</w:t>
      </w:r>
      <w:r w:rsidR="009474AA" w:rsidRPr="00230B66">
        <w:rPr>
          <w:rFonts w:cs="Times New Roman"/>
          <w:i/>
          <w:color w:val="244061" w:themeColor="accent1" w:themeShade="80"/>
          <w:sz w:val="24"/>
          <w:szCs w:val="24"/>
        </w:rPr>
        <w:t>.</w:t>
      </w:r>
      <w:r w:rsidR="00C95F83">
        <w:rPr>
          <w:rFonts w:cs="Times New Roman"/>
          <w:i/>
          <w:color w:val="244061" w:themeColor="accent1" w:themeShade="80"/>
          <w:sz w:val="24"/>
          <w:szCs w:val="24"/>
        </w:rPr>
        <w:t xml:space="preserve">3 </w:t>
      </w:r>
      <w:r w:rsidR="006B0675">
        <w:rPr>
          <w:rFonts w:cs="Times New Roman"/>
          <w:i/>
          <w:color w:val="244061" w:themeColor="accent1" w:themeShade="80"/>
          <w:sz w:val="24"/>
          <w:szCs w:val="24"/>
        </w:rPr>
        <w:t xml:space="preserve"> </w:t>
      </w:r>
      <w:r w:rsidR="00C95F83">
        <w:rPr>
          <w:rFonts w:cs="Times New Roman"/>
          <w:i/>
          <w:color w:val="244061" w:themeColor="accent1" w:themeShade="80"/>
          <w:sz w:val="24"/>
          <w:szCs w:val="24"/>
        </w:rPr>
        <w:t>Certificato iscrizioni</w:t>
      </w:r>
      <w:proofErr w:type="gramEnd"/>
      <w:r w:rsidR="00C95F83">
        <w:rPr>
          <w:rFonts w:cs="Times New Roman"/>
          <w:i/>
          <w:color w:val="244061" w:themeColor="accent1" w:themeShade="80"/>
          <w:sz w:val="24"/>
          <w:szCs w:val="24"/>
        </w:rPr>
        <w:t xml:space="preserve"> nel registro notizie di reato…..</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213F77">
        <w:rPr>
          <w:rFonts w:cs="Times New Roman"/>
          <w:i/>
          <w:color w:val="244061" w:themeColor="accent1" w:themeShade="80"/>
          <w:sz w:val="24"/>
          <w:szCs w:val="24"/>
        </w:rPr>
        <w:t>.</w:t>
      </w:r>
      <w:r w:rsidR="00312C46">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213F77">
        <w:rPr>
          <w:rFonts w:cs="Times New Roman"/>
          <w:i/>
          <w:color w:val="244061" w:themeColor="accent1" w:themeShade="80"/>
          <w:sz w:val="24"/>
          <w:szCs w:val="24"/>
        </w:rPr>
        <w:t>4</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9474AA" w:rsidRPr="00230B66">
        <w:rPr>
          <w:rFonts w:cs="Times New Roman"/>
          <w:i/>
          <w:color w:val="244061" w:themeColor="accent1" w:themeShade="80"/>
          <w:sz w:val="24"/>
          <w:szCs w:val="24"/>
        </w:rPr>
        <w:t>.</w:t>
      </w:r>
      <w:r w:rsidR="008C533E">
        <w:rPr>
          <w:rFonts w:cs="Times New Roman"/>
          <w:i/>
          <w:color w:val="244061" w:themeColor="accent1" w:themeShade="80"/>
          <w:sz w:val="24"/>
          <w:szCs w:val="24"/>
        </w:rPr>
        <w:t>4</w:t>
      </w:r>
      <w:proofErr w:type="gramStart"/>
      <w:r w:rsidR="008C533E">
        <w:rPr>
          <w:rFonts w:cs="Times New Roman"/>
          <w:i/>
          <w:color w:val="244061" w:themeColor="accent1" w:themeShade="80"/>
          <w:sz w:val="24"/>
          <w:szCs w:val="24"/>
        </w:rPr>
        <w:t xml:space="preserve"> </w:t>
      </w:r>
      <w:r w:rsidR="006B0675">
        <w:rPr>
          <w:rFonts w:cs="Times New Roman"/>
          <w:i/>
          <w:color w:val="244061" w:themeColor="accent1" w:themeShade="80"/>
          <w:sz w:val="24"/>
          <w:szCs w:val="24"/>
        </w:rPr>
        <w:t xml:space="preserve"> </w:t>
      </w:r>
      <w:proofErr w:type="gramEnd"/>
      <w:r w:rsidR="008C533E">
        <w:rPr>
          <w:rFonts w:cs="Times New Roman"/>
          <w:i/>
          <w:color w:val="244061" w:themeColor="accent1" w:themeShade="80"/>
          <w:sz w:val="24"/>
          <w:szCs w:val="24"/>
        </w:rPr>
        <w:t xml:space="preserve">Certificato del </w:t>
      </w:r>
      <w:r w:rsidR="00213F77">
        <w:rPr>
          <w:rFonts w:cs="Times New Roman"/>
          <w:i/>
          <w:color w:val="244061" w:themeColor="accent1" w:themeShade="80"/>
          <w:sz w:val="24"/>
          <w:szCs w:val="24"/>
        </w:rPr>
        <w:t>c</w:t>
      </w:r>
      <w:r w:rsidR="008C533E">
        <w:rPr>
          <w:rFonts w:cs="Times New Roman"/>
          <w:i/>
          <w:color w:val="244061" w:themeColor="accent1" w:themeShade="80"/>
          <w:sz w:val="24"/>
          <w:szCs w:val="24"/>
        </w:rPr>
        <w:t>asellario giudiziale</w:t>
      </w:r>
      <w:r w:rsidR="00213F77">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312C46">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933670">
        <w:rPr>
          <w:rFonts w:cs="Times New Roman"/>
          <w:i/>
          <w:color w:val="244061" w:themeColor="accent1" w:themeShade="80"/>
          <w:sz w:val="24"/>
          <w:szCs w:val="24"/>
        </w:rPr>
        <w:t>5</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9474AA" w:rsidRPr="00230B66">
        <w:rPr>
          <w:rFonts w:cs="Times New Roman"/>
          <w:i/>
          <w:color w:val="244061" w:themeColor="accent1" w:themeShade="80"/>
          <w:sz w:val="24"/>
          <w:szCs w:val="24"/>
        </w:rPr>
        <w:t>.</w:t>
      </w:r>
      <w:r w:rsidR="006207F7">
        <w:rPr>
          <w:rFonts w:cs="Times New Roman"/>
          <w:i/>
          <w:color w:val="244061" w:themeColor="accent1" w:themeShade="80"/>
          <w:sz w:val="24"/>
          <w:szCs w:val="24"/>
        </w:rPr>
        <w:t>5</w:t>
      </w:r>
      <w:proofErr w:type="gramStart"/>
      <w:r w:rsidR="00E15CB0">
        <w:rPr>
          <w:rFonts w:cs="Times New Roman"/>
          <w:i/>
          <w:color w:val="244061" w:themeColor="accent1" w:themeShade="80"/>
          <w:sz w:val="24"/>
          <w:szCs w:val="24"/>
        </w:rPr>
        <w:t xml:space="preserve"> </w:t>
      </w:r>
      <w:r w:rsidR="006207F7">
        <w:rPr>
          <w:rFonts w:cs="Times New Roman"/>
          <w:i/>
          <w:color w:val="244061" w:themeColor="accent1" w:themeShade="80"/>
          <w:sz w:val="24"/>
          <w:szCs w:val="24"/>
        </w:rPr>
        <w:t xml:space="preserve"> </w:t>
      </w:r>
      <w:proofErr w:type="gramEnd"/>
      <w:r w:rsidR="006207F7">
        <w:rPr>
          <w:rFonts w:cs="Times New Roman"/>
          <w:i/>
          <w:color w:val="244061" w:themeColor="accent1" w:themeShade="80"/>
          <w:sz w:val="24"/>
          <w:szCs w:val="24"/>
        </w:rPr>
        <w:t>Certificato del casellario giudiziale</w:t>
      </w:r>
      <w:r w:rsidR="006207F7" w:rsidRPr="00230B66">
        <w:rPr>
          <w:rFonts w:cs="Times New Roman"/>
          <w:i/>
          <w:color w:val="244061" w:themeColor="accent1" w:themeShade="80"/>
          <w:sz w:val="24"/>
          <w:szCs w:val="24"/>
        </w:rPr>
        <w:t xml:space="preserve"> </w:t>
      </w:r>
      <w:r w:rsidR="00213F77">
        <w:rPr>
          <w:rFonts w:cs="Times New Roman"/>
          <w:i/>
          <w:color w:val="244061" w:themeColor="accent1" w:themeShade="80"/>
          <w:sz w:val="24"/>
          <w:szCs w:val="24"/>
        </w:rPr>
        <w:t>europeo ……..</w:t>
      </w:r>
      <w:r w:rsidR="009474AA"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2</w:t>
      </w:r>
      <w:r w:rsidR="00933670">
        <w:rPr>
          <w:rFonts w:cs="Times New Roman"/>
          <w:i/>
          <w:color w:val="244061" w:themeColor="accent1" w:themeShade="80"/>
          <w:sz w:val="24"/>
          <w:szCs w:val="24"/>
        </w:rPr>
        <w:t>7</w:t>
      </w:r>
    </w:p>
    <w:p w:rsidR="00E15CB0" w:rsidRPr="00E15CB0" w:rsidRDefault="00E00FD4" w:rsidP="00E15CB0">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E15CB0" w:rsidRPr="00E15CB0">
        <w:rPr>
          <w:rFonts w:cs="Times New Roman"/>
          <w:i/>
          <w:color w:val="244061" w:themeColor="accent1" w:themeShade="80"/>
          <w:sz w:val="24"/>
          <w:szCs w:val="24"/>
        </w:rPr>
        <w:t>.</w:t>
      </w:r>
      <w:r w:rsidR="00E15CB0">
        <w:rPr>
          <w:rFonts w:cs="Times New Roman"/>
          <w:i/>
          <w:color w:val="244061" w:themeColor="accent1" w:themeShade="80"/>
          <w:sz w:val="24"/>
          <w:szCs w:val="24"/>
        </w:rPr>
        <w:t>6</w:t>
      </w:r>
      <w:proofErr w:type="gramStart"/>
      <w:r w:rsidR="00E15CB0">
        <w:rPr>
          <w:rFonts w:cs="Times New Roman"/>
          <w:i/>
          <w:color w:val="244061" w:themeColor="accent1" w:themeShade="80"/>
          <w:sz w:val="24"/>
          <w:szCs w:val="24"/>
        </w:rPr>
        <w:t xml:space="preserve"> </w:t>
      </w:r>
      <w:r w:rsidR="00E15CB0" w:rsidRPr="00E15CB0">
        <w:rPr>
          <w:rFonts w:cs="Times New Roman"/>
          <w:i/>
          <w:color w:val="244061" w:themeColor="accent1" w:themeShade="80"/>
          <w:sz w:val="24"/>
          <w:szCs w:val="24"/>
        </w:rPr>
        <w:t xml:space="preserve"> </w:t>
      </w:r>
      <w:proofErr w:type="gramEnd"/>
      <w:r w:rsidR="00E15CB0" w:rsidRPr="00E15CB0">
        <w:rPr>
          <w:rFonts w:cs="Times New Roman"/>
          <w:i/>
          <w:color w:val="244061" w:themeColor="accent1" w:themeShade="80"/>
          <w:sz w:val="24"/>
          <w:szCs w:val="24"/>
        </w:rPr>
        <w:t>Visura delle iscrizioni …………..…..……………………………………………………………</w:t>
      </w:r>
      <w:r w:rsidR="00213F77">
        <w:rPr>
          <w:rFonts w:cs="Times New Roman"/>
          <w:i/>
          <w:color w:val="244061" w:themeColor="accent1" w:themeShade="80"/>
          <w:sz w:val="24"/>
          <w:szCs w:val="24"/>
        </w:rPr>
        <w:t>.</w:t>
      </w:r>
      <w:r w:rsidR="00E15CB0" w:rsidRPr="00E15CB0">
        <w:rPr>
          <w:rFonts w:cs="Times New Roman"/>
          <w:i/>
          <w:color w:val="244061" w:themeColor="accent1" w:themeShade="80"/>
          <w:sz w:val="24"/>
          <w:szCs w:val="24"/>
        </w:rPr>
        <w:t>.</w:t>
      </w:r>
      <w:r w:rsidR="00E15CB0" w:rsidRPr="00E15CB0">
        <w:rPr>
          <w:rFonts w:cs="Times New Roman"/>
          <w:i/>
          <w:color w:val="244061" w:themeColor="accent1" w:themeShade="80"/>
          <w:sz w:val="24"/>
          <w:szCs w:val="24"/>
        </w:rPr>
        <w:tab/>
        <w:t>2</w:t>
      </w:r>
      <w:r w:rsidR="00933670">
        <w:rPr>
          <w:rFonts w:cs="Times New Roman"/>
          <w:i/>
          <w:color w:val="244061" w:themeColor="accent1" w:themeShade="80"/>
          <w:sz w:val="24"/>
          <w:szCs w:val="24"/>
        </w:rPr>
        <w:t>9</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B63184">
        <w:rPr>
          <w:rFonts w:cs="Times New Roman"/>
          <w:i/>
          <w:color w:val="244061" w:themeColor="accent1" w:themeShade="80"/>
          <w:sz w:val="24"/>
          <w:szCs w:val="24"/>
        </w:rPr>
        <w:t>.</w:t>
      </w:r>
      <w:r w:rsidR="00E15CB0">
        <w:rPr>
          <w:rFonts w:cs="Times New Roman"/>
          <w:i/>
          <w:color w:val="244061" w:themeColor="accent1" w:themeShade="80"/>
          <w:sz w:val="24"/>
          <w:szCs w:val="24"/>
        </w:rPr>
        <w:t>7</w:t>
      </w:r>
      <w:proofErr w:type="gramStart"/>
      <w:r w:rsidR="00B63184">
        <w:rPr>
          <w:rFonts w:cs="Times New Roman"/>
          <w:i/>
          <w:color w:val="244061" w:themeColor="accent1" w:themeShade="80"/>
          <w:sz w:val="24"/>
          <w:szCs w:val="24"/>
        </w:rPr>
        <w:t xml:space="preserve">  </w:t>
      </w:r>
      <w:proofErr w:type="gramEnd"/>
      <w:r w:rsidR="00B63184">
        <w:rPr>
          <w:rFonts w:cs="Times New Roman"/>
          <w:i/>
          <w:color w:val="244061" w:themeColor="accent1" w:themeShade="80"/>
          <w:sz w:val="24"/>
          <w:szCs w:val="24"/>
        </w:rPr>
        <w:t>Certificato di chiusa inchiesta</w:t>
      </w:r>
      <w:r w:rsidR="006B0675">
        <w:rPr>
          <w:rFonts w:cs="Times New Roman"/>
          <w:i/>
          <w:color w:val="244061" w:themeColor="accent1" w:themeShade="80"/>
          <w:sz w:val="24"/>
          <w:szCs w:val="24"/>
        </w:rPr>
        <w:t xml:space="preserve">  </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C4562">
        <w:rPr>
          <w:rFonts w:cs="Times New Roman"/>
          <w:i/>
          <w:color w:val="244061" w:themeColor="accent1" w:themeShade="80"/>
          <w:sz w:val="24"/>
          <w:szCs w:val="24"/>
        </w:rPr>
        <w:tab/>
      </w:r>
      <w:r w:rsidR="00454080">
        <w:rPr>
          <w:rFonts w:cs="Times New Roman"/>
          <w:i/>
          <w:color w:val="244061" w:themeColor="accent1" w:themeShade="80"/>
          <w:sz w:val="24"/>
          <w:szCs w:val="24"/>
        </w:rPr>
        <w:t>30</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CF20F1">
        <w:rPr>
          <w:rFonts w:cs="Times New Roman"/>
          <w:i/>
          <w:color w:val="244061" w:themeColor="accent1" w:themeShade="80"/>
          <w:sz w:val="24"/>
          <w:szCs w:val="24"/>
        </w:rPr>
        <w:t>.</w:t>
      </w:r>
      <w:r w:rsidR="002B7DC5">
        <w:rPr>
          <w:rFonts w:cs="Times New Roman"/>
          <w:i/>
          <w:color w:val="244061" w:themeColor="accent1" w:themeShade="80"/>
          <w:sz w:val="24"/>
          <w:szCs w:val="24"/>
        </w:rPr>
        <w:t>8</w:t>
      </w:r>
      <w:proofErr w:type="gramStart"/>
      <w:r w:rsidR="002B7DC5">
        <w:rPr>
          <w:rFonts w:cs="Times New Roman"/>
          <w:i/>
          <w:color w:val="244061" w:themeColor="accent1" w:themeShade="80"/>
          <w:sz w:val="24"/>
          <w:szCs w:val="24"/>
        </w:rPr>
        <w:t xml:space="preserve"> </w:t>
      </w:r>
      <w:r w:rsidR="00CF20F1">
        <w:rPr>
          <w:rFonts w:cs="Times New Roman"/>
          <w:i/>
          <w:color w:val="244061" w:themeColor="accent1" w:themeShade="80"/>
          <w:sz w:val="24"/>
          <w:szCs w:val="24"/>
        </w:rPr>
        <w:t xml:space="preserve"> </w:t>
      </w:r>
      <w:proofErr w:type="gramEnd"/>
      <w:r w:rsidR="00CF20F1">
        <w:rPr>
          <w:rFonts w:cs="Times New Roman"/>
          <w:i/>
          <w:color w:val="244061" w:themeColor="accent1" w:themeShade="80"/>
          <w:sz w:val="24"/>
          <w:szCs w:val="24"/>
        </w:rPr>
        <w:t xml:space="preserve">Convenzione di negoziazione assistita </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C4562">
        <w:rPr>
          <w:rFonts w:cs="Times New Roman"/>
          <w:i/>
          <w:color w:val="244061" w:themeColor="accent1" w:themeShade="80"/>
          <w:sz w:val="24"/>
          <w:szCs w:val="24"/>
        </w:rPr>
        <w:tab/>
      </w:r>
      <w:r w:rsidR="00740511">
        <w:rPr>
          <w:rFonts w:cs="Times New Roman"/>
          <w:i/>
          <w:color w:val="244061" w:themeColor="accent1" w:themeShade="80"/>
          <w:sz w:val="24"/>
          <w:szCs w:val="24"/>
        </w:rPr>
        <w:t>31</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287A75">
        <w:rPr>
          <w:rFonts w:cs="Times New Roman"/>
          <w:i/>
          <w:color w:val="244061" w:themeColor="accent1" w:themeShade="80"/>
          <w:sz w:val="24"/>
          <w:szCs w:val="24"/>
        </w:rPr>
        <w:t>.</w:t>
      </w:r>
      <w:r w:rsidR="002B7DC5">
        <w:rPr>
          <w:rFonts w:cs="Times New Roman"/>
          <w:i/>
          <w:color w:val="244061" w:themeColor="accent1" w:themeShade="80"/>
          <w:sz w:val="24"/>
          <w:szCs w:val="24"/>
        </w:rPr>
        <w:t>9</w:t>
      </w:r>
      <w:r w:rsidR="00287A75">
        <w:rPr>
          <w:rFonts w:cs="Times New Roman"/>
          <w:i/>
          <w:color w:val="244061" w:themeColor="accent1" w:themeShade="80"/>
          <w:sz w:val="24"/>
          <w:szCs w:val="24"/>
        </w:rPr>
        <w:t xml:space="preserve"> Autorizzazione </w:t>
      </w:r>
      <w:proofErr w:type="gramStart"/>
      <w:r w:rsidR="00287A75">
        <w:rPr>
          <w:rFonts w:cs="Times New Roman"/>
          <w:i/>
          <w:color w:val="244061" w:themeColor="accent1" w:themeShade="80"/>
          <w:sz w:val="24"/>
          <w:szCs w:val="24"/>
        </w:rPr>
        <w:t>periti</w:t>
      </w:r>
      <w:proofErr w:type="gramEnd"/>
      <w:r w:rsidR="00287A75">
        <w:rPr>
          <w:rFonts w:cs="Times New Roman"/>
          <w:i/>
          <w:color w:val="244061" w:themeColor="accent1" w:themeShade="80"/>
          <w:sz w:val="24"/>
          <w:szCs w:val="24"/>
        </w:rPr>
        <w:t xml:space="preserve"> accesso atti relativi a sinistri …</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B0675">
        <w:rPr>
          <w:rFonts w:cs="Times New Roman"/>
          <w:i/>
          <w:color w:val="244061" w:themeColor="accent1" w:themeShade="80"/>
          <w:sz w:val="24"/>
          <w:szCs w:val="24"/>
        </w:rPr>
        <w:t>.</w:t>
      </w:r>
      <w:r w:rsidR="006C4562">
        <w:rPr>
          <w:rFonts w:cs="Times New Roman"/>
          <w:i/>
          <w:color w:val="244061" w:themeColor="accent1" w:themeShade="80"/>
          <w:sz w:val="24"/>
          <w:szCs w:val="24"/>
        </w:rPr>
        <w:tab/>
      </w:r>
      <w:r w:rsidR="00740511">
        <w:rPr>
          <w:rFonts w:cs="Times New Roman"/>
          <w:i/>
          <w:color w:val="244061" w:themeColor="accent1" w:themeShade="80"/>
          <w:sz w:val="24"/>
          <w:szCs w:val="24"/>
        </w:rPr>
        <w:t>3</w:t>
      </w:r>
      <w:r w:rsidR="009474AA" w:rsidRPr="00230B66">
        <w:rPr>
          <w:rFonts w:cs="Times New Roman"/>
          <w:i/>
          <w:color w:val="244061" w:themeColor="accent1" w:themeShade="80"/>
          <w:sz w:val="24"/>
          <w:szCs w:val="24"/>
        </w:rPr>
        <w:t>2</w:t>
      </w:r>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6</w:t>
      </w:r>
      <w:r w:rsidR="009A5317">
        <w:rPr>
          <w:rFonts w:cs="Times New Roman"/>
          <w:i/>
          <w:color w:val="244061" w:themeColor="accent1" w:themeShade="80"/>
          <w:sz w:val="24"/>
          <w:szCs w:val="24"/>
        </w:rPr>
        <w:t>.</w:t>
      </w:r>
      <w:r w:rsidR="002B7DC5">
        <w:rPr>
          <w:rFonts w:cs="Times New Roman"/>
          <w:i/>
          <w:color w:val="244061" w:themeColor="accent1" w:themeShade="80"/>
          <w:sz w:val="24"/>
          <w:szCs w:val="24"/>
        </w:rPr>
        <w:t>10</w:t>
      </w:r>
      <w:r w:rsidR="009A5317">
        <w:rPr>
          <w:rFonts w:cs="Times New Roman"/>
          <w:i/>
          <w:color w:val="244061" w:themeColor="accent1" w:themeShade="80"/>
          <w:sz w:val="24"/>
          <w:szCs w:val="24"/>
        </w:rPr>
        <w:t xml:space="preserve"> Ricezione di denunce e querele…</w:t>
      </w:r>
      <w:proofErr w:type="gramStart"/>
      <w:r w:rsidR="009A5317">
        <w:rPr>
          <w:rFonts w:cs="Times New Roman"/>
          <w:i/>
          <w:color w:val="244061" w:themeColor="accent1" w:themeShade="80"/>
          <w:sz w:val="24"/>
          <w:szCs w:val="24"/>
        </w:rPr>
        <w:t>..</w:t>
      </w:r>
      <w:proofErr w:type="gramEnd"/>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C4562">
        <w:rPr>
          <w:rFonts w:cs="Times New Roman"/>
          <w:i/>
          <w:color w:val="244061" w:themeColor="accent1" w:themeShade="80"/>
          <w:sz w:val="24"/>
          <w:szCs w:val="24"/>
        </w:rPr>
        <w:tab/>
      </w:r>
      <w:r w:rsidR="001975B5">
        <w:rPr>
          <w:rFonts w:cs="Times New Roman"/>
          <w:i/>
          <w:color w:val="244061" w:themeColor="accent1" w:themeShade="80"/>
          <w:sz w:val="24"/>
          <w:szCs w:val="24"/>
        </w:rPr>
        <w:t>33</w:t>
      </w:r>
    </w:p>
    <w:p w:rsidR="009474AA" w:rsidRDefault="00E00FD4" w:rsidP="006C4562">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7</w:t>
      </w:r>
      <w:r w:rsidR="009474AA" w:rsidRPr="00230B66">
        <w:rPr>
          <w:rFonts w:cs="Times New Roman"/>
          <w:i/>
          <w:color w:val="244061" w:themeColor="accent1" w:themeShade="80"/>
          <w:sz w:val="24"/>
          <w:szCs w:val="24"/>
        </w:rPr>
        <w:t xml:space="preserve">. </w:t>
      </w:r>
      <w:r w:rsidR="009474AA" w:rsidRPr="00230B66">
        <w:rPr>
          <w:rFonts w:cs="Times New Roman"/>
          <w:b/>
          <w:i/>
          <w:color w:val="244061" w:themeColor="accent1" w:themeShade="80"/>
          <w:sz w:val="24"/>
          <w:szCs w:val="24"/>
        </w:rPr>
        <w:t>LA QUALITA</w:t>
      </w:r>
      <w:r w:rsidR="009474AA" w:rsidRPr="00230B66">
        <w:rPr>
          <w:rFonts w:cs="Times New Roman"/>
          <w:i/>
          <w:color w:val="244061" w:themeColor="accent1" w:themeShade="80"/>
          <w:sz w:val="24"/>
          <w:szCs w:val="24"/>
        </w:rPr>
        <w:t>’………………………………………………………………</w:t>
      </w:r>
      <w:r w:rsidR="00252FC5"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r w:rsidR="006B0675">
        <w:rPr>
          <w:rFonts w:cs="Times New Roman"/>
          <w:i/>
          <w:color w:val="244061" w:themeColor="accent1" w:themeShade="80"/>
          <w:sz w:val="24"/>
          <w:szCs w:val="24"/>
        </w:rPr>
        <w:t>.</w:t>
      </w:r>
      <w:r w:rsidR="006C4562">
        <w:rPr>
          <w:rFonts w:cs="Times New Roman"/>
          <w:i/>
          <w:color w:val="244061" w:themeColor="accent1" w:themeShade="80"/>
          <w:sz w:val="24"/>
          <w:szCs w:val="24"/>
        </w:rPr>
        <w:tab/>
      </w:r>
      <w:r w:rsidR="001975B5">
        <w:rPr>
          <w:rFonts w:cs="Times New Roman"/>
          <w:i/>
          <w:color w:val="244061" w:themeColor="accent1" w:themeShade="80"/>
          <w:sz w:val="24"/>
          <w:szCs w:val="24"/>
        </w:rPr>
        <w:t>34</w:t>
      </w:r>
    </w:p>
    <w:p w:rsidR="001975B5" w:rsidRPr="001975B5" w:rsidRDefault="00E00FD4" w:rsidP="001975B5">
      <w:pPr>
        <w:tabs>
          <w:tab w:val="left" w:pos="7938"/>
          <w:tab w:val="left" w:pos="8647"/>
        </w:tabs>
        <w:autoSpaceDE w:val="0"/>
        <w:autoSpaceDN w:val="0"/>
        <w:adjustRightInd w:val="0"/>
        <w:spacing w:after="0" w:line="240" w:lineRule="auto"/>
        <w:ind w:right="1700"/>
        <w:jc w:val="both"/>
        <w:rPr>
          <w:rFonts w:cs="Times New Roman"/>
          <w:i/>
          <w:color w:val="244061" w:themeColor="accent1" w:themeShade="80"/>
          <w:sz w:val="24"/>
          <w:szCs w:val="24"/>
        </w:rPr>
      </w:pPr>
      <w:r>
        <w:rPr>
          <w:rFonts w:cs="Times New Roman"/>
          <w:i/>
          <w:color w:val="244061" w:themeColor="accent1" w:themeShade="80"/>
          <w:sz w:val="24"/>
          <w:szCs w:val="24"/>
        </w:rPr>
        <w:t>7</w:t>
      </w:r>
      <w:r w:rsidR="001975B5">
        <w:rPr>
          <w:rFonts w:cs="Times New Roman"/>
          <w:i/>
          <w:color w:val="244061" w:themeColor="accent1" w:themeShade="80"/>
          <w:sz w:val="24"/>
          <w:szCs w:val="24"/>
        </w:rPr>
        <w:t>.1 Procedura di reclamo</w:t>
      </w:r>
      <w:proofErr w:type="gramStart"/>
      <w:r w:rsidR="001975B5" w:rsidRPr="001975B5">
        <w:rPr>
          <w:rFonts w:cs="Times New Roman"/>
          <w:i/>
          <w:color w:val="244061" w:themeColor="accent1" w:themeShade="80"/>
          <w:sz w:val="24"/>
          <w:szCs w:val="24"/>
        </w:rPr>
        <w:t xml:space="preserve">  </w:t>
      </w:r>
      <w:proofErr w:type="gramEnd"/>
      <w:r w:rsidR="001975B5">
        <w:rPr>
          <w:rFonts w:cs="Times New Roman"/>
          <w:i/>
          <w:color w:val="244061" w:themeColor="accent1" w:themeShade="80"/>
          <w:sz w:val="24"/>
          <w:szCs w:val="24"/>
        </w:rPr>
        <w:t>…………..</w:t>
      </w:r>
      <w:r w:rsidR="001975B5" w:rsidRPr="001975B5">
        <w:rPr>
          <w:rFonts w:cs="Times New Roman"/>
          <w:i/>
          <w:color w:val="244061" w:themeColor="accent1" w:themeShade="80"/>
          <w:sz w:val="24"/>
          <w:szCs w:val="24"/>
        </w:rPr>
        <w:t>…………………………………….…………………………….</w:t>
      </w:r>
      <w:r w:rsidR="001975B5" w:rsidRPr="001975B5">
        <w:rPr>
          <w:rFonts w:cs="Times New Roman"/>
          <w:i/>
          <w:color w:val="244061" w:themeColor="accent1" w:themeShade="80"/>
          <w:sz w:val="24"/>
          <w:szCs w:val="24"/>
        </w:rPr>
        <w:tab/>
        <w:t>3</w:t>
      </w:r>
      <w:r w:rsidR="00F8785A">
        <w:rPr>
          <w:rFonts w:cs="Times New Roman"/>
          <w:i/>
          <w:color w:val="244061" w:themeColor="accent1" w:themeShade="80"/>
          <w:sz w:val="24"/>
          <w:szCs w:val="24"/>
        </w:rPr>
        <w:t>4</w:t>
      </w:r>
      <w:bookmarkStart w:id="0" w:name="_GoBack"/>
      <w:bookmarkEnd w:id="0"/>
    </w:p>
    <w:p w:rsidR="009474AA" w:rsidRPr="00230B66" w:rsidRDefault="00E00FD4" w:rsidP="006C4562">
      <w:pPr>
        <w:tabs>
          <w:tab w:val="left" w:pos="7938"/>
          <w:tab w:val="left" w:pos="8647"/>
        </w:tabs>
        <w:autoSpaceDE w:val="0"/>
        <w:autoSpaceDN w:val="0"/>
        <w:adjustRightInd w:val="0"/>
        <w:spacing w:after="0" w:line="240" w:lineRule="auto"/>
        <w:ind w:right="1700"/>
        <w:jc w:val="both"/>
        <w:rPr>
          <w:rFonts w:cs="Times New Roman"/>
          <w:b/>
          <w:bCs/>
          <w:i/>
          <w:color w:val="244061" w:themeColor="accent1" w:themeShade="80"/>
          <w:sz w:val="24"/>
          <w:szCs w:val="24"/>
        </w:rPr>
      </w:pPr>
      <w:r>
        <w:rPr>
          <w:rFonts w:cs="Times New Roman"/>
          <w:i/>
          <w:color w:val="244061" w:themeColor="accent1" w:themeShade="80"/>
          <w:sz w:val="24"/>
          <w:szCs w:val="24"/>
        </w:rPr>
        <w:t>8</w:t>
      </w:r>
      <w:r w:rsidR="009474AA" w:rsidRPr="00230B66">
        <w:rPr>
          <w:rFonts w:cs="Times New Roman"/>
          <w:i/>
          <w:color w:val="244061" w:themeColor="accent1" w:themeShade="80"/>
          <w:sz w:val="24"/>
          <w:szCs w:val="24"/>
        </w:rPr>
        <w:t xml:space="preserve">. </w:t>
      </w:r>
      <w:r w:rsidR="009474AA" w:rsidRPr="00230B66">
        <w:rPr>
          <w:rFonts w:cs="Times New Roman"/>
          <w:b/>
          <w:i/>
          <w:color w:val="244061" w:themeColor="accent1" w:themeShade="80"/>
          <w:sz w:val="24"/>
          <w:szCs w:val="24"/>
        </w:rPr>
        <w:t>Modul</w:t>
      </w:r>
      <w:r w:rsidR="006B0675">
        <w:rPr>
          <w:rFonts w:cs="Times New Roman"/>
          <w:b/>
          <w:i/>
          <w:color w:val="244061" w:themeColor="accent1" w:themeShade="80"/>
          <w:sz w:val="24"/>
          <w:szCs w:val="24"/>
        </w:rPr>
        <w:t>o per reclami o suggerimenti</w:t>
      </w:r>
      <w:r w:rsidR="009474AA" w:rsidRPr="00230B66">
        <w:rPr>
          <w:rFonts w:cs="Times New Roman"/>
          <w:i/>
          <w:color w:val="244061" w:themeColor="accent1" w:themeShade="80"/>
          <w:sz w:val="24"/>
          <w:szCs w:val="24"/>
        </w:rPr>
        <w:t>…</w:t>
      </w:r>
      <w:r w:rsidR="006504B3" w:rsidRPr="00230B66">
        <w:rPr>
          <w:rFonts w:cs="Times New Roman"/>
          <w:i/>
          <w:color w:val="244061" w:themeColor="accent1" w:themeShade="80"/>
          <w:sz w:val="24"/>
          <w:szCs w:val="24"/>
        </w:rPr>
        <w:t>…………….</w:t>
      </w:r>
      <w:r w:rsidR="009474AA" w:rsidRPr="00230B66">
        <w:rPr>
          <w:rFonts w:cs="Times New Roman"/>
          <w:i/>
          <w:color w:val="244061" w:themeColor="accent1" w:themeShade="80"/>
          <w:sz w:val="24"/>
          <w:szCs w:val="24"/>
        </w:rPr>
        <w:t>…………………</w:t>
      </w:r>
      <w:r w:rsidR="00E32057">
        <w:rPr>
          <w:rFonts w:cs="Times New Roman"/>
          <w:i/>
          <w:color w:val="244061" w:themeColor="accent1" w:themeShade="80"/>
          <w:sz w:val="24"/>
          <w:szCs w:val="24"/>
        </w:rPr>
        <w:t>………………………</w:t>
      </w:r>
      <w:proofErr w:type="gramStart"/>
      <w:r w:rsidR="00383D15">
        <w:rPr>
          <w:rFonts w:cs="Times New Roman"/>
          <w:i/>
          <w:color w:val="244061" w:themeColor="accent1" w:themeShade="80"/>
          <w:sz w:val="24"/>
          <w:szCs w:val="24"/>
        </w:rPr>
        <w:t>.</w:t>
      </w:r>
      <w:r w:rsidR="00B12277">
        <w:rPr>
          <w:rFonts w:cs="Times New Roman"/>
          <w:i/>
          <w:color w:val="244061" w:themeColor="accent1" w:themeShade="80"/>
          <w:sz w:val="24"/>
          <w:szCs w:val="24"/>
        </w:rPr>
        <w:t>.</w:t>
      </w:r>
      <w:proofErr w:type="gramEnd"/>
      <w:r w:rsidR="006C4562">
        <w:rPr>
          <w:rFonts w:cs="Times New Roman"/>
          <w:i/>
          <w:color w:val="244061" w:themeColor="accent1" w:themeShade="80"/>
          <w:sz w:val="24"/>
          <w:szCs w:val="24"/>
        </w:rPr>
        <w:tab/>
      </w:r>
      <w:r w:rsidR="009474AA" w:rsidRPr="00230B66">
        <w:rPr>
          <w:rFonts w:cs="Times New Roman"/>
          <w:i/>
          <w:color w:val="244061" w:themeColor="accent1" w:themeShade="80"/>
          <w:sz w:val="24"/>
          <w:szCs w:val="24"/>
        </w:rPr>
        <w:t>3</w:t>
      </w:r>
      <w:r w:rsidR="001975B5">
        <w:rPr>
          <w:rFonts w:cs="Times New Roman"/>
          <w:i/>
          <w:color w:val="244061" w:themeColor="accent1" w:themeShade="80"/>
          <w:sz w:val="24"/>
          <w:szCs w:val="24"/>
        </w:rPr>
        <w:t>5</w:t>
      </w:r>
    </w:p>
    <w:p w:rsidR="009474AA" w:rsidRPr="00F53492" w:rsidRDefault="009474AA" w:rsidP="006C4562">
      <w:pPr>
        <w:tabs>
          <w:tab w:val="left" w:pos="7938"/>
        </w:tabs>
        <w:autoSpaceDE w:val="0"/>
        <w:autoSpaceDN w:val="0"/>
        <w:adjustRightInd w:val="0"/>
        <w:spacing w:after="0" w:line="240" w:lineRule="auto"/>
        <w:ind w:right="1700"/>
        <w:jc w:val="both"/>
        <w:rPr>
          <w:rFonts w:cs="Times New Roman"/>
          <w:b/>
          <w:bCs/>
          <w:i/>
          <w:color w:val="000000"/>
          <w:sz w:val="24"/>
          <w:szCs w:val="24"/>
        </w:rPr>
      </w:pPr>
    </w:p>
    <w:p w:rsidR="009474AA" w:rsidRDefault="009474AA" w:rsidP="00AC4A44">
      <w:pPr>
        <w:autoSpaceDE w:val="0"/>
        <w:autoSpaceDN w:val="0"/>
        <w:adjustRightInd w:val="0"/>
        <w:spacing w:after="0" w:line="240" w:lineRule="auto"/>
        <w:ind w:right="1841"/>
        <w:jc w:val="both"/>
        <w:rPr>
          <w:rFonts w:cs="Times New Roman"/>
          <w:b/>
          <w:bCs/>
          <w:i/>
          <w:color w:val="000000"/>
          <w:sz w:val="24"/>
          <w:szCs w:val="24"/>
        </w:rPr>
      </w:pPr>
    </w:p>
    <w:p w:rsidR="00632A9E" w:rsidRPr="00F53492" w:rsidRDefault="00632A9E" w:rsidP="00AC4A44">
      <w:pPr>
        <w:autoSpaceDE w:val="0"/>
        <w:autoSpaceDN w:val="0"/>
        <w:adjustRightInd w:val="0"/>
        <w:spacing w:after="0" w:line="240" w:lineRule="auto"/>
        <w:ind w:right="1841"/>
        <w:jc w:val="both"/>
        <w:rPr>
          <w:rFonts w:cs="Times New Roman"/>
          <w:b/>
          <w:bCs/>
          <w:i/>
          <w:color w:val="000000"/>
          <w:sz w:val="24"/>
          <w:szCs w:val="24"/>
        </w:rPr>
      </w:pPr>
    </w:p>
    <w:p w:rsidR="009474AA" w:rsidRPr="00F53492" w:rsidRDefault="009474AA" w:rsidP="009474AA">
      <w:pPr>
        <w:autoSpaceDE w:val="0"/>
        <w:autoSpaceDN w:val="0"/>
        <w:adjustRightInd w:val="0"/>
        <w:spacing w:after="0" w:line="240" w:lineRule="auto"/>
        <w:jc w:val="both"/>
        <w:rPr>
          <w:rFonts w:cs="Times New Roman"/>
          <w:b/>
          <w:bCs/>
          <w:i/>
          <w:color w:val="000000"/>
          <w:sz w:val="24"/>
          <w:szCs w:val="24"/>
        </w:rPr>
      </w:pPr>
    </w:p>
    <w:p w:rsidR="009474AA" w:rsidRPr="00F53492" w:rsidRDefault="009474AA" w:rsidP="00FC328C">
      <w:pPr>
        <w:shd w:val="clear" w:color="auto" w:fill="365F91" w:themeFill="accent1" w:themeFillShade="BF"/>
        <w:autoSpaceDE w:val="0"/>
        <w:autoSpaceDN w:val="0"/>
        <w:adjustRightInd w:val="0"/>
        <w:spacing w:after="0" w:line="240" w:lineRule="auto"/>
        <w:jc w:val="both"/>
        <w:rPr>
          <w:rFonts w:cs="Times New Roman"/>
          <w:i/>
          <w:color w:val="0070C0"/>
          <w:sz w:val="32"/>
          <w:szCs w:val="32"/>
        </w:rPr>
      </w:pPr>
      <w:r w:rsidRPr="00FC328C">
        <w:rPr>
          <w:rFonts w:cs="Times New Roman"/>
          <w:b/>
          <w:bCs/>
          <w:i/>
          <w:color w:val="FFFFFF" w:themeColor="background1"/>
          <w:sz w:val="32"/>
          <w:szCs w:val="32"/>
        </w:rPr>
        <w:lastRenderedPageBreak/>
        <w:t xml:space="preserve">1. </w:t>
      </w:r>
      <w:r w:rsidR="00ED6F61" w:rsidRPr="00FC328C">
        <w:rPr>
          <w:rFonts w:cs="Times New Roman"/>
          <w:b/>
          <w:bCs/>
          <w:i/>
          <w:color w:val="FFFFFF" w:themeColor="background1"/>
          <w:sz w:val="32"/>
          <w:szCs w:val="32"/>
        </w:rPr>
        <w:t>Presentazione</w:t>
      </w:r>
    </w:p>
    <w:p w:rsidR="00ED6F61" w:rsidRPr="00F53492" w:rsidRDefault="00ED6F61" w:rsidP="009474AA">
      <w:pPr>
        <w:autoSpaceDE w:val="0"/>
        <w:autoSpaceDN w:val="0"/>
        <w:adjustRightInd w:val="0"/>
        <w:spacing w:after="0" w:line="240" w:lineRule="auto"/>
        <w:jc w:val="both"/>
        <w:rPr>
          <w:rFonts w:cs="Times New Roman"/>
          <w:i/>
          <w:color w:val="000000"/>
          <w:sz w:val="24"/>
          <w:szCs w:val="24"/>
        </w:rPr>
      </w:pPr>
    </w:p>
    <w:p w:rsidR="00D14971" w:rsidRDefault="00D14971" w:rsidP="009474AA">
      <w:pPr>
        <w:autoSpaceDE w:val="0"/>
        <w:autoSpaceDN w:val="0"/>
        <w:adjustRightInd w:val="0"/>
        <w:spacing w:after="0" w:line="240" w:lineRule="auto"/>
        <w:jc w:val="both"/>
        <w:rPr>
          <w:rFonts w:cs="Times New Roman"/>
          <w:i/>
          <w:color w:val="244061" w:themeColor="accent1" w:themeShade="80"/>
          <w:sz w:val="24"/>
          <w:szCs w:val="24"/>
        </w:rPr>
      </w:pPr>
    </w:p>
    <w:p w:rsidR="00D14971" w:rsidRDefault="00D14971"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L’immagine della città di Frosinone vista dal Palazzo di Giustizia, che abbiamo scelto per la copertina di questo documento, ha per noi un forte valore simbolico: è il cambio di prospettiva che </w:t>
      </w:r>
      <w:proofErr w:type="gramStart"/>
      <w:r>
        <w:rPr>
          <w:rFonts w:cs="Times New Roman"/>
          <w:i/>
          <w:color w:val="244061" w:themeColor="accent1" w:themeShade="80"/>
          <w:sz w:val="24"/>
          <w:szCs w:val="24"/>
        </w:rPr>
        <w:t xml:space="preserve">ha </w:t>
      </w:r>
      <w:r w:rsidR="009D4871">
        <w:rPr>
          <w:rFonts w:cs="Times New Roman"/>
          <w:i/>
          <w:color w:val="244061" w:themeColor="accent1" w:themeShade="80"/>
          <w:sz w:val="24"/>
          <w:szCs w:val="24"/>
        </w:rPr>
        <w:t>orientato</w:t>
      </w:r>
      <w:proofErr w:type="gramEnd"/>
      <w:r w:rsidR="009D4871">
        <w:rPr>
          <w:rFonts w:cs="Times New Roman"/>
          <w:i/>
          <w:color w:val="244061" w:themeColor="accent1" w:themeShade="80"/>
          <w:sz w:val="24"/>
          <w:szCs w:val="24"/>
        </w:rPr>
        <w:t xml:space="preserve"> </w:t>
      </w:r>
      <w:r>
        <w:rPr>
          <w:rFonts w:cs="Times New Roman"/>
          <w:i/>
          <w:color w:val="244061" w:themeColor="accent1" w:themeShade="80"/>
          <w:sz w:val="24"/>
          <w:szCs w:val="24"/>
        </w:rPr>
        <w:t xml:space="preserve">la nostra azione e che nel tempo vogliamo </w:t>
      </w:r>
      <w:r w:rsidR="00636819">
        <w:rPr>
          <w:rFonts w:cs="Times New Roman"/>
          <w:i/>
          <w:color w:val="244061" w:themeColor="accent1" w:themeShade="80"/>
          <w:sz w:val="24"/>
          <w:szCs w:val="24"/>
        </w:rPr>
        <w:t xml:space="preserve">portare avanti </w:t>
      </w:r>
      <w:r w:rsidR="00B30F3E">
        <w:rPr>
          <w:rFonts w:cs="Times New Roman"/>
          <w:i/>
          <w:color w:val="244061" w:themeColor="accent1" w:themeShade="80"/>
          <w:sz w:val="24"/>
          <w:szCs w:val="24"/>
        </w:rPr>
        <w:t>con lo sguardo rivolto sempre agli utenti</w:t>
      </w:r>
      <w:r>
        <w:rPr>
          <w:rFonts w:cs="Times New Roman"/>
          <w:i/>
          <w:color w:val="244061" w:themeColor="accent1" w:themeShade="80"/>
          <w:sz w:val="24"/>
          <w:szCs w:val="24"/>
        </w:rPr>
        <w:t>.</w:t>
      </w:r>
    </w:p>
    <w:p w:rsidR="00D360C0" w:rsidRDefault="00EB7A23"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La</w:t>
      </w:r>
      <w:r w:rsidR="00D360C0">
        <w:rPr>
          <w:rFonts w:cs="Times New Roman"/>
          <w:i/>
          <w:color w:val="244061" w:themeColor="accent1" w:themeShade="80"/>
          <w:sz w:val="24"/>
          <w:szCs w:val="24"/>
        </w:rPr>
        <w:t xml:space="preserve"> Carta dei servizi della Procura </w:t>
      </w:r>
      <w:proofErr w:type="gramStart"/>
      <w:r w:rsidR="00D360C0">
        <w:rPr>
          <w:rFonts w:cs="Times New Roman"/>
          <w:i/>
          <w:color w:val="244061" w:themeColor="accent1" w:themeShade="80"/>
          <w:sz w:val="24"/>
          <w:szCs w:val="24"/>
        </w:rPr>
        <w:t>della</w:t>
      </w:r>
      <w:proofErr w:type="gramEnd"/>
      <w:r w:rsidR="00D360C0">
        <w:rPr>
          <w:rFonts w:cs="Times New Roman"/>
          <w:i/>
          <w:color w:val="244061" w:themeColor="accent1" w:themeShade="80"/>
          <w:sz w:val="24"/>
          <w:szCs w:val="24"/>
        </w:rPr>
        <w:t xml:space="preserve"> Repubblica di Frosinone </w:t>
      </w:r>
      <w:r w:rsidR="007253A6">
        <w:rPr>
          <w:rFonts w:cs="Times New Roman"/>
          <w:i/>
          <w:color w:val="244061" w:themeColor="accent1" w:themeShade="80"/>
          <w:sz w:val="24"/>
          <w:szCs w:val="24"/>
        </w:rPr>
        <w:t>costituisce</w:t>
      </w:r>
      <w:r>
        <w:rPr>
          <w:rFonts w:cs="Times New Roman"/>
          <w:i/>
          <w:color w:val="244061" w:themeColor="accent1" w:themeShade="80"/>
          <w:sz w:val="24"/>
          <w:szCs w:val="24"/>
        </w:rPr>
        <w:t xml:space="preserve">, </w:t>
      </w:r>
      <w:r w:rsidR="00F2581D">
        <w:rPr>
          <w:rFonts w:cs="Times New Roman"/>
          <w:i/>
          <w:color w:val="244061" w:themeColor="accent1" w:themeShade="80"/>
          <w:sz w:val="24"/>
          <w:szCs w:val="24"/>
        </w:rPr>
        <w:t>perciò</w:t>
      </w:r>
      <w:r>
        <w:rPr>
          <w:rFonts w:cs="Times New Roman"/>
          <w:i/>
          <w:color w:val="244061" w:themeColor="accent1" w:themeShade="80"/>
          <w:sz w:val="24"/>
          <w:szCs w:val="24"/>
        </w:rPr>
        <w:t xml:space="preserve">, </w:t>
      </w:r>
      <w:r w:rsidR="00D360C0">
        <w:rPr>
          <w:rFonts w:cs="Times New Roman"/>
          <w:i/>
          <w:color w:val="244061" w:themeColor="accent1" w:themeShade="80"/>
          <w:sz w:val="24"/>
          <w:szCs w:val="24"/>
        </w:rPr>
        <w:t>il naturale approdo di un percorso, avviato da alcuni anni, volto a modernizzare la struttura attraverso il sempre più esteso utilizzo delle innovazioni tecnologiche.</w:t>
      </w:r>
    </w:p>
    <w:p w:rsidR="00D360C0" w:rsidRDefault="00D360C0"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La semplificazione delle procedure è stata realizzata attraverso la piena informatizzazione dei servizi, </w:t>
      </w:r>
      <w:proofErr w:type="gramStart"/>
      <w:r>
        <w:rPr>
          <w:rFonts w:cs="Times New Roman"/>
          <w:i/>
          <w:color w:val="244061" w:themeColor="accent1" w:themeShade="80"/>
          <w:sz w:val="24"/>
          <w:szCs w:val="24"/>
        </w:rPr>
        <w:t>nell’ottica</w:t>
      </w:r>
      <w:proofErr w:type="gramEnd"/>
      <w:r>
        <w:rPr>
          <w:rFonts w:cs="Times New Roman"/>
          <w:i/>
          <w:color w:val="244061" w:themeColor="accent1" w:themeShade="80"/>
          <w:sz w:val="24"/>
          <w:szCs w:val="24"/>
        </w:rPr>
        <w:t xml:space="preserve"> di snellire i tempi dei diversi adempimenti onde assicurare un servizio di qualità all’utenza.</w:t>
      </w:r>
    </w:p>
    <w:p w:rsidR="007253A6" w:rsidRDefault="00D360C0"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Tappe importanti di tale percorso sono state l’informatizzazione del fascicolo penale</w:t>
      </w:r>
      <w:r w:rsidR="007253A6">
        <w:rPr>
          <w:rFonts w:cs="Times New Roman"/>
          <w:i/>
          <w:color w:val="244061" w:themeColor="accent1" w:themeShade="80"/>
          <w:sz w:val="24"/>
          <w:szCs w:val="24"/>
        </w:rPr>
        <w:t>,</w:t>
      </w:r>
      <w:r w:rsidR="00EB7A23">
        <w:rPr>
          <w:rFonts w:cs="Times New Roman"/>
          <w:i/>
          <w:color w:val="244061" w:themeColor="accent1" w:themeShade="80"/>
          <w:sz w:val="24"/>
          <w:szCs w:val="24"/>
        </w:rPr>
        <w:t xml:space="preserve"> l’esteso utilizzo di canali di posta elettronica dedicati</w:t>
      </w:r>
      <w:r w:rsidR="007253A6">
        <w:rPr>
          <w:rFonts w:cs="Times New Roman"/>
          <w:i/>
          <w:color w:val="244061" w:themeColor="accent1" w:themeShade="80"/>
          <w:sz w:val="24"/>
          <w:szCs w:val="24"/>
        </w:rPr>
        <w:t xml:space="preserve"> </w:t>
      </w:r>
      <w:r w:rsidR="00EB7A23">
        <w:rPr>
          <w:rFonts w:cs="Times New Roman"/>
          <w:i/>
          <w:color w:val="244061" w:themeColor="accent1" w:themeShade="80"/>
          <w:sz w:val="24"/>
          <w:szCs w:val="24"/>
        </w:rPr>
        <w:t xml:space="preserve">ai vari servizi, </w:t>
      </w:r>
      <w:r w:rsidR="007253A6">
        <w:rPr>
          <w:rFonts w:cs="Times New Roman"/>
          <w:i/>
          <w:color w:val="244061" w:themeColor="accent1" w:themeShade="80"/>
          <w:sz w:val="24"/>
          <w:szCs w:val="24"/>
        </w:rPr>
        <w:t xml:space="preserve">le notificazioni telematiche degli atti, la fatturazione elettronica e la trasmissione delle notizie di reato da parte delle forze dell’ordine e delle amministrazioni attraverso </w:t>
      </w:r>
      <w:proofErr w:type="gramStart"/>
      <w:r w:rsidR="007253A6">
        <w:rPr>
          <w:rFonts w:cs="Times New Roman"/>
          <w:i/>
          <w:color w:val="244061" w:themeColor="accent1" w:themeShade="80"/>
          <w:sz w:val="24"/>
          <w:szCs w:val="24"/>
        </w:rPr>
        <w:t>apposito</w:t>
      </w:r>
      <w:proofErr w:type="gramEnd"/>
      <w:r w:rsidR="007253A6">
        <w:rPr>
          <w:rFonts w:cs="Times New Roman"/>
          <w:i/>
          <w:color w:val="244061" w:themeColor="accent1" w:themeShade="80"/>
          <w:sz w:val="24"/>
          <w:szCs w:val="24"/>
        </w:rPr>
        <w:t xml:space="preserve"> sistema informatico. </w:t>
      </w:r>
    </w:p>
    <w:p w:rsidR="00D360C0" w:rsidRDefault="007253A6"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Il comun denominatore di tali attività è stato quello di migliorare progressivamente il servizio giustizia, pur in un </w:t>
      </w:r>
      <w:proofErr w:type="gramStart"/>
      <w:r>
        <w:rPr>
          <w:rFonts w:cs="Times New Roman"/>
          <w:i/>
          <w:color w:val="244061" w:themeColor="accent1" w:themeShade="80"/>
          <w:sz w:val="24"/>
          <w:szCs w:val="24"/>
        </w:rPr>
        <w:t>contesto</w:t>
      </w:r>
      <w:proofErr w:type="gramEnd"/>
      <w:r>
        <w:rPr>
          <w:rFonts w:cs="Times New Roman"/>
          <w:i/>
          <w:color w:val="244061" w:themeColor="accent1" w:themeShade="80"/>
          <w:sz w:val="24"/>
          <w:szCs w:val="24"/>
        </w:rPr>
        <w:t xml:space="preserve"> di risorse umane sempre più scarse, in modo da poter dare una risposta adeguata alla crescente domanda proveniente da ch</w:t>
      </w:r>
      <w:r w:rsidR="006D0DFA">
        <w:rPr>
          <w:rFonts w:cs="Times New Roman"/>
          <w:i/>
          <w:color w:val="244061" w:themeColor="accent1" w:themeShade="80"/>
          <w:sz w:val="24"/>
          <w:szCs w:val="24"/>
        </w:rPr>
        <w:t>i</w:t>
      </w:r>
      <w:r>
        <w:rPr>
          <w:rFonts w:cs="Times New Roman"/>
          <w:i/>
          <w:color w:val="244061" w:themeColor="accent1" w:themeShade="80"/>
          <w:sz w:val="24"/>
          <w:szCs w:val="24"/>
        </w:rPr>
        <w:t>, a vario titolo, di tal</w:t>
      </w:r>
      <w:r w:rsidR="005F2DF7">
        <w:rPr>
          <w:rFonts w:cs="Times New Roman"/>
          <w:i/>
          <w:color w:val="244061" w:themeColor="accent1" w:themeShade="80"/>
          <w:sz w:val="24"/>
          <w:szCs w:val="24"/>
        </w:rPr>
        <w:t>e</w:t>
      </w:r>
      <w:r>
        <w:rPr>
          <w:rFonts w:cs="Times New Roman"/>
          <w:i/>
          <w:color w:val="244061" w:themeColor="accent1" w:themeShade="80"/>
          <w:sz w:val="24"/>
          <w:szCs w:val="24"/>
        </w:rPr>
        <w:t xml:space="preserve"> servizi</w:t>
      </w:r>
      <w:r w:rsidR="005F2DF7">
        <w:rPr>
          <w:rFonts w:cs="Times New Roman"/>
          <w:i/>
          <w:color w:val="244061" w:themeColor="accent1" w:themeShade="80"/>
          <w:sz w:val="24"/>
          <w:szCs w:val="24"/>
        </w:rPr>
        <w:t>o</w:t>
      </w:r>
      <w:r>
        <w:rPr>
          <w:rFonts w:cs="Times New Roman"/>
          <w:i/>
          <w:color w:val="244061" w:themeColor="accent1" w:themeShade="80"/>
          <w:sz w:val="24"/>
          <w:szCs w:val="24"/>
        </w:rPr>
        <w:t xml:space="preserve"> fruisce.</w:t>
      </w:r>
    </w:p>
    <w:p w:rsidR="007F41EE" w:rsidRDefault="008A164D"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La realizzazione del sito istituzionale della Procura è </w:t>
      </w:r>
      <w:proofErr w:type="gramStart"/>
      <w:r>
        <w:rPr>
          <w:rFonts w:cs="Times New Roman"/>
          <w:i/>
          <w:color w:val="244061" w:themeColor="accent1" w:themeShade="80"/>
          <w:sz w:val="24"/>
          <w:szCs w:val="24"/>
        </w:rPr>
        <w:t>stato</w:t>
      </w:r>
      <w:proofErr w:type="gramEnd"/>
      <w:r>
        <w:rPr>
          <w:rFonts w:cs="Times New Roman"/>
          <w:i/>
          <w:color w:val="244061" w:themeColor="accent1" w:themeShade="80"/>
          <w:sz w:val="24"/>
          <w:szCs w:val="24"/>
        </w:rPr>
        <w:t xml:space="preserve"> il  primo passo per creare un diretto canale comunicativo con gli utenti, assicurando</w:t>
      </w:r>
      <w:r w:rsidR="001C65D2">
        <w:rPr>
          <w:rFonts w:cs="Times New Roman"/>
          <w:i/>
          <w:color w:val="244061" w:themeColor="accent1" w:themeShade="80"/>
          <w:sz w:val="24"/>
          <w:szCs w:val="24"/>
        </w:rPr>
        <w:t xml:space="preserve"> la più ampia trasparenza in ordine a modalità e tempi di erogazione dei vari servizi</w:t>
      </w:r>
      <w:r w:rsidR="00333EF9">
        <w:rPr>
          <w:rFonts w:cs="Times New Roman"/>
          <w:i/>
          <w:color w:val="244061" w:themeColor="accent1" w:themeShade="80"/>
          <w:sz w:val="24"/>
          <w:szCs w:val="24"/>
        </w:rPr>
        <w:t xml:space="preserve"> e</w:t>
      </w:r>
      <w:r w:rsidR="001C65D2">
        <w:rPr>
          <w:rFonts w:cs="Times New Roman"/>
          <w:i/>
          <w:color w:val="244061" w:themeColor="accent1" w:themeShade="80"/>
          <w:sz w:val="24"/>
          <w:szCs w:val="24"/>
        </w:rPr>
        <w:t xml:space="preserve"> avendo cura</w:t>
      </w:r>
      <w:r w:rsidR="006D0DFA">
        <w:rPr>
          <w:rFonts w:cs="Times New Roman"/>
          <w:i/>
          <w:color w:val="244061" w:themeColor="accent1" w:themeShade="80"/>
          <w:sz w:val="24"/>
          <w:szCs w:val="24"/>
        </w:rPr>
        <w:t>, al tempo stesso,</w:t>
      </w:r>
      <w:r w:rsidR="001C65D2">
        <w:rPr>
          <w:rFonts w:cs="Times New Roman"/>
          <w:i/>
          <w:color w:val="244061" w:themeColor="accent1" w:themeShade="80"/>
          <w:sz w:val="24"/>
          <w:szCs w:val="24"/>
        </w:rPr>
        <w:t xml:space="preserve"> di fornire ogni opportuna informazione sugli istituti recentemente introdotti, come la negoziazione assistita, le garanzie apprestate alla persona offesa, l’adesione alla rete antiviolenza per cercare di arginare il crescente fenomeno della violenza di genere.</w:t>
      </w:r>
    </w:p>
    <w:p w:rsidR="007F41EE" w:rsidRDefault="007F41EE" w:rsidP="00384E00">
      <w:pPr>
        <w:autoSpaceDE w:val="0"/>
        <w:autoSpaceDN w:val="0"/>
        <w:adjustRightInd w:val="0"/>
        <w:spacing w:after="0" w:line="240" w:lineRule="auto"/>
        <w:ind w:firstLine="708"/>
        <w:jc w:val="both"/>
        <w:rPr>
          <w:rFonts w:cs="Times New Roman"/>
          <w:i/>
          <w:color w:val="244061" w:themeColor="accent1" w:themeShade="80"/>
          <w:sz w:val="24"/>
          <w:szCs w:val="24"/>
        </w:rPr>
      </w:pPr>
      <w:proofErr w:type="gramStart"/>
      <w:r>
        <w:rPr>
          <w:rFonts w:cs="Times New Roman"/>
          <w:i/>
          <w:color w:val="244061" w:themeColor="accent1" w:themeShade="80"/>
          <w:sz w:val="24"/>
          <w:szCs w:val="24"/>
        </w:rPr>
        <w:t>Ma</w:t>
      </w:r>
      <w:proofErr w:type="gramEnd"/>
      <w:r>
        <w:rPr>
          <w:rFonts w:cs="Times New Roman"/>
          <w:i/>
          <w:color w:val="244061" w:themeColor="accent1" w:themeShade="80"/>
          <w:sz w:val="24"/>
          <w:szCs w:val="24"/>
        </w:rPr>
        <w:t xml:space="preserve"> la Carta dei servizi, </w:t>
      </w:r>
      <w:r w:rsidR="0086750C">
        <w:rPr>
          <w:rFonts w:cs="Times New Roman"/>
          <w:i/>
          <w:color w:val="244061" w:themeColor="accent1" w:themeShade="80"/>
          <w:sz w:val="24"/>
          <w:szCs w:val="24"/>
        </w:rPr>
        <w:t>è</w:t>
      </w:r>
      <w:r>
        <w:rPr>
          <w:rFonts w:cs="Times New Roman"/>
          <w:i/>
          <w:color w:val="244061" w:themeColor="accent1" w:themeShade="80"/>
          <w:sz w:val="24"/>
          <w:szCs w:val="24"/>
        </w:rPr>
        <w:t xml:space="preserve"> qualcosa di più.</w:t>
      </w:r>
    </w:p>
    <w:p w:rsidR="008A164D" w:rsidRDefault="007F41EE"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Nella consapevolezza dell’esperienza maturata, questa Procura intende</w:t>
      </w:r>
      <w:r w:rsidR="004449DD">
        <w:rPr>
          <w:rFonts w:cs="Times New Roman"/>
          <w:i/>
          <w:color w:val="244061" w:themeColor="accent1" w:themeShade="80"/>
          <w:sz w:val="24"/>
          <w:szCs w:val="24"/>
        </w:rPr>
        <w:t>, infatti,</w:t>
      </w:r>
      <w:r>
        <w:rPr>
          <w:rFonts w:cs="Times New Roman"/>
          <w:i/>
          <w:color w:val="244061" w:themeColor="accent1" w:themeShade="80"/>
          <w:sz w:val="24"/>
          <w:szCs w:val="24"/>
        </w:rPr>
        <w:t xml:space="preserve"> assumersi un preciso impegno nei confronti degli utenti </w:t>
      </w:r>
      <w:proofErr w:type="gramStart"/>
      <w:r>
        <w:rPr>
          <w:rFonts w:cs="Times New Roman"/>
          <w:i/>
          <w:color w:val="244061" w:themeColor="accent1" w:themeShade="80"/>
          <w:sz w:val="24"/>
          <w:szCs w:val="24"/>
        </w:rPr>
        <w:t>in ordine al</w:t>
      </w:r>
      <w:proofErr w:type="gramEnd"/>
      <w:r>
        <w:rPr>
          <w:rFonts w:cs="Times New Roman"/>
          <w:i/>
          <w:color w:val="244061" w:themeColor="accent1" w:themeShade="80"/>
          <w:sz w:val="24"/>
          <w:szCs w:val="24"/>
        </w:rPr>
        <w:t xml:space="preserve"> rispetto degli standard di qualità</w:t>
      </w:r>
      <w:r w:rsidR="00855FF9">
        <w:rPr>
          <w:rFonts w:cs="Times New Roman"/>
          <w:i/>
          <w:color w:val="244061" w:themeColor="accent1" w:themeShade="80"/>
          <w:sz w:val="24"/>
          <w:szCs w:val="24"/>
        </w:rPr>
        <w:t xml:space="preserve"> puntualmente indicati</w:t>
      </w:r>
      <w:r w:rsidR="001C65D2">
        <w:rPr>
          <w:rFonts w:cs="Times New Roman"/>
          <w:i/>
          <w:color w:val="244061" w:themeColor="accent1" w:themeShade="80"/>
          <w:sz w:val="24"/>
          <w:szCs w:val="24"/>
        </w:rPr>
        <w:t xml:space="preserve"> </w:t>
      </w:r>
      <w:r w:rsidR="00855FF9">
        <w:rPr>
          <w:rFonts w:cs="Times New Roman"/>
          <w:i/>
          <w:color w:val="244061" w:themeColor="accent1" w:themeShade="80"/>
          <w:sz w:val="24"/>
          <w:szCs w:val="24"/>
        </w:rPr>
        <w:t>nel documento, consentendo, attraverso apposite procedure, di verificarne il rispetto.</w:t>
      </w:r>
    </w:p>
    <w:p w:rsidR="003C79C5" w:rsidRDefault="00855FF9" w:rsidP="00384E00">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Il coinvolgimento e l’ascolto di chi usufruisce dei servizi </w:t>
      </w:r>
      <w:proofErr w:type="gramStart"/>
      <w:r w:rsidR="004449DD">
        <w:rPr>
          <w:rFonts w:cs="Times New Roman"/>
          <w:i/>
          <w:color w:val="244061" w:themeColor="accent1" w:themeShade="80"/>
          <w:sz w:val="24"/>
          <w:szCs w:val="24"/>
        </w:rPr>
        <w:t>diventa</w:t>
      </w:r>
      <w:proofErr w:type="gramEnd"/>
      <w:r w:rsidR="00A63986">
        <w:rPr>
          <w:rFonts w:cs="Times New Roman"/>
          <w:i/>
          <w:color w:val="244061" w:themeColor="accent1" w:themeShade="80"/>
          <w:sz w:val="24"/>
          <w:szCs w:val="24"/>
        </w:rPr>
        <w:t xml:space="preserve">, dunque, </w:t>
      </w:r>
      <w:r w:rsidR="004449DD">
        <w:rPr>
          <w:rFonts w:cs="Times New Roman"/>
          <w:i/>
          <w:color w:val="244061" w:themeColor="accent1" w:themeShade="80"/>
          <w:sz w:val="24"/>
          <w:szCs w:val="24"/>
        </w:rPr>
        <w:t>un momento prezioso di verifica del nostro operato e il presupposto, attraverso osservazioni o reclami, per apportare i necessari correttivi all’azione amministrativa e organizzativa posta in essere.</w:t>
      </w:r>
    </w:p>
    <w:p w:rsidR="00566712" w:rsidRDefault="00566712" w:rsidP="00384E00">
      <w:pPr>
        <w:autoSpaceDE w:val="0"/>
        <w:autoSpaceDN w:val="0"/>
        <w:adjustRightInd w:val="0"/>
        <w:spacing w:after="0" w:line="240" w:lineRule="auto"/>
        <w:ind w:firstLine="708"/>
        <w:jc w:val="both"/>
        <w:rPr>
          <w:rFonts w:cs="Times New Roman"/>
          <w:i/>
          <w:color w:val="244061" w:themeColor="accent1" w:themeShade="80"/>
          <w:sz w:val="24"/>
          <w:szCs w:val="24"/>
        </w:rPr>
      </w:pPr>
      <w:r w:rsidRPr="00566712">
        <w:rPr>
          <w:rFonts w:cs="Times New Roman"/>
          <w:i/>
          <w:color w:val="244061" w:themeColor="accent1" w:themeShade="80"/>
          <w:sz w:val="24"/>
          <w:szCs w:val="24"/>
        </w:rPr>
        <w:t xml:space="preserve">Attività prodromica alla realizzazione della Carta dei servizi è stata la dettagliata analisi dei processi lavorativi, che </w:t>
      </w:r>
      <w:proofErr w:type="gramStart"/>
      <w:r w:rsidRPr="00566712">
        <w:rPr>
          <w:rFonts w:cs="Times New Roman"/>
          <w:i/>
          <w:color w:val="244061" w:themeColor="accent1" w:themeShade="80"/>
          <w:sz w:val="24"/>
          <w:szCs w:val="24"/>
        </w:rPr>
        <w:t>ha</w:t>
      </w:r>
      <w:proofErr w:type="gramEnd"/>
      <w:r w:rsidRPr="00566712">
        <w:rPr>
          <w:rFonts w:cs="Times New Roman"/>
          <w:i/>
          <w:color w:val="244061" w:themeColor="accent1" w:themeShade="80"/>
          <w:sz w:val="24"/>
          <w:szCs w:val="24"/>
        </w:rPr>
        <w:t xml:space="preserve"> coinvolto il personale dei diversi uffici della Procura, al fine di rivedere i relativi flussi eliminando passaggi inutili e duplicazioni di funzioni e di razionalizzare le attività</w:t>
      </w:r>
      <w:r w:rsidR="00333EF9">
        <w:rPr>
          <w:rFonts w:cs="Times New Roman"/>
          <w:i/>
          <w:color w:val="244061" w:themeColor="accent1" w:themeShade="80"/>
          <w:sz w:val="24"/>
          <w:szCs w:val="24"/>
        </w:rPr>
        <w:t>.</w:t>
      </w:r>
      <w:r w:rsidRPr="00566712">
        <w:rPr>
          <w:rFonts w:cs="Times New Roman"/>
          <w:i/>
          <w:color w:val="244061" w:themeColor="accent1" w:themeShade="80"/>
          <w:sz w:val="24"/>
          <w:szCs w:val="24"/>
        </w:rPr>
        <w:t xml:space="preserve"> </w:t>
      </w:r>
    </w:p>
    <w:p w:rsidR="00BC610B" w:rsidRPr="00BC610B" w:rsidRDefault="00566712" w:rsidP="00EE1B27">
      <w:pPr>
        <w:autoSpaceDE w:val="0"/>
        <w:autoSpaceDN w:val="0"/>
        <w:adjustRightInd w:val="0"/>
        <w:spacing w:after="0" w:line="240" w:lineRule="auto"/>
        <w:ind w:firstLine="708"/>
        <w:jc w:val="both"/>
        <w:rPr>
          <w:rFonts w:cs="Times New Roman"/>
          <w:i/>
          <w:color w:val="244061" w:themeColor="accent1" w:themeShade="80"/>
          <w:sz w:val="24"/>
          <w:szCs w:val="24"/>
        </w:rPr>
      </w:pPr>
      <w:r w:rsidRPr="00566712">
        <w:rPr>
          <w:rFonts w:cs="Times New Roman"/>
          <w:i/>
          <w:color w:val="244061" w:themeColor="accent1" w:themeShade="80"/>
          <w:sz w:val="24"/>
          <w:szCs w:val="24"/>
        </w:rPr>
        <w:t>All’esito di tale analisi</w:t>
      </w:r>
      <w:r>
        <w:rPr>
          <w:rFonts w:cs="Times New Roman"/>
          <w:i/>
          <w:color w:val="244061" w:themeColor="accent1" w:themeShade="80"/>
          <w:sz w:val="24"/>
          <w:szCs w:val="24"/>
        </w:rPr>
        <w:t xml:space="preserve"> si è proceduto </w:t>
      </w:r>
      <w:proofErr w:type="gramStart"/>
      <w:r>
        <w:rPr>
          <w:rFonts w:cs="Times New Roman"/>
          <w:i/>
          <w:color w:val="244061" w:themeColor="accent1" w:themeShade="80"/>
          <w:sz w:val="24"/>
          <w:szCs w:val="24"/>
        </w:rPr>
        <w:t>ad</w:t>
      </w:r>
      <w:proofErr w:type="gramEnd"/>
      <w:r>
        <w:rPr>
          <w:rFonts w:cs="Times New Roman"/>
          <w:i/>
          <w:color w:val="244061" w:themeColor="accent1" w:themeShade="80"/>
          <w:sz w:val="24"/>
          <w:szCs w:val="24"/>
        </w:rPr>
        <w:t xml:space="preserve"> una complessiva riorganizzazione dei servizi nell’ottica di fornire ai nostri “clienti” un servizio di sempre maggiore qualità</w:t>
      </w:r>
      <w:r w:rsidR="00BC610B">
        <w:rPr>
          <w:rFonts w:cs="Times New Roman"/>
          <w:i/>
          <w:color w:val="244061" w:themeColor="accent1" w:themeShade="80"/>
          <w:sz w:val="24"/>
          <w:szCs w:val="24"/>
        </w:rPr>
        <w:t>.</w:t>
      </w:r>
      <w:r w:rsidR="00BC610B" w:rsidRPr="00BC610B">
        <w:rPr>
          <w:rFonts w:cs="Times New Roman"/>
          <w:i/>
          <w:color w:val="244061" w:themeColor="accent1" w:themeShade="80"/>
          <w:sz w:val="24"/>
          <w:szCs w:val="24"/>
        </w:rPr>
        <w:t xml:space="preserve"> </w:t>
      </w:r>
    </w:p>
    <w:p w:rsidR="00D360C0" w:rsidRDefault="00CB5727" w:rsidP="00EE1B27">
      <w:pPr>
        <w:autoSpaceDE w:val="0"/>
        <w:autoSpaceDN w:val="0"/>
        <w:adjustRightInd w:val="0"/>
        <w:spacing w:after="0" w:line="240" w:lineRule="auto"/>
        <w:ind w:firstLine="708"/>
        <w:jc w:val="both"/>
        <w:rPr>
          <w:rFonts w:cs="Times New Roman"/>
          <w:i/>
          <w:color w:val="244061" w:themeColor="accent1" w:themeShade="80"/>
          <w:sz w:val="24"/>
          <w:szCs w:val="24"/>
        </w:rPr>
      </w:pPr>
      <w:r w:rsidRPr="00CB5727">
        <w:rPr>
          <w:rFonts w:cs="Times New Roman"/>
          <w:i/>
          <w:color w:val="244061" w:themeColor="accent1" w:themeShade="80"/>
          <w:sz w:val="24"/>
          <w:szCs w:val="24"/>
        </w:rPr>
        <w:t xml:space="preserve">Alla vigilia della pubblicazione </w:t>
      </w:r>
      <w:r>
        <w:rPr>
          <w:rFonts w:cs="Times New Roman"/>
          <w:i/>
          <w:color w:val="244061" w:themeColor="accent1" w:themeShade="80"/>
          <w:sz w:val="24"/>
          <w:szCs w:val="24"/>
        </w:rPr>
        <w:t xml:space="preserve">della Carta </w:t>
      </w:r>
      <w:proofErr w:type="gramStart"/>
      <w:r>
        <w:rPr>
          <w:rFonts w:cs="Times New Roman"/>
          <w:i/>
          <w:color w:val="244061" w:themeColor="accent1" w:themeShade="80"/>
          <w:sz w:val="24"/>
          <w:szCs w:val="24"/>
        </w:rPr>
        <w:t>dei</w:t>
      </w:r>
      <w:proofErr w:type="gramEnd"/>
      <w:r>
        <w:rPr>
          <w:rFonts w:cs="Times New Roman"/>
          <w:i/>
          <w:color w:val="244061" w:themeColor="accent1" w:themeShade="80"/>
          <w:sz w:val="24"/>
          <w:szCs w:val="24"/>
        </w:rPr>
        <w:t xml:space="preserve"> servizi</w:t>
      </w:r>
      <w:r w:rsidRPr="00CB5727">
        <w:rPr>
          <w:rFonts w:cs="Times New Roman"/>
          <w:i/>
          <w:color w:val="244061" w:themeColor="accent1" w:themeShade="80"/>
          <w:sz w:val="24"/>
          <w:szCs w:val="24"/>
        </w:rPr>
        <w:t xml:space="preserve"> </w:t>
      </w:r>
      <w:r>
        <w:rPr>
          <w:rFonts w:cs="Times New Roman"/>
          <w:i/>
          <w:color w:val="244061" w:themeColor="accent1" w:themeShade="80"/>
          <w:sz w:val="24"/>
          <w:szCs w:val="24"/>
        </w:rPr>
        <w:t xml:space="preserve">è </w:t>
      </w:r>
      <w:r w:rsidR="00E45D3D">
        <w:rPr>
          <w:rFonts w:cs="Times New Roman"/>
          <w:i/>
          <w:color w:val="244061" w:themeColor="accent1" w:themeShade="80"/>
          <w:sz w:val="24"/>
          <w:szCs w:val="24"/>
        </w:rPr>
        <w:t xml:space="preserve">intervenuto il d. </w:t>
      </w:r>
      <w:proofErr w:type="spellStart"/>
      <w:r w:rsidR="00E45D3D">
        <w:rPr>
          <w:rFonts w:cs="Times New Roman"/>
          <w:i/>
          <w:color w:val="244061" w:themeColor="accent1" w:themeShade="80"/>
          <w:sz w:val="24"/>
          <w:szCs w:val="24"/>
        </w:rPr>
        <w:t>lgs</w:t>
      </w:r>
      <w:proofErr w:type="spellEnd"/>
      <w:r w:rsidR="00E45D3D">
        <w:rPr>
          <w:rFonts w:cs="Times New Roman"/>
          <w:i/>
          <w:color w:val="244061" w:themeColor="accent1" w:themeShade="80"/>
          <w:sz w:val="24"/>
          <w:szCs w:val="24"/>
        </w:rPr>
        <w:t xml:space="preserve">. 74/2017 </w:t>
      </w:r>
      <w:r>
        <w:rPr>
          <w:rFonts w:cs="Times New Roman"/>
          <w:i/>
          <w:color w:val="244061" w:themeColor="accent1" w:themeShade="80"/>
          <w:sz w:val="24"/>
          <w:szCs w:val="24"/>
        </w:rPr>
        <w:t xml:space="preserve">che, nel modificare </w:t>
      </w:r>
      <w:r w:rsidR="00580EAD">
        <w:rPr>
          <w:rFonts w:cs="Times New Roman"/>
          <w:i/>
          <w:color w:val="244061" w:themeColor="accent1" w:themeShade="80"/>
          <w:sz w:val="24"/>
          <w:szCs w:val="24"/>
        </w:rPr>
        <w:t>il d.lgs.150/2009</w:t>
      </w:r>
      <w:r>
        <w:rPr>
          <w:rFonts w:cs="Times New Roman"/>
          <w:i/>
          <w:color w:val="244061" w:themeColor="accent1" w:themeShade="80"/>
          <w:sz w:val="24"/>
          <w:szCs w:val="24"/>
        </w:rPr>
        <w:t xml:space="preserve">, ha per la prima volta </w:t>
      </w:r>
      <w:r w:rsidR="00BB3EAB">
        <w:rPr>
          <w:rFonts w:cs="Times New Roman"/>
          <w:i/>
          <w:color w:val="244061" w:themeColor="accent1" w:themeShade="80"/>
          <w:sz w:val="24"/>
          <w:szCs w:val="24"/>
        </w:rPr>
        <w:t xml:space="preserve">riconosciuto </w:t>
      </w:r>
      <w:r w:rsidR="00BB3EAB" w:rsidRPr="00BB3EAB">
        <w:rPr>
          <w:rFonts w:cs="Times New Roman"/>
          <w:i/>
          <w:color w:val="244061" w:themeColor="accent1" w:themeShade="80"/>
          <w:sz w:val="24"/>
          <w:szCs w:val="24"/>
        </w:rPr>
        <w:t xml:space="preserve">un ruolo attivo </w:t>
      </w:r>
      <w:r w:rsidR="00BB3EAB">
        <w:rPr>
          <w:rFonts w:cs="Times New Roman"/>
          <w:i/>
          <w:color w:val="244061" w:themeColor="accent1" w:themeShade="80"/>
          <w:sz w:val="24"/>
          <w:szCs w:val="24"/>
        </w:rPr>
        <w:t xml:space="preserve">ai </w:t>
      </w:r>
      <w:r w:rsidR="00BB3EAB" w:rsidRPr="00BB3EAB">
        <w:rPr>
          <w:rFonts w:cs="Times New Roman"/>
          <w:i/>
          <w:color w:val="244061" w:themeColor="accent1" w:themeShade="80"/>
          <w:sz w:val="24"/>
          <w:szCs w:val="24"/>
        </w:rPr>
        <w:t xml:space="preserve">cittadini ai fini della valutazione della </w:t>
      </w:r>
      <w:r w:rsidR="00BB3EAB" w:rsidRPr="00BB3EAB">
        <w:rPr>
          <w:rFonts w:cs="Times New Roman"/>
          <w:i/>
          <w:iCs/>
          <w:color w:val="244061" w:themeColor="accent1" w:themeShade="80"/>
          <w:sz w:val="24"/>
          <w:szCs w:val="24"/>
        </w:rPr>
        <w:t xml:space="preserve">performance </w:t>
      </w:r>
      <w:r w:rsidR="00BB3EAB" w:rsidRPr="00BB3EAB">
        <w:rPr>
          <w:rFonts w:cs="Times New Roman"/>
          <w:i/>
          <w:color w:val="244061" w:themeColor="accent1" w:themeShade="80"/>
          <w:sz w:val="24"/>
          <w:szCs w:val="24"/>
        </w:rPr>
        <w:t>organizzativa, mediante la definizione di sistemi di rilevamento della soddisfazione degli utenti in merito alla qualità dei servizi resi</w:t>
      </w:r>
      <w:r w:rsidR="00BB3EAB">
        <w:rPr>
          <w:rFonts w:cs="Times New Roman"/>
          <w:i/>
          <w:color w:val="244061" w:themeColor="accent1" w:themeShade="80"/>
          <w:sz w:val="24"/>
          <w:szCs w:val="24"/>
        </w:rPr>
        <w:t>.</w:t>
      </w:r>
    </w:p>
    <w:p w:rsidR="00BB3EAB" w:rsidRDefault="00BB3EAB" w:rsidP="00EE1B27">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E’, dunque, nella consapevolezza di aver imboccato la strada giusta che ci accingiamo, con entusiasmo, a raccogliere la sfida.</w:t>
      </w:r>
    </w:p>
    <w:p w:rsidR="00BB3EAB" w:rsidRPr="00CB5727" w:rsidRDefault="00BB3EAB" w:rsidP="009474AA">
      <w:pPr>
        <w:autoSpaceDE w:val="0"/>
        <w:autoSpaceDN w:val="0"/>
        <w:adjustRightInd w:val="0"/>
        <w:spacing w:after="0" w:line="240" w:lineRule="auto"/>
        <w:jc w:val="both"/>
        <w:rPr>
          <w:rFonts w:cs="Times New Roman"/>
          <w:i/>
          <w:color w:val="244061" w:themeColor="accent1" w:themeShade="80"/>
          <w:sz w:val="24"/>
          <w:szCs w:val="24"/>
        </w:rPr>
      </w:pPr>
    </w:p>
    <w:p w:rsidR="00ED6F61" w:rsidRDefault="00ED6F61" w:rsidP="009474AA">
      <w:pPr>
        <w:autoSpaceDE w:val="0"/>
        <w:autoSpaceDN w:val="0"/>
        <w:adjustRightInd w:val="0"/>
        <w:spacing w:after="0" w:line="240" w:lineRule="auto"/>
        <w:jc w:val="both"/>
        <w:rPr>
          <w:rFonts w:cs="Times New Roman"/>
          <w:b/>
          <w:bCs/>
          <w:i/>
          <w:color w:val="000000"/>
          <w:sz w:val="24"/>
          <w:szCs w:val="24"/>
        </w:rPr>
      </w:pPr>
    </w:p>
    <w:p w:rsidR="00A64E01" w:rsidRPr="00F53492" w:rsidRDefault="00A64E01" w:rsidP="009474AA">
      <w:pPr>
        <w:autoSpaceDE w:val="0"/>
        <w:autoSpaceDN w:val="0"/>
        <w:adjustRightInd w:val="0"/>
        <w:spacing w:after="0" w:line="240" w:lineRule="auto"/>
        <w:jc w:val="both"/>
        <w:rPr>
          <w:rFonts w:cs="Times New Roman"/>
          <w:b/>
          <w:bCs/>
          <w:i/>
          <w:color w:val="000000"/>
          <w:sz w:val="24"/>
          <w:szCs w:val="24"/>
        </w:rPr>
      </w:pPr>
    </w:p>
    <w:p w:rsidR="009474AA" w:rsidRPr="00FC328C" w:rsidRDefault="009474AA" w:rsidP="00FC328C">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sidRPr="00FC328C">
        <w:rPr>
          <w:rFonts w:cs="Times New Roman"/>
          <w:b/>
          <w:bCs/>
          <w:i/>
          <w:color w:val="FFFFFF" w:themeColor="background1"/>
          <w:sz w:val="32"/>
          <w:szCs w:val="32"/>
        </w:rPr>
        <w:t xml:space="preserve">2. </w:t>
      </w:r>
      <w:r w:rsidR="00ED6F61" w:rsidRPr="00FC328C">
        <w:rPr>
          <w:rFonts w:cs="Times New Roman"/>
          <w:b/>
          <w:bCs/>
          <w:i/>
          <w:color w:val="FFFFFF" w:themeColor="background1"/>
          <w:sz w:val="32"/>
          <w:szCs w:val="32"/>
        </w:rPr>
        <w:t>Introduzione alla carta dei servizi</w:t>
      </w:r>
    </w:p>
    <w:p w:rsidR="00F53492" w:rsidRPr="00F53492" w:rsidRDefault="00F53492" w:rsidP="009474AA">
      <w:pPr>
        <w:autoSpaceDE w:val="0"/>
        <w:autoSpaceDN w:val="0"/>
        <w:adjustRightInd w:val="0"/>
        <w:spacing w:after="0" w:line="240" w:lineRule="auto"/>
        <w:jc w:val="both"/>
        <w:rPr>
          <w:rFonts w:cs="Times New Roman"/>
          <w:i/>
          <w:color w:val="0070C0"/>
          <w:sz w:val="32"/>
          <w:szCs w:val="32"/>
        </w:rPr>
      </w:pPr>
    </w:p>
    <w:p w:rsidR="00FE3DCB" w:rsidRDefault="00BC610B" w:rsidP="0000229F">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L’introduzione della Carta dei se</w:t>
      </w:r>
      <w:r w:rsidR="00FE3DCB">
        <w:rPr>
          <w:rFonts w:cs="Times New Roman"/>
          <w:i/>
          <w:color w:val="244061" w:themeColor="accent1" w:themeShade="80"/>
          <w:sz w:val="24"/>
          <w:szCs w:val="24"/>
        </w:rPr>
        <w:t>r</w:t>
      </w:r>
      <w:r>
        <w:rPr>
          <w:rFonts w:cs="Times New Roman"/>
          <w:i/>
          <w:color w:val="244061" w:themeColor="accent1" w:themeShade="80"/>
          <w:sz w:val="24"/>
          <w:szCs w:val="24"/>
        </w:rPr>
        <w:t>vizi</w:t>
      </w:r>
      <w:r w:rsidR="00FE3DCB">
        <w:rPr>
          <w:rFonts w:cs="Times New Roman"/>
          <w:i/>
          <w:color w:val="244061" w:themeColor="accent1" w:themeShade="80"/>
          <w:sz w:val="24"/>
          <w:szCs w:val="24"/>
        </w:rPr>
        <w:t xml:space="preserve"> come strumento di tutela degli utenti risale al 27 gennaio 1994 </w:t>
      </w:r>
      <w:proofErr w:type="gramStart"/>
      <w:r w:rsidR="00FE3DCB">
        <w:rPr>
          <w:rFonts w:cs="Times New Roman"/>
          <w:i/>
          <w:color w:val="244061" w:themeColor="accent1" w:themeShade="80"/>
          <w:sz w:val="24"/>
          <w:szCs w:val="24"/>
        </w:rPr>
        <w:t>allorquando</w:t>
      </w:r>
      <w:proofErr w:type="gramEnd"/>
      <w:r w:rsidR="00FE3DCB">
        <w:rPr>
          <w:rFonts w:cs="Times New Roman"/>
          <w:i/>
          <w:color w:val="244061" w:themeColor="accent1" w:themeShade="80"/>
          <w:sz w:val="24"/>
          <w:szCs w:val="24"/>
        </w:rPr>
        <w:t xml:space="preserve"> fu emanata  la Direttiva del Presidente del Consiglio dei Ministri recante “principi sull’erogazione dei servizi pubblici”.</w:t>
      </w:r>
    </w:p>
    <w:p w:rsidR="00BC610B" w:rsidRDefault="00FE3DCB" w:rsidP="0000229F">
      <w:pPr>
        <w:autoSpaceDE w:val="0"/>
        <w:autoSpaceDN w:val="0"/>
        <w:adjustRightInd w:val="0"/>
        <w:spacing w:after="0" w:line="240" w:lineRule="auto"/>
        <w:ind w:firstLine="708"/>
        <w:jc w:val="both"/>
        <w:rPr>
          <w:rFonts w:cs="Times New Roman"/>
          <w:i/>
          <w:color w:val="244061" w:themeColor="accent1" w:themeShade="80"/>
          <w:sz w:val="24"/>
          <w:szCs w:val="24"/>
        </w:rPr>
      </w:pPr>
      <w:proofErr w:type="gramStart"/>
      <w:r>
        <w:rPr>
          <w:rFonts w:cs="Times New Roman"/>
          <w:i/>
          <w:color w:val="244061" w:themeColor="accent1" w:themeShade="80"/>
          <w:sz w:val="24"/>
          <w:szCs w:val="24"/>
        </w:rPr>
        <w:t>Ad</w:t>
      </w:r>
      <w:proofErr w:type="gramEnd"/>
      <w:r>
        <w:rPr>
          <w:rFonts w:cs="Times New Roman"/>
          <w:i/>
          <w:color w:val="244061" w:themeColor="accent1" w:themeShade="80"/>
          <w:sz w:val="24"/>
          <w:szCs w:val="24"/>
        </w:rPr>
        <w:t xml:space="preserve"> essa ha fatto seguito l’emanazione del D.L. n.163 del 12 maggio 1995 convertito nella legge </w:t>
      </w:r>
      <w:r w:rsidRPr="00716DAF">
        <w:rPr>
          <w:rFonts w:cs="Times New Roman"/>
          <w:i/>
          <w:sz w:val="24"/>
          <w:szCs w:val="24"/>
        </w:rPr>
        <w:t xml:space="preserve">n.273 dell’11 luglio 1995 </w:t>
      </w:r>
      <w:r>
        <w:rPr>
          <w:rFonts w:cs="Times New Roman"/>
          <w:i/>
          <w:color w:val="244061" w:themeColor="accent1" w:themeShade="80"/>
          <w:sz w:val="24"/>
          <w:szCs w:val="24"/>
        </w:rPr>
        <w:t>con cui sono state dettate “misure urgenti per la semplificazione dei procedimenti e per il miglioramento dell’efficienza della P.A.”.</w:t>
      </w:r>
    </w:p>
    <w:p w:rsidR="00A27A76" w:rsidRPr="00716DAF" w:rsidRDefault="00A27A76" w:rsidP="0000229F">
      <w:pPr>
        <w:autoSpaceDE w:val="0"/>
        <w:autoSpaceDN w:val="0"/>
        <w:adjustRightInd w:val="0"/>
        <w:spacing w:after="0" w:line="240" w:lineRule="auto"/>
        <w:ind w:firstLine="708"/>
        <w:jc w:val="both"/>
        <w:rPr>
          <w:rFonts w:cs="Times New Roman"/>
          <w:i/>
          <w:color w:val="244061" w:themeColor="accent1" w:themeShade="80"/>
          <w:sz w:val="24"/>
          <w:szCs w:val="24"/>
        </w:rPr>
      </w:pPr>
      <w:proofErr w:type="gramStart"/>
      <w:r w:rsidRPr="00716DAF">
        <w:rPr>
          <w:rFonts w:cs="Times New Roman"/>
          <w:i/>
          <w:color w:val="244061" w:themeColor="accent1" w:themeShade="80"/>
          <w:sz w:val="24"/>
          <w:szCs w:val="24"/>
        </w:rPr>
        <w:t xml:space="preserve">Art.11 d. </w:t>
      </w:r>
      <w:proofErr w:type="spellStart"/>
      <w:r w:rsidRPr="00716DAF">
        <w:rPr>
          <w:rFonts w:cs="Times New Roman"/>
          <w:i/>
          <w:color w:val="244061" w:themeColor="accent1" w:themeShade="80"/>
          <w:sz w:val="24"/>
          <w:szCs w:val="24"/>
        </w:rPr>
        <w:t>lgs</w:t>
      </w:r>
      <w:proofErr w:type="spellEnd"/>
      <w:r w:rsidRPr="00716DAF">
        <w:rPr>
          <w:rFonts w:cs="Times New Roman"/>
          <w:i/>
          <w:color w:val="244061" w:themeColor="accent1" w:themeShade="80"/>
          <w:sz w:val="24"/>
          <w:szCs w:val="24"/>
        </w:rPr>
        <w:t xml:space="preserve"> n.286/1999</w:t>
      </w:r>
      <w:r w:rsidR="00716DAF" w:rsidRPr="00716DAF">
        <w:rPr>
          <w:rFonts w:cs="Times New Roman"/>
          <w:i/>
          <w:color w:val="244061" w:themeColor="accent1" w:themeShade="80"/>
          <w:sz w:val="24"/>
          <w:szCs w:val="24"/>
        </w:rPr>
        <w:t xml:space="preserve"> recante disposizioni in materia di qualità dei servizi pubblici e carte dei servizi</w:t>
      </w:r>
      <w:proofErr w:type="gramEnd"/>
      <w:r w:rsidR="00716DAF" w:rsidRPr="00716DAF">
        <w:rPr>
          <w:rFonts w:cs="Times New Roman"/>
          <w:i/>
          <w:color w:val="244061" w:themeColor="accent1" w:themeShade="80"/>
          <w:sz w:val="24"/>
          <w:szCs w:val="24"/>
        </w:rPr>
        <w:t>.</w:t>
      </w:r>
      <w:r w:rsidR="00716DAF">
        <w:rPr>
          <w:rFonts w:cs="Times New Roman"/>
          <w:i/>
          <w:color w:val="244061" w:themeColor="accent1" w:themeShade="80"/>
          <w:sz w:val="24"/>
          <w:szCs w:val="24"/>
        </w:rPr>
        <w:t xml:space="preserve"> Sulle carte dei servizi è intervenuto </w:t>
      </w:r>
      <w:proofErr w:type="gramStart"/>
      <w:r w:rsidR="00716DAF">
        <w:rPr>
          <w:rFonts w:cs="Times New Roman"/>
          <w:i/>
          <w:color w:val="244061" w:themeColor="accent1" w:themeShade="80"/>
          <w:sz w:val="24"/>
          <w:szCs w:val="24"/>
        </w:rPr>
        <w:t>successivamente</w:t>
      </w:r>
      <w:proofErr w:type="gramEnd"/>
      <w:r w:rsidR="00716DAF">
        <w:rPr>
          <w:rFonts w:cs="Times New Roman"/>
          <w:i/>
          <w:color w:val="244061" w:themeColor="accent1" w:themeShade="80"/>
          <w:sz w:val="24"/>
          <w:szCs w:val="24"/>
        </w:rPr>
        <w:t xml:space="preserve"> l’art.13 della legge 328/2000.</w:t>
      </w:r>
    </w:p>
    <w:p w:rsidR="00BC610B" w:rsidRDefault="00A839AA" w:rsidP="0000229F">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I</w:t>
      </w:r>
      <w:r w:rsidR="00BC610B">
        <w:rPr>
          <w:rFonts w:cs="Times New Roman"/>
          <w:i/>
          <w:color w:val="244061" w:themeColor="accent1" w:themeShade="80"/>
          <w:sz w:val="24"/>
          <w:szCs w:val="24"/>
        </w:rPr>
        <w:t xml:space="preserve">l </w:t>
      </w:r>
      <w:r w:rsidR="00BC610B" w:rsidRPr="00BC610B">
        <w:rPr>
          <w:rFonts w:cs="Times New Roman"/>
          <w:i/>
          <w:color w:val="244061" w:themeColor="accent1" w:themeShade="80"/>
          <w:sz w:val="24"/>
          <w:szCs w:val="24"/>
        </w:rPr>
        <w:t xml:space="preserve">Ministro della Giustizia, </w:t>
      </w:r>
      <w:r w:rsidR="00FE3DCB">
        <w:rPr>
          <w:rFonts w:cs="Times New Roman"/>
          <w:i/>
          <w:color w:val="244061" w:themeColor="accent1" w:themeShade="80"/>
          <w:sz w:val="24"/>
          <w:szCs w:val="24"/>
        </w:rPr>
        <w:t>con l’</w:t>
      </w:r>
      <w:r w:rsidR="00BC610B" w:rsidRPr="00BC610B">
        <w:rPr>
          <w:rFonts w:cs="Times New Roman"/>
          <w:i/>
          <w:color w:val="244061" w:themeColor="accent1" w:themeShade="80"/>
          <w:sz w:val="24"/>
          <w:szCs w:val="24"/>
        </w:rPr>
        <w:t xml:space="preserve">Atto </w:t>
      </w:r>
      <w:proofErr w:type="gramStart"/>
      <w:r w:rsidR="00BC610B" w:rsidRPr="00BC610B">
        <w:rPr>
          <w:rFonts w:cs="Times New Roman"/>
          <w:i/>
          <w:color w:val="244061" w:themeColor="accent1" w:themeShade="80"/>
          <w:sz w:val="24"/>
          <w:szCs w:val="24"/>
        </w:rPr>
        <w:t xml:space="preserve">di </w:t>
      </w:r>
      <w:proofErr w:type="gramEnd"/>
      <w:r w:rsidR="00BC610B" w:rsidRPr="00BC610B">
        <w:rPr>
          <w:rFonts w:cs="Times New Roman"/>
          <w:i/>
          <w:color w:val="244061" w:themeColor="accent1" w:themeShade="80"/>
          <w:sz w:val="24"/>
          <w:szCs w:val="24"/>
        </w:rPr>
        <w:t>indirizzo del 2016, ha auspicato la “</w:t>
      </w:r>
      <w:r w:rsidR="00BC610B" w:rsidRPr="00F81D3D">
        <w:rPr>
          <w:rFonts w:cs="Times New Roman"/>
          <w:b/>
          <w:i/>
          <w:color w:val="244061" w:themeColor="accent1" w:themeShade="80"/>
          <w:sz w:val="24"/>
          <w:szCs w:val="24"/>
        </w:rPr>
        <w:t>piena digitalizzazione dei servizi resi al cittadino, attraverso un’ampia diffusione delle tecnologie dell'informazione e della comunicazione</w:t>
      </w:r>
      <w:r w:rsidR="00BC610B" w:rsidRPr="00BC610B">
        <w:rPr>
          <w:rFonts w:cs="Times New Roman"/>
          <w:i/>
          <w:color w:val="244061" w:themeColor="accent1" w:themeShade="80"/>
          <w:sz w:val="24"/>
          <w:szCs w:val="24"/>
        </w:rPr>
        <w:t xml:space="preserve">”. </w:t>
      </w:r>
      <w:r w:rsidR="00F81D3D">
        <w:rPr>
          <w:rFonts w:cs="Times New Roman"/>
          <w:i/>
          <w:color w:val="244061" w:themeColor="accent1" w:themeShade="80"/>
          <w:sz w:val="24"/>
          <w:szCs w:val="24"/>
        </w:rPr>
        <w:t>In tale prospettiva “</w:t>
      </w:r>
      <w:r w:rsidR="00F81D3D" w:rsidRPr="00F81D3D">
        <w:rPr>
          <w:rFonts w:cs="Times New Roman"/>
          <w:b/>
          <w:i/>
          <w:color w:val="244061" w:themeColor="accent1" w:themeShade="80"/>
          <w:sz w:val="24"/>
          <w:szCs w:val="24"/>
        </w:rPr>
        <w:t>i</w:t>
      </w:r>
      <w:r w:rsidR="00BC610B" w:rsidRPr="00F81D3D">
        <w:rPr>
          <w:rFonts w:cs="Times New Roman"/>
          <w:b/>
          <w:i/>
          <w:color w:val="244061" w:themeColor="accent1" w:themeShade="80"/>
          <w:sz w:val="24"/>
          <w:szCs w:val="24"/>
        </w:rPr>
        <w:t xml:space="preserve">l processo </w:t>
      </w:r>
      <w:proofErr w:type="gramStart"/>
      <w:r w:rsidR="00BC610B" w:rsidRPr="00F81D3D">
        <w:rPr>
          <w:rFonts w:cs="Times New Roman"/>
          <w:b/>
          <w:i/>
          <w:color w:val="244061" w:themeColor="accent1" w:themeShade="80"/>
          <w:sz w:val="24"/>
          <w:szCs w:val="24"/>
        </w:rPr>
        <w:t xml:space="preserve">di </w:t>
      </w:r>
      <w:proofErr w:type="gramEnd"/>
      <w:r w:rsidR="00BC610B" w:rsidRPr="00F81D3D">
        <w:rPr>
          <w:rFonts w:cs="Times New Roman"/>
          <w:b/>
          <w:i/>
          <w:color w:val="244061" w:themeColor="accent1" w:themeShade="80"/>
          <w:sz w:val="24"/>
          <w:szCs w:val="24"/>
        </w:rPr>
        <w:t xml:space="preserve">innovazione in atto è volto a rafforzare sempre di più l’immagine del Ministero della Giustizia quale interlocutore privilegiato per un sistema giudiziario efficiente e vicino ai cittadini. Questa finalità impone di collocare sempre più al centro della missione istituzionale i </w:t>
      </w:r>
      <w:proofErr w:type="gramStart"/>
      <w:r w:rsidR="00BC610B" w:rsidRPr="00F81D3D">
        <w:rPr>
          <w:rFonts w:cs="Times New Roman"/>
          <w:b/>
          <w:i/>
          <w:color w:val="244061" w:themeColor="accent1" w:themeShade="80"/>
          <w:sz w:val="24"/>
          <w:szCs w:val="24"/>
        </w:rPr>
        <w:t>fruitori</w:t>
      </w:r>
      <w:proofErr w:type="gramEnd"/>
      <w:r w:rsidR="00BC610B" w:rsidRPr="00F81D3D">
        <w:rPr>
          <w:rFonts w:cs="Times New Roman"/>
          <w:b/>
          <w:i/>
          <w:color w:val="244061" w:themeColor="accent1" w:themeShade="80"/>
          <w:sz w:val="24"/>
          <w:szCs w:val="24"/>
        </w:rPr>
        <w:t xml:space="preserve"> dei servizi creando valore, erogando servizi di qualità</w:t>
      </w:r>
      <w:r w:rsidR="00BC610B" w:rsidRPr="00BC610B">
        <w:rPr>
          <w:rFonts w:cs="Times New Roman"/>
          <w:i/>
          <w:color w:val="244061" w:themeColor="accent1" w:themeShade="80"/>
          <w:sz w:val="24"/>
          <w:szCs w:val="24"/>
        </w:rPr>
        <w:t xml:space="preserve">”. </w:t>
      </w:r>
    </w:p>
    <w:p w:rsidR="002A5BF7" w:rsidRDefault="00A839AA" w:rsidP="0013293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Da ultimo, i</w:t>
      </w:r>
      <w:r w:rsidR="002A5BF7">
        <w:rPr>
          <w:rFonts w:cs="Times New Roman"/>
          <w:i/>
          <w:color w:val="244061" w:themeColor="accent1" w:themeShade="80"/>
          <w:sz w:val="24"/>
          <w:szCs w:val="24"/>
        </w:rPr>
        <w:t xml:space="preserve">l </w:t>
      </w:r>
      <w:proofErr w:type="gramStart"/>
      <w:r w:rsidR="00517F64">
        <w:rPr>
          <w:rFonts w:cs="Times New Roman"/>
          <w:i/>
          <w:color w:val="244061" w:themeColor="accent1" w:themeShade="80"/>
          <w:sz w:val="24"/>
          <w:szCs w:val="24"/>
        </w:rPr>
        <w:t>D.Lgs.n</w:t>
      </w:r>
      <w:proofErr w:type="gramEnd"/>
      <w:r w:rsidR="00517F64">
        <w:rPr>
          <w:rFonts w:cs="Times New Roman"/>
          <w:i/>
          <w:color w:val="244061" w:themeColor="accent1" w:themeShade="80"/>
          <w:sz w:val="24"/>
          <w:szCs w:val="24"/>
        </w:rPr>
        <w:t>.7</w:t>
      </w:r>
      <w:r w:rsidR="007A055E">
        <w:rPr>
          <w:rFonts w:cs="Times New Roman"/>
          <w:i/>
          <w:color w:val="244061" w:themeColor="accent1" w:themeShade="80"/>
          <w:sz w:val="24"/>
          <w:szCs w:val="24"/>
        </w:rPr>
        <w:t>4</w:t>
      </w:r>
      <w:r w:rsidR="00517F64">
        <w:rPr>
          <w:rFonts w:cs="Times New Roman"/>
          <w:i/>
          <w:color w:val="244061" w:themeColor="accent1" w:themeShade="80"/>
          <w:sz w:val="24"/>
          <w:szCs w:val="24"/>
        </w:rPr>
        <w:t xml:space="preserve">/2017 </w:t>
      </w:r>
      <w:r w:rsidR="002A5BF7">
        <w:rPr>
          <w:rFonts w:cs="Times New Roman"/>
          <w:i/>
          <w:color w:val="244061" w:themeColor="accent1" w:themeShade="80"/>
          <w:sz w:val="24"/>
          <w:szCs w:val="24"/>
        </w:rPr>
        <w:t>ad integrazione</w:t>
      </w:r>
      <w:r w:rsidR="00517F64">
        <w:rPr>
          <w:rFonts w:cs="Times New Roman"/>
          <w:i/>
          <w:color w:val="244061" w:themeColor="accent1" w:themeShade="80"/>
          <w:sz w:val="24"/>
          <w:szCs w:val="24"/>
        </w:rPr>
        <w:t xml:space="preserve"> e modifica</w:t>
      </w:r>
      <w:r w:rsidR="002A5BF7">
        <w:rPr>
          <w:rFonts w:cs="Times New Roman"/>
          <w:i/>
          <w:color w:val="244061" w:themeColor="accent1" w:themeShade="80"/>
          <w:sz w:val="24"/>
          <w:szCs w:val="24"/>
        </w:rPr>
        <w:t xml:space="preserve"> del D. </w:t>
      </w:r>
      <w:proofErr w:type="spellStart"/>
      <w:r w:rsidR="002A5BF7">
        <w:rPr>
          <w:rFonts w:cs="Times New Roman"/>
          <w:i/>
          <w:color w:val="244061" w:themeColor="accent1" w:themeShade="80"/>
          <w:sz w:val="24"/>
          <w:szCs w:val="24"/>
        </w:rPr>
        <w:t>Lgs</w:t>
      </w:r>
      <w:proofErr w:type="spellEnd"/>
      <w:r w:rsidR="002A5BF7">
        <w:rPr>
          <w:rFonts w:cs="Times New Roman"/>
          <w:i/>
          <w:color w:val="244061" w:themeColor="accent1" w:themeShade="80"/>
          <w:sz w:val="24"/>
          <w:szCs w:val="24"/>
        </w:rPr>
        <w:t xml:space="preserve"> </w:t>
      </w:r>
      <w:r w:rsidR="007A055E">
        <w:rPr>
          <w:rFonts w:cs="Times New Roman"/>
          <w:i/>
          <w:color w:val="244061" w:themeColor="accent1" w:themeShade="80"/>
          <w:sz w:val="24"/>
          <w:szCs w:val="24"/>
        </w:rPr>
        <w:t>150</w:t>
      </w:r>
      <w:r w:rsidR="002A5BF7">
        <w:rPr>
          <w:rFonts w:cs="Times New Roman"/>
          <w:i/>
          <w:color w:val="244061" w:themeColor="accent1" w:themeShade="80"/>
          <w:sz w:val="24"/>
          <w:szCs w:val="24"/>
        </w:rPr>
        <w:t xml:space="preserve"> del 200</w:t>
      </w:r>
      <w:r w:rsidR="007A055E">
        <w:rPr>
          <w:rFonts w:cs="Times New Roman"/>
          <w:i/>
          <w:color w:val="244061" w:themeColor="accent1" w:themeShade="80"/>
          <w:sz w:val="24"/>
          <w:szCs w:val="24"/>
        </w:rPr>
        <w:t>9</w:t>
      </w:r>
      <w:r w:rsidR="002A5BF7">
        <w:rPr>
          <w:rFonts w:cs="Times New Roman"/>
          <w:i/>
          <w:color w:val="244061" w:themeColor="accent1" w:themeShade="80"/>
          <w:sz w:val="24"/>
          <w:szCs w:val="24"/>
        </w:rPr>
        <w:t xml:space="preserve"> ha previsto che le Amministrazioni devono dotarsi di sistemi di rilevamento della soddisfazione degli utenti in merito alla qualità dei servizi resi riconoscendo ai cittadini un ruolo attivo nella valutazione della performance organizzativa delle stesse. </w:t>
      </w:r>
    </w:p>
    <w:p w:rsidR="00B02C04" w:rsidRPr="00B02C04" w:rsidRDefault="00B02C04" w:rsidP="0000229F">
      <w:pPr>
        <w:autoSpaceDE w:val="0"/>
        <w:autoSpaceDN w:val="0"/>
        <w:adjustRightInd w:val="0"/>
        <w:spacing w:after="0" w:line="240" w:lineRule="auto"/>
        <w:ind w:firstLine="708"/>
        <w:jc w:val="both"/>
        <w:rPr>
          <w:rFonts w:cs="Times New Roman"/>
          <w:i/>
          <w:color w:val="244061" w:themeColor="accent1" w:themeShade="80"/>
          <w:sz w:val="24"/>
          <w:szCs w:val="24"/>
        </w:rPr>
      </w:pPr>
      <w:r w:rsidRPr="00B02C04">
        <w:rPr>
          <w:rFonts w:cs="Times New Roman"/>
          <w:i/>
          <w:color w:val="244061" w:themeColor="accent1" w:themeShade="80"/>
          <w:sz w:val="24"/>
          <w:szCs w:val="24"/>
        </w:rPr>
        <w:t xml:space="preserve">La Carta dei Servizi non è, pertanto, una semplice guida </w:t>
      </w:r>
      <w:proofErr w:type="gramStart"/>
      <w:r w:rsidRPr="00B02C04">
        <w:rPr>
          <w:rFonts w:cs="Times New Roman"/>
          <w:i/>
          <w:color w:val="244061" w:themeColor="accent1" w:themeShade="80"/>
          <w:sz w:val="24"/>
          <w:szCs w:val="24"/>
        </w:rPr>
        <w:t>ma bensì</w:t>
      </w:r>
      <w:proofErr w:type="gramEnd"/>
      <w:r w:rsidRPr="00B02C04">
        <w:rPr>
          <w:rFonts w:cs="Times New Roman"/>
          <w:i/>
          <w:color w:val="244061" w:themeColor="accent1" w:themeShade="80"/>
          <w:sz w:val="24"/>
          <w:szCs w:val="24"/>
        </w:rPr>
        <w:t xml:space="preserve"> un documento che sancisce il patto fra il soggetto erogatore del servizio pubblico e gli utenti che si fonda sui seguenti elementi:</w:t>
      </w:r>
    </w:p>
    <w:p w:rsidR="00B02C04" w:rsidRPr="00B02C04" w:rsidRDefault="00B02C04" w:rsidP="00B02C04">
      <w:pPr>
        <w:autoSpaceDE w:val="0"/>
        <w:autoSpaceDN w:val="0"/>
        <w:adjustRightInd w:val="0"/>
        <w:spacing w:after="0" w:line="240" w:lineRule="auto"/>
        <w:jc w:val="both"/>
        <w:rPr>
          <w:rFonts w:cs="Times New Roman"/>
          <w:i/>
          <w:color w:val="244061" w:themeColor="accent1" w:themeShade="80"/>
          <w:sz w:val="24"/>
          <w:szCs w:val="24"/>
        </w:rPr>
      </w:pPr>
    </w:p>
    <w:p w:rsidR="00B02C04" w:rsidRPr="00B02C04" w:rsidRDefault="00B02C04" w:rsidP="00B02C04">
      <w:pPr>
        <w:numPr>
          <w:ilvl w:val="0"/>
          <w:numId w:val="18"/>
        </w:numPr>
        <w:autoSpaceDE w:val="0"/>
        <w:autoSpaceDN w:val="0"/>
        <w:adjustRightInd w:val="0"/>
        <w:spacing w:after="0" w:line="240" w:lineRule="auto"/>
        <w:jc w:val="both"/>
        <w:rPr>
          <w:rFonts w:cs="Times New Roman"/>
          <w:i/>
          <w:color w:val="244061" w:themeColor="accent1" w:themeShade="80"/>
          <w:sz w:val="24"/>
          <w:szCs w:val="24"/>
        </w:rPr>
      </w:pPr>
      <w:proofErr w:type="gramStart"/>
      <w:r w:rsidRPr="00B02C04">
        <w:rPr>
          <w:rFonts w:cs="Times New Roman"/>
          <w:i/>
          <w:color w:val="244061" w:themeColor="accent1" w:themeShade="80"/>
          <w:sz w:val="24"/>
          <w:szCs w:val="24"/>
        </w:rPr>
        <w:t>definizione</w:t>
      </w:r>
      <w:proofErr w:type="gramEnd"/>
      <w:r w:rsidRPr="00B02C04">
        <w:rPr>
          <w:rFonts w:cs="Times New Roman"/>
          <w:i/>
          <w:color w:val="244061" w:themeColor="accent1" w:themeShade="80"/>
          <w:sz w:val="24"/>
          <w:szCs w:val="24"/>
        </w:rPr>
        <w:t xml:space="preserve"> degli standard e della qualità del servizio reso</w:t>
      </w:r>
    </w:p>
    <w:p w:rsidR="00B02C04" w:rsidRPr="00B02C04" w:rsidRDefault="00B02C04" w:rsidP="00B02C04">
      <w:pPr>
        <w:numPr>
          <w:ilvl w:val="0"/>
          <w:numId w:val="18"/>
        </w:numPr>
        <w:autoSpaceDE w:val="0"/>
        <w:autoSpaceDN w:val="0"/>
        <w:adjustRightInd w:val="0"/>
        <w:spacing w:after="0" w:line="240" w:lineRule="auto"/>
        <w:jc w:val="both"/>
        <w:rPr>
          <w:rFonts w:cs="Times New Roman"/>
          <w:i/>
          <w:color w:val="244061" w:themeColor="accent1" w:themeShade="80"/>
          <w:sz w:val="24"/>
          <w:szCs w:val="24"/>
        </w:rPr>
      </w:pPr>
      <w:proofErr w:type="gramStart"/>
      <w:r w:rsidRPr="00B02C04">
        <w:rPr>
          <w:rFonts w:cs="Times New Roman"/>
          <w:i/>
          <w:color w:val="244061" w:themeColor="accent1" w:themeShade="80"/>
          <w:sz w:val="24"/>
          <w:szCs w:val="24"/>
        </w:rPr>
        <w:t>semplificazione</w:t>
      </w:r>
      <w:proofErr w:type="gramEnd"/>
      <w:r w:rsidRPr="00B02C04">
        <w:rPr>
          <w:rFonts w:cs="Times New Roman"/>
          <w:i/>
          <w:color w:val="244061" w:themeColor="accent1" w:themeShade="80"/>
          <w:sz w:val="24"/>
          <w:szCs w:val="24"/>
        </w:rPr>
        <w:t xml:space="preserve"> delle procedure anche tramite l’informatizzazione</w:t>
      </w:r>
    </w:p>
    <w:p w:rsidR="00B02C04" w:rsidRPr="00B02C04" w:rsidRDefault="00B02C04" w:rsidP="00B02C04">
      <w:pPr>
        <w:numPr>
          <w:ilvl w:val="0"/>
          <w:numId w:val="18"/>
        </w:numPr>
        <w:autoSpaceDE w:val="0"/>
        <w:autoSpaceDN w:val="0"/>
        <w:adjustRightInd w:val="0"/>
        <w:spacing w:after="0" w:line="240" w:lineRule="auto"/>
        <w:jc w:val="both"/>
        <w:rPr>
          <w:rFonts w:cs="Times New Roman"/>
          <w:i/>
          <w:color w:val="244061" w:themeColor="accent1" w:themeShade="80"/>
          <w:sz w:val="24"/>
          <w:szCs w:val="24"/>
        </w:rPr>
      </w:pPr>
      <w:proofErr w:type="gramStart"/>
      <w:r w:rsidRPr="00B02C04">
        <w:rPr>
          <w:rFonts w:cs="Times New Roman"/>
          <w:i/>
          <w:color w:val="244061" w:themeColor="accent1" w:themeShade="80"/>
          <w:sz w:val="24"/>
          <w:szCs w:val="24"/>
        </w:rPr>
        <w:t>puntuale</w:t>
      </w:r>
      <w:proofErr w:type="gramEnd"/>
      <w:r w:rsidRPr="00B02C04">
        <w:rPr>
          <w:rFonts w:cs="Times New Roman"/>
          <w:i/>
          <w:color w:val="244061" w:themeColor="accent1" w:themeShade="80"/>
          <w:sz w:val="24"/>
          <w:szCs w:val="24"/>
        </w:rPr>
        <w:t xml:space="preserve"> indicazione del pacchetto dei servizi</w:t>
      </w:r>
    </w:p>
    <w:p w:rsidR="00A96FD2" w:rsidRPr="00B02C04" w:rsidRDefault="00B02C04" w:rsidP="00B02C04">
      <w:pPr>
        <w:numPr>
          <w:ilvl w:val="0"/>
          <w:numId w:val="18"/>
        </w:numPr>
        <w:autoSpaceDE w:val="0"/>
        <w:autoSpaceDN w:val="0"/>
        <w:adjustRightInd w:val="0"/>
        <w:spacing w:after="0" w:line="240" w:lineRule="auto"/>
        <w:jc w:val="both"/>
        <w:rPr>
          <w:rFonts w:cs="Times New Roman"/>
          <w:i/>
          <w:color w:val="244061" w:themeColor="accent1" w:themeShade="80"/>
          <w:sz w:val="24"/>
          <w:szCs w:val="24"/>
        </w:rPr>
      </w:pPr>
      <w:proofErr w:type="gramStart"/>
      <w:r w:rsidRPr="00B02C04">
        <w:rPr>
          <w:rFonts w:cs="Times New Roman"/>
          <w:i/>
          <w:color w:val="244061" w:themeColor="accent1" w:themeShade="80"/>
          <w:sz w:val="24"/>
          <w:szCs w:val="24"/>
        </w:rPr>
        <w:t>predisposizione</w:t>
      </w:r>
      <w:proofErr w:type="gramEnd"/>
      <w:r w:rsidRPr="00B02C04">
        <w:rPr>
          <w:rFonts w:cs="Times New Roman"/>
          <w:i/>
          <w:color w:val="244061" w:themeColor="accent1" w:themeShade="80"/>
          <w:sz w:val="24"/>
          <w:szCs w:val="24"/>
        </w:rPr>
        <w:t xml:space="preserve"> di procedure di ascolto e di rilevazione del livello di soddisfazione degli utenti di semplice comprensione e di agevole utilizzazione</w:t>
      </w:r>
      <w:r w:rsidR="00A839AA">
        <w:rPr>
          <w:rFonts w:cs="Times New Roman"/>
          <w:i/>
          <w:color w:val="244061" w:themeColor="accent1" w:themeShade="80"/>
          <w:sz w:val="24"/>
          <w:szCs w:val="24"/>
        </w:rPr>
        <w:t>.</w:t>
      </w:r>
    </w:p>
    <w:p w:rsidR="00B02C04" w:rsidRPr="00B02C04" w:rsidRDefault="00B02C04" w:rsidP="00B02C04">
      <w:pPr>
        <w:autoSpaceDE w:val="0"/>
        <w:autoSpaceDN w:val="0"/>
        <w:adjustRightInd w:val="0"/>
        <w:spacing w:after="0" w:line="240" w:lineRule="auto"/>
        <w:jc w:val="both"/>
        <w:rPr>
          <w:rFonts w:cs="Times New Roman"/>
          <w:i/>
          <w:color w:val="244061" w:themeColor="accent1" w:themeShade="80"/>
          <w:sz w:val="24"/>
          <w:szCs w:val="24"/>
        </w:rPr>
      </w:pPr>
    </w:p>
    <w:p w:rsidR="00132936"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sidRPr="00132936">
        <w:rPr>
          <w:rFonts w:cs="Times New Roman"/>
          <w:i/>
          <w:color w:val="244061" w:themeColor="accent1" w:themeShade="80"/>
          <w:sz w:val="24"/>
          <w:szCs w:val="24"/>
        </w:rPr>
        <w:t xml:space="preserve">La Procura </w:t>
      </w:r>
      <w:r>
        <w:rPr>
          <w:rFonts w:cs="Times New Roman"/>
          <w:i/>
          <w:color w:val="244061" w:themeColor="accent1" w:themeShade="80"/>
          <w:sz w:val="24"/>
          <w:szCs w:val="24"/>
        </w:rPr>
        <w:t xml:space="preserve">di Frosinone, </w:t>
      </w:r>
      <w:r w:rsidRPr="00132936">
        <w:rPr>
          <w:rFonts w:cs="Times New Roman"/>
          <w:i/>
          <w:color w:val="244061" w:themeColor="accent1" w:themeShade="80"/>
          <w:sz w:val="24"/>
          <w:szCs w:val="24"/>
        </w:rPr>
        <w:t xml:space="preserve">nell’erogare i propri servizi </w:t>
      </w:r>
      <w:r>
        <w:rPr>
          <w:rFonts w:cs="Times New Roman"/>
          <w:i/>
          <w:color w:val="244061" w:themeColor="accent1" w:themeShade="80"/>
          <w:sz w:val="24"/>
          <w:szCs w:val="24"/>
        </w:rPr>
        <w:t xml:space="preserve">assicurerà il </w:t>
      </w:r>
      <w:r w:rsidRPr="00132936">
        <w:rPr>
          <w:rFonts w:cs="Times New Roman"/>
          <w:i/>
          <w:color w:val="244061" w:themeColor="accent1" w:themeShade="80"/>
          <w:sz w:val="24"/>
          <w:szCs w:val="24"/>
        </w:rPr>
        <w:t>rispetto dei</w:t>
      </w:r>
      <w:r>
        <w:rPr>
          <w:rFonts w:cs="Times New Roman"/>
          <w:i/>
          <w:color w:val="244061" w:themeColor="accent1" w:themeShade="80"/>
          <w:sz w:val="24"/>
          <w:szCs w:val="24"/>
        </w:rPr>
        <w:t xml:space="preserve"> </w:t>
      </w:r>
      <w:r w:rsidRPr="00132936">
        <w:rPr>
          <w:rFonts w:cs="Times New Roman"/>
          <w:i/>
          <w:color w:val="244061" w:themeColor="accent1" w:themeShade="80"/>
          <w:sz w:val="24"/>
          <w:szCs w:val="24"/>
        </w:rPr>
        <w:t>seguenti principi fondamentali:</w:t>
      </w:r>
    </w:p>
    <w:p w:rsidR="00132936" w:rsidRPr="00132936" w:rsidRDefault="00132936" w:rsidP="00132936">
      <w:pPr>
        <w:autoSpaceDE w:val="0"/>
        <w:autoSpaceDN w:val="0"/>
        <w:adjustRightInd w:val="0"/>
        <w:spacing w:after="0" w:line="240" w:lineRule="auto"/>
        <w:jc w:val="both"/>
        <w:rPr>
          <w:rFonts w:cs="Times New Roman"/>
          <w:i/>
          <w:color w:val="244061" w:themeColor="accent1" w:themeShade="80"/>
          <w:sz w:val="24"/>
          <w:szCs w:val="24"/>
        </w:rPr>
      </w:pPr>
    </w:p>
    <w:p w:rsidR="00132936"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sidRPr="00132936">
        <w:rPr>
          <w:rFonts w:cs="Times New Roman"/>
          <w:i/>
          <w:color w:val="244061" w:themeColor="accent1" w:themeShade="80"/>
          <w:sz w:val="24"/>
          <w:szCs w:val="24"/>
        </w:rPr>
        <w:t xml:space="preserve"> </w:t>
      </w:r>
      <w:r w:rsidRPr="00132936">
        <w:rPr>
          <w:rFonts w:cs="Times New Roman"/>
          <w:b/>
          <w:bCs/>
          <w:i/>
          <w:color w:val="244061" w:themeColor="accent1" w:themeShade="80"/>
          <w:sz w:val="24"/>
          <w:szCs w:val="24"/>
        </w:rPr>
        <w:t>Uguaglianza e imparzialità</w:t>
      </w:r>
      <w:r w:rsidRPr="00132936">
        <w:rPr>
          <w:rFonts w:cs="Times New Roman"/>
          <w:i/>
          <w:color w:val="244061" w:themeColor="accent1" w:themeShade="80"/>
          <w:sz w:val="24"/>
          <w:szCs w:val="24"/>
        </w:rPr>
        <w:t xml:space="preserve">. </w:t>
      </w:r>
    </w:p>
    <w:p w:rsidR="00132936"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 tutti gli utenti sarà assicurato lo stesso trattamento nell’erogazione dei servizi, senza favoritismi né discriminazioni. In particolare, </w:t>
      </w:r>
      <w:proofErr w:type="gramStart"/>
      <w:r w:rsidR="00BD6523">
        <w:rPr>
          <w:rFonts w:cs="Times New Roman"/>
          <w:i/>
          <w:color w:val="244061" w:themeColor="accent1" w:themeShade="80"/>
          <w:sz w:val="24"/>
          <w:szCs w:val="24"/>
        </w:rPr>
        <w:t>verrà</w:t>
      </w:r>
      <w:proofErr w:type="gramEnd"/>
      <w:r w:rsidR="00BD6523">
        <w:rPr>
          <w:rFonts w:cs="Times New Roman"/>
          <w:i/>
          <w:color w:val="244061" w:themeColor="accent1" w:themeShade="80"/>
          <w:sz w:val="24"/>
          <w:szCs w:val="24"/>
        </w:rPr>
        <w:t xml:space="preserve"> apprestata ogni opportuna iniziativa a salvaguardia delle esigenze delle persone diversamente abili.</w:t>
      </w:r>
    </w:p>
    <w:p w:rsidR="00BD6523" w:rsidRDefault="00BD6523" w:rsidP="00132936">
      <w:pPr>
        <w:autoSpaceDE w:val="0"/>
        <w:autoSpaceDN w:val="0"/>
        <w:adjustRightInd w:val="0"/>
        <w:spacing w:after="0" w:line="240" w:lineRule="auto"/>
        <w:jc w:val="both"/>
        <w:rPr>
          <w:rFonts w:cs="Times New Roman"/>
          <w:i/>
          <w:color w:val="244061" w:themeColor="accent1" w:themeShade="80"/>
          <w:sz w:val="24"/>
          <w:szCs w:val="24"/>
        </w:rPr>
      </w:pPr>
    </w:p>
    <w:p w:rsidR="00BD6523"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sidRPr="00132936">
        <w:rPr>
          <w:rFonts w:cs="Times New Roman"/>
          <w:b/>
          <w:bCs/>
          <w:i/>
          <w:color w:val="244061" w:themeColor="accent1" w:themeShade="80"/>
          <w:sz w:val="24"/>
          <w:szCs w:val="24"/>
        </w:rPr>
        <w:t>Partecipazione e trasparenza</w:t>
      </w:r>
      <w:r w:rsidRPr="00132936">
        <w:rPr>
          <w:rFonts w:cs="Times New Roman"/>
          <w:i/>
          <w:color w:val="244061" w:themeColor="accent1" w:themeShade="80"/>
          <w:sz w:val="24"/>
          <w:szCs w:val="24"/>
        </w:rPr>
        <w:t xml:space="preserve">. </w:t>
      </w:r>
    </w:p>
    <w:p w:rsidR="00132936"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sidRPr="00132936">
        <w:rPr>
          <w:rFonts w:cs="Times New Roman"/>
          <w:i/>
          <w:color w:val="244061" w:themeColor="accent1" w:themeShade="80"/>
          <w:sz w:val="24"/>
          <w:szCs w:val="24"/>
        </w:rPr>
        <w:t xml:space="preserve">La Procura della Repubblica </w:t>
      </w:r>
      <w:r w:rsidR="00BD6523">
        <w:rPr>
          <w:rFonts w:cs="Times New Roman"/>
          <w:i/>
          <w:color w:val="244061" w:themeColor="accent1" w:themeShade="80"/>
          <w:sz w:val="24"/>
          <w:szCs w:val="24"/>
        </w:rPr>
        <w:t xml:space="preserve">renderà possibile, attraverso adeguati canali comunicativi, l’effettiva partecipazione degli utenti all’erogazione del servizio attraverso indicazioni, proposte, suggerimenti e reclami. </w:t>
      </w:r>
      <w:r w:rsidR="00EA1F5D">
        <w:rPr>
          <w:rFonts w:cs="Times New Roman"/>
          <w:i/>
          <w:color w:val="244061" w:themeColor="accent1" w:themeShade="80"/>
          <w:sz w:val="24"/>
          <w:szCs w:val="24"/>
        </w:rPr>
        <w:t>Sulla base della</w:t>
      </w:r>
      <w:r w:rsidR="00BD6523">
        <w:rPr>
          <w:rFonts w:cs="Times New Roman"/>
          <w:i/>
          <w:color w:val="244061" w:themeColor="accent1" w:themeShade="80"/>
          <w:sz w:val="24"/>
          <w:szCs w:val="24"/>
        </w:rPr>
        <w:t xml:space="preserve"> verifica del livello di soddisfazione si </w:t>
      </w:r>
      <w:proofErr w:type="gramStart"/>
      <w:r w:rsidR="00BD6523">
        <w:rPr>
          <w:rFonts w:cs="Times New Roman"/>
          <w:i/>
          <w:color w:val="244061" w:themeColor="accent1" w:themeShade="80"/>
          <w:sz w:val="24"/>
          <w:szCs w:val="24"/>
        </w:rPr>
        <w:t>provvederà a</w:t>
      </w:r>
      <w:proofErr w:type="gramEnd"/>
      <w:r w:rsidR="00BD6523">
        <w:rPr>
          <w:rFonts w:cs="Times New Roman"/>
          <w:i/>
          <w:color w:val="244061" w:themeColor="accent1" w:themeShade="80"/>
          <w:sz w:val="24"/>
          <w:szCs w:val="24"/>
        </w:rPr>
        <w:t xml:space="preserve"> migliorare i servizi erogati.</w:t>
      </w:r>
    </w:p>
    <w:p w:rsidR="00461565" w:rsidRDefault="00461565" w:rsidP="00132936">
      <w:pPr>
        <w:autoSpaceDE w:val="0"/>
        <w:autoSpaceDN w:val="0"/>
        <w:adjustRightInd w:val="0"/>
        <w:spacing w:after="0" w:line="240" w:lineRule="auto"/>
        <w:jc w:val="both"/>
        <w:rPr>
          <w:rFonts w:cs="Times New Roman"/>
          <w:i/>
          <w:color w:val="244061" w:themeColor="accent1" w:themeShade="80"/>
          <w:sz w:val="24"/>
          <w:szCs w:val="24"/>
        </w:rPr>
      </w:pPr>
    </w:p>
    <w:p w:rsidR="00461565" w:rsidRDefault="00461565" w:rsidP="00132936">
      <w:pPr>
        <w:autoSpaceDE w:val="0"/>
        <w:autoSpaceDN w:val="0"/>
        <w:adjustRightInd w:val="0"/>
        <w:spacing w:after="0" w:line="240" w:lineRule="auto"/>
        <w:jc w:val="both"/>
        <w:rPr>
          <w:rFonts w:cs="Times New Roman"/>
          <w:i/>
          <w:color w:val="244061" w:themeColor="accent1" w:themeShade="80"/>
          <w:sz w:val="24"/>
          <w:szCs w:val="24"/>
        </w:rPr>
      </w:pPr>
    </w:p>
    <w:p w:rsidR="00BD6523" w:rsidRPr="00132936" w:rsidRDefault="00BD6523" w:rsidP="00132936">
      <w:pPr>
        <w:autoSpaceDE w:val="0"/>
        <w:autoSpaceDN w:val="0"/>
        <w:adjustRightInd w:val="0"/>
        <w:spacing w:after="0" w:line="240" w:lineRule="auto"/>
        <w:jc w:val="both"/>
        <w:rPr>
          <w:rFonts w:cs="Times New Roman"/>
          <w:i/>
          <w:color w:val="244061" w:themeColor="accent1" w:themeShade="80"/>
          <w:sz w:val="24"/>
          <w:szCs w:val="24"/>
        </w:rPr>
      </w:pPr>
    </w:p>
    <w:p w:rsidR="00BD6523" w:rsidRDefault="00132936" w:rsidP="00132936">
      <w:pPr>
        <w:autoSpaceDE w:val="0"/>
        <w:autoSpaceDN w:val="0"/>
        <w:adjustRightInd w:val="0"/>
        <w:spacing w:after="0" w:line="240" w:lineRule="auto"/>
        <w:jc w:val="both"/>
        <w:rPr>
          <w:rFonts w:cs="Times New Roman"/>
          <w:i/>
          <w:color w:val="244061" w:themeColor="accent1" w:themeShade="80"/>
          <w:sz w:val="24"/>
          <w:szCs w:val="24"/>
        </w:rPr>
      </w:pPr>
      <w:r w:rsidRPr="00132936">
        <w:rPr>
          <w:rFonts w:cs="Times New Roman"/>
          <w:b/>
          <w:bCs/>
          <w:i/>
          <w:color w:val="244061" w:themeColor="accent1" w:themeShade="80"/>
          <w:sz w:val="24"/>
          <w:szCs w:val="24"/>
        </w:rPr>
        <w:t>Efficacia ed efficienza</w:t>
      </w:r>
      <w:r w:rsidRPr="00132936">
        <w:rPr>
          <w:rFonts w:cs="Times New Roman"/>
          <w:i/>
          <w:color w:val="244061" w:themeColor="accent1" w:themeShade="80"/>
          <w:sz w:val="24"/>
          <w:szCs w:val="24"/>
        </w:rPr>
        <w:t>.</w:t>
      </w:r>
    </w:p>
    <w:p w:rsidR="00132936" w:rsidRDefault="00BD6523" w:rsidP="00BD6523">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Gli sforzi della struttura saranno incanalati verso la ricerca del miglioramento continuo, </w:t>
      </w:r>
      <w:proofErr w:type="gramStart"/>
      <w:r>
        <w:rPr>
          <w:rFonts w:cs="Times New Roman"/>
          <w:i/>
          <w:color w:val="244061" w:themeColor="accent1" w:themeShade="80"/>
          <w:sz w:val="24"/>
          <w:szCs w:val="24"/>
        </w:rPr>
        <w:t>nell’ottica</w:t>
      </w:r>
      <w:proofErr w:type="gramEnd"/>
      <w:r>
        <w:rPr>
          <w:rFonts w:cs="Times New Roman"/>
          <w:i/>
          <w:color w:val="244061" w:themeColor="accent1" w:themeShade="80"/>
          <w:sz w:val="24"/>
          <w:szCs w:val="24"/>
        </w:rPr>
        <w:t xml:space="preserve"> di assicurare servizi sempre più efficienti anche attraverso l’introduzione di soluzioni tecnologiche innovative.</w:t>
      </w:r>
    </w:p>
    <w:p w:rsidR="001551BD" w:rsidRDefault="001551BD" w:rsidP="00BD6523">
      <w:pPr>
        <w:autoSpaceDE w:val="0"/>
        <w:autoSpaceDN w:val="0"/>
        <w:adjustRightInd w:val="0"/>
        <w:spacing w:after="0" w:line="240" w:lineRule="auto"/>
        <w:jc w:val="both"/>
        <w:rPr>
          <w:rFonts w:cs="Times New Roman"/>
          <w:i/>
          <w:color w:val="244061" w:themeColor="accent1" w:themeShade="80"/>
          <w:sz w:val="24"/>
          <w:szCs w:val="24"/>
        </w:rPr>
      </w:pPr>
    </w:p>
    <w:p w:rsidR="00397E39" w:rsidRPr="00397E39" w:rsidRDefault="00397E39" w:rsidP="00BD6523">
      <w:pPr>
        <w:autoSpaceDE w:val="0"/>
        <w:autoSpaceDN w:val="0"/>
        <w:adjustRightInd w:val="0"/>
        <w:spacing w:after="0" w:line="240" w:lineRule="auto"/>
        <w:jc w:val="both"/>
        <w:rPr>
          <w:rFonts w:cs="Times New Roman"/>
          <w:b/>
          <w:i/>
          <w:color w:val="244061" w:themeColor="accent1" w:themeShade="80"/>
          <w:sz w:val="24"/>
          <w:szCs w:val="24"/>
        </w:rPr>
      </w:pPr>
      <w:r w:rsidRPr="00397E39">
        <w:rPr>
          <w:rFonts w:cs="Times New Roman"/>
          <w:b/>
          <w:i/>
          <w:color w:val="244061" w:themeColor="accent1" w:themeShade="80"/>
          <w:sz w:val="24"/>
          <w:szCs w:val="24"/>
        </w:rPr>
        <w:t>Il contributo attivo degli utenti</w:t>
      </w:r>
    </w:p>
    <w:p w:rsidR="00397E39" w:rsidRPr="00397E39" w:rsidRDefault="00397E39" w:rsidP="00397E39">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In attuazione dei richiamati principi</w:t>
      </w:r>
      <w:r w:rsidRPr="00397E39">
        <w:rPr>
          <w:rFonts w:cs="Times New Roman"/>
          <w:i/>
          <w:color w:val="244061" w:themeColor="accent1" w:themeShade="80"/>
          <w:sz w:val="24"/>
          <w:szCs w:val="24"/>
        </w:rPr>
        <w:t xml:space="preserve"> </w:t>
      </w:r>
      <w:r>
        <w:rPr>
          <w:rFonts w:cs="Times New Roman"/>
          <w:i/>
          <w:color w:val="244061" w:themeColor="accent1" w:themeShade="80"/>
          <w:sz w:val="24"/>
          <w:szCs w:val="24"/>
        </w:rPr>
        <w:t>è stato</w:t>
      </w:r>
      <w:r w:rsidRPr="00397E39">
        <w:rPr>
          <w:rFonts w:cs="Times New Roman"/>
          <w:i/>
          <w:color w:val="244061" w:themeColor="accent1" w:themeShade="80"/>
          <w:sz w:val="24"/>
          <w:szCs w:val="24"/>
        </w:rPr>
        <w:t xml:space="preserve"> messo a disposizione di quanti fruiscono dei nostri servizi il seguente indirizzo di posta elettronica: </w:t>
      </w:r>
      <w:hyperlink r:id="rId10" w:history="1">
        <w:r w:rsidRPr="00397E39">
          <w:rPr>
            <w:rStyle w:val="Collegamentoipertestuale"/>
            <w:rFonts w:cs="Times New Roman"/>
            <w:i/>
            <w:sz w:val="24"/>
            <w:szCs w:val="24"/>
          </w:rPr>
          <w:t>utentiservizi.procura.frosinone@giustizia.it</w:t>
        </w:r>
      </w:hyperlink>
      <w:r w:rsidRPr="00397E39">
        <w:rPr>
          <w:rFonts w:cs="Times New Roman"/>
          <w:i/>
          <w:color w:val="244061" w:themeColor="accent1" w:themeShade="80"/>
          <w:sz w:val="24"/>
          <w:szCs w:val="24"/>
        </w:rPr>
        <w:t xml:space="preserve">  ed è stata predisposta apposita modulistica per consentire di effettuare reclami, segnalazioni o semplicemente di dare suggerimenti o fare proposte  per aiutarci a migliorare la qualità dei servizi. Trattasi, </w:t>
      </w:r>
      <w:proofErr w:type="gramStart"/>
      <w:r w:rsidRPr="00397E39">
        <w:rPr>
          <w:rFonts w:cs="Times New Roman"/>
          <w:i/>
          <w:color w:val="244061" w:themeColor="accent1" w:themeShade="80"/>
          <w:sz w:val="24"/>
          <w:szCs w:val="24"/>
        </w:rPr>
        <w:t xml:space="preserve">come </w:t>
      </w:r>
      <w:proofErr w:type="gramEnd"/>
      <w:r w:rsidRPr="00397E39">
        <w:rPr>
          <w:rFonts w:cs="Times New Roman"/>
          <w:i/>
          <w:color w:val="244061" w:themeColor="accent1" w:themeShade="80"/>
          <w:sz w:val="24"/>
          <w:szCs w:val="24"/>
        </w:rPr>
        <w:t>è agevole rilevare, di un indirizzo dedicato agli utenti con il quale abbiamo voluto rimarcare che in questo percorso comune essi sono parte attiva della nostra struttura organizzativa, sia pure come apparato esterno, dando un concreto supporto al suo corretto ed efficace funzionamento.</w:t>
      </w:r>
    </w:p>
    <w:p w:rsidR="005A55DE" w:rsidRPr="00132936" w:rsidRDefault="005A55DE" w:rsidP="00BD6523">
      <w:pPr>
        <w:autoSpaceDE w:val="0"/>
        <w:autoSpaceDN w:val="0"/>
        <w:adjustRightInd w:val="0"/>
        <w:spacing w:after="0" w:line="240" w:lineRule="auto"/>
        <w:jc w:val="both"/>
        <w:rPr>
          <w:rFonts w:cs="Times New Roman"/>
          <w:i/>
          <w:color w:val="244061" w:themeColor="accent1" w:themeShade="80"/>
          <w:sz w:val="24"/>
          <w:szCs w:val="24"/>
        </w:rPr>
      </w:pPr>
    </w:p>
    <w:p w:rsidR="00BC610B" w:rsidRDefault="007E584F" w:rsidP="0013293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  </w:t>
      </w:r>
    </w:p>
    <w:p w:rsidR="007E584F" w:rsidRDefault="007E584F" w:rsidP="0013293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2.1</w:t>
      </w:r>
      <w:proofErr w:type="gramStart"/>
      <w:r>
        <w:rPr>
          <w:rFonts w:cs="Times New Roman"/>
          <w:i/>
          <w:color w:val="244061" w:themeColor="accent1" w:themeShade="80"/>
          <w:sz w:val="24"/>
          <w:szCs w:val="24"/>
        </w:rPr>
        <w:t xml:space="preserve">  </w:t>
      </w:r>
      <w:proofErr w:type="gramEnd"/>
      <w:r>
        <w:rPr>
          <w:rFonts w:cs="Times New Roman"/>
          <w:i/>
          <w:color w:val="244061" w:themeColor="accent1" w:themeShade="80"/>
          <w:sz w:val="24"/>
          <w:szCs w:val="24"/>
        </w:rPr>
        <w:t>LE PRINCIPALI INNOVAZIONI</w:t>
      </w:r>
    </w:p>
    <w:p w:rsidR="00B02C04" w:rsidRDefault="00B02C04" w:rsidP="00132936">
      <w:pPr>
        <w:autoSpaceDE w:val="0"/>
        <w:autoSpaceDN w:val="0"/>
        <w:adjustRightInd w:val="0"/>
        <w:spacing w:after="0" w:line="240" w:lineRule="auto"/>
        <w:jc w:val="both"/>
        <w:rPr>
          <w:rFonts w:cs="Times New Roman"/>
          <w:i/>
          <w:color w:val="244061" w:themeColor="accent1" w:themeShade="80"/>
          <w:sz w:val="24"/>
          <w:szCs w:val="24"/>
        </w:rPr>
      </w:pPr>
    </w:p>
    <w:p w:rsidR="002F0BD7" w:rsidRDefault="002F0BD7" w:rsidP="009474AA">
      <w:pPr>
        <w:autoSpaceDE w:val="0"/>
        <w:autoSpaceDN w:val="0"/>
        <w:adjustRightInd w:val="0"/>
        <w:spacing w:after="0" w:line="240" w:lineRule="auto"/>
        <w:jc w:val="both"/>
        <w:rPr>
          <w:rFonts w:cs="Times New Roman"/>
          <w:i/>
          <w:color w:val="244061" w:themeColor="accent1" w:themeShade="80"/>
          <w:sz w:val="24"/>
          <w:szCs w:val="24"/>
        </w:rPr>
      </w:pPr>
    </w:p>
    <w:p w:rsidR="00F53492" w:rsidRPr="002F0BD7" w:rsidRDefault="002F0BD7" w:rsidP="009474A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Il sito Internet</w:t>
      </w:r>
    </w:p>
    <w:p w:rsidR="00296192" w:rsidRPr="00230B66" w:rsidRDefault="00296192" w:rsidP="009474AA">
      <w:pPr>
        <w:autoSpaceDE w:val="0"/>
        <w:autoSpaceDN w:val="0"/>
        <w:adjustRightInd w:val="0"/>
        <w:spacing w:after="0" w:line="240" w:lineRule="auto"/>
        <w:jc w:val="both"/>
        <w:rPr>
          <w:rFonts w:cs="Times New Roman"/>
          <w:i/>
          <w:color w:val="244061" w:themeColor="accent1" w:themeShade="80"/>
          <w:sz w:val="24"/>
          <w:szCs w:val="24"/>
        </w:rPr>
      </w:pPr>
    </w:p>
    <w:p w:rsidR="000978A9" w:rsidRPr="0000229F" w:rsidRDefault="004E7B5D" w:rsidP="00296192">
      <w:pPr>
        <w:widowControl w:val="0"/>
        <w:tabs>
          <w:tab w:val="left" w:pos="9638"/>
        </w:tabs>
        <w:autoSpaceDE w:val="0"/>
        <w:autoSpaceDN w:val="0"/>
        <w:adjustRightInd w:val="0"/>
        <w:spacing w:after="0" w:line="240" w:lineRule="auto"/>
        <w:ind w:left="142" w:right="-1"/>
        <w:jc w:val="both"/>
        <w:rPr>
          <w:rFonts w:eastAsia="Times New Roman" w:cs="Times New Roman"/>
          <w:i/>
          <w:color w:val="244061" w:themeColor="accent1" w:themeShade="80"/>
          <w:sz w:val="24"/>
          <w:szCs w:val="24"/>
          <w:lang w:eastAsia="it-IT"/>
        </w:rPr>
      </w:pPr>
      <w:r>
        <w:rPr>
          <w:rFonts w:eastAsia="Times New Roman" w:cs="Times New Roman"/>
          <w:i/>
          <w:color w:val="244061" w:themeColor="accent1" w:themeShade="80"/>
          <w:sz w:val="24"/>
          <w:szCs w:val="24"/>
          <w:lang w:eastAsia="it-IT"/>
        </w:rPr>
        <w:t xml:space="preserve">             </w:t>
      </w:r>
      <w:r w:rsidR="000978A9" w:rsidRPr="0000229F">
        <w:rPr>
          <w:rFonts w:eastAsia="Times New Roman" w:cs="Times New Roman"/>
          <w:i/>
          <w:color w:val="244061" w:themeColor="accent1" w:themeShade="80"/>
          <w:sz w:val="24"/>
          <w:szCs w:val="24"/>
          <w:lang w:eastAsia="it-IT"/>
        </w:rPr>
        <w:t xml:space="preserve">La realizzazione del sito </w:t>
      </w:r>
      <w:proofErr w:type="gramStart"/>
      <w:r w:rsidR="000978A9" w:rsidRPr="0000229F">
        <w:rPr>
          <w:rFonts w:eastAsia="Times New Roman" w:cs="Times New Roman"/>
          <w:i/>
          <w:color w:val="244061" w:themeColor="accent1" w:themeShade="80"/>
          <w:sz w:val="24"/>
          <w:szCs w:val="24"/>
          <w:lang w:eastAsia="it-IT"/>
        </w:rPr>
        <w:t xml:space="preserve">si </w:t>
      </w:r>
      <w:proofErr w:type="gramEnd"/>
      <w:r w:rsidR="000978A9" w:rsidRPr="0000229F">
        <w:rPr>
          <w:rFonts w:eastAsia="Times New Roman" w:cs="Times New Roman"/>
          <w:i/>
          <w:color w:val="244061" w:themeColor="accent1" w:themeShade="80"/>
          <w:sz w:val="24"/>
          <w:szCs w:val="24"/>
          <w:lang w:eastAsia="it-IT"/>
        </w:rPr>
        <w:t xml:space="preserve">inserisce nel più generale processo di modernizzazione dell’Ufficio, già avviato con l’introduzione </w:t>
      </w:r>
      <w:r w:rsidR="00461565">
        <w:rPr>
          <w:rFonts w:eastAsia="Times New Roman" w:cs="Times New Roman"/>
          <w:i/>
          <w:color w:val="244061" w:themeColor="accent1" w:themeShade="80"/>
          <w:sz w:val="24"/>
          <w:szCs w:val="24"/>
          <w:lang w:eastAsia="it-IT"/>
        </w:rPr>
        <w:t>delle</w:t>
      </w:r>
      <w:r w:rsidR="000978A9" w:rsidRPr="0000229F">
        <w:rPr>
          <w:rFonts w:eastAsia="Times New Roman" w:cs="Times New Roman"/>
          <w:i/>
          <w:color w:val="244061" w:themeColor="accent1" w:themeShade="80"/>
          <w:sz w:val="24"/>
          <w:szCs w:val="24"/>
          <w:lang w:eastAsia="it-IT"/>
        </w:rPr>
        <w:t xml:space="preserve"> innovazioni tecnologiche </w:t>
      </w:r>
      <w:r w:rsidR="00461565">
        <w:rPr>
          <w:rFonts w:eastAsia="Times New Roman" w:cs="Times New Roman"/>
          <w:i/>
          <w:color w:val="244061" w:themeColor="accent1" w:themeShade="80"/>
          <w:sz w:val="24"/>
          <w:szCs w:val="24"/>
          <w:lang w:eastAsia="it-IT"/>
        </w:rPr>
        <w:t xml:space="preserve">di cui si è detto, </w:t>
      </w:r>
      <w:r w:rsidR="000978A9" w:rsidRPr="0000229F">
        <w:rPr>
          <w:rFonts w:eastAsia="Times New Roman" w:cs="Times New Roman"/>
          <w:i/>
          <w:color w:val="244061" w:themeColor="accent1" w:themeShade="80"/>
          <w:sz w:val="24"/>
          <w:szCs w:val="24"/>
          <w:lang w:eastAsia="it-IT"/>
        </w:rPr>
        <w:t>che hanno consentito l’informatizzazione di importanti servizi.</w:t>
      </w:r>
    </w:p>
    <w:p w:rsidR="000978A9" w:rsidRPr="0000229F" w:rsidRDefault="000978A9"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 xml:space="preserve">Il sito, sviluppato </w:t>
      </w:r>
      <w:proofErr w:type="gramStart"/>
      <w:r w:rsidRPr="0000229F">
        <w:rPr>
          <w:rFonts w:eastAsia="Times New Roman" w:cs="Times New Roman"/>
          <w:i/>
          <w:color w:val="244061" w:themeColor="accent1" w:themeShade="80"/>
          <w:sz w:val="24"/>
          <w:szCs w:val="24"/>
          <w:lang w:eastAsia="it-IT"/>
        </w:rPr>
        <w:t>nell’ottica</w:t>
      </w:r>
      <w:proofErr w:type="gramEnd"/>
      <w:r w:rsidRPr="0000229F">
        <w:rPr>
          <w:rFonts w:eastAsia="Times New Roman" w:cs="Times New Roman"/>
          <w:i/>
          <w:color w:val="244061" w:themeColor="accent1" w:themeShade="80"/>
          <w:sz w:val="24"/>
          <w:szCs w:val="24"/>
          <w:lang w:eastAsia="it-IT"/>
        </w:rPr>
        <w:t xml:space="preserve"> di favorire un più efficace sistema di comunicazione interna ed esterna, si propone di offrire un servizio di maggiore qualità all’utenza, consentendo di acquisire on line tutta la modulistica per le richieste di certificati penali e amministrativi e la modulistica standard di tipo routinario. </w:t>
      </w:r>
    </w:p>
    <w:p w:rsidR="000978A9" w:rsidRPr="0000229F" w:rsidRDefault="000978A9"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 xml:space="preserve">Attraverso il sito </w:t>
      </w:r>
      <w:r w:rsidR="00BC610B" w:rsidRPr="0000229F">
        <w:rPr>
          <w:rFonts w:eastAsia="Times New Roman" w:cs="Times New Roman"/>
          <w:i/>
          <w:color w:val="244061" w:themeColor="accent1" w:themeShade="80"/>
          <w:sz w:val="24"/>
          <w:szCs w:val="24"/>
          <w:lang w:eastAsia="it-IT"/>
        </w:rPr>
        <w:t xml:space="preserve">è </w:t>
      </w:r>
      <w:r w:rsidRPr="0000229F">
        <w:rPr>
          <w:rFonts w:eastAsia="Times New Roman" w:cs="Times New Roman"/>
          <w:i/>
          <w:color w:val="244061" w:themeColor="accent1" w:themeShade="80"/>
          <w:sz w:val="24"/>
          <w:szCs w:val="24"/>
          <w:lang w:eastAsia="it-IT"/>
        </w:rPr>
        <w:t>possibile, inoltre, accedere a tutti i servizi offerti dalla Procura</w:t>
      </w:r>
      <w:proofErr w:type="gramStart"/>
      <w:r w:rsidRPr="0000229F">
        <w:rPr>
          <w:rFonts w:eastAsia="Times New Roman" w:cs="Times New Roman"/>
          <w:i/>
          <w:color w:val="244061" w:themeColor="accent1" w:themeShade="80"/>
          <w:sz w:val="24"/>
          <w:szCs w:val="24"/>
          <w:lang w:eastAsia="it-IT"/>
        </w:rPr>
        <w:t xml:space="preserve">  </w:t>
      </w:r>
      <w:proofErr w:type="gramEnd"/>
      <w:r w:rsidRPr="0000229F">
        <w:rPr>
          <w:rFonts w:eastAsia="Times New Roman" w:cs="Times New Roman"/>
          <w:i/>
          <w:color w:val="244061" w:themeColor="accent1" w:themeShade="80"/>
          <w:sz w:val="24"/>
          <w:szCs w:val="24"/>
          <w:lang w:eastAsia="it-IT"/>
        </w:rPr>
        <w:t>e conoscere i responsabili dei vari settori, con conseguente riduzione dell’affluenza diretta negli uffici.</w:t>
      </w:r>
    </w:p>
    <w:p w:rsidR="00BF1F13" w:rsidRPr="0000229F" w:rsidRDefault="00BF1F13"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 xml:space="preserve">Recentemente è stata, altresì, prevista la possibilità di prenotare on line i certificati del </w:t>
      </w:r>
      <w:proofErr w:type="gramStart"/>
      <w:r w:rsidRPr="0000229F">
        <w:rPr>
          <w:rFonts w:eastAsia="Times New Roman" w:cs="Times New Roman"/>
          <w:i/>
          <w:color w:val="244061" w:themeColor="accent1" w:themeShade="80"/>
          <w:sz w:val="24"/>
          <w:szCs w:val="24"/>
          <w:lang w:eastAsia="it-IT"/>
        </w:rPr>
        <w:t>casellario</w:t>
      </w:r>
      <w:proofErr w:type="gramEnd"/>
    </w:p>
    <w:p w:rsidR="000978A9" w:rsidRPr="0000229F" w:rsidRDefault="000978A9"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L’auspicio è che esso contribuisca a dare maggiore visibilità alla nostra Procura migliorando, al tempo stesso, il servizio offerto agli utenti.</w:t>
      </w:r>
    </w:p>
    <w:p w:rsidR="0097746C" w:rsidRDefault="00D230AF"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 xml:space="preserve">A ormai </w:t>
      </w:r>
      <w:r w:rsidR="003D2A3C" w:rsidRPr="0000229F">
        <w:rPr>
          <w:rFonts w:eastAsia="Times New Roman" w:cs="Times New Roman"/>
          <w:i/>
          <w:color w:val="244061" w:themeColor="accent1" w:themeShade="80"/>
          <w:sz w:val="24"/>
          <w:szCs w:val="24"/>
          <w:lang w:eastAsia="it-IT"/>
        </w:rPr>
        <w:t>tre</w:t>
      </w:r>
      <w:r w:rsidRPr="0000229F">
        <w:rPr>
          <w:rFonts w:eastAsia="Times New Roman" w:cs="Times New Roman"/>
          <w:i/>
          <w:color w:val="244061" w:themeColor="accent1" w:themeShade="80"/>
          <w:sz w:val="24"/>
          <w:szCs w:val="24"/>
          <w:lang w:eastAsia="it-IT"/>
        </w:rPr>
        <w:t xml:space="preserve"> anni dalla pubblicazione del sito possiamo dire di aver raggiunto risultati più che lusinghieri, ove si consideri che solo nel 2017</w:t>
      </w:r>
      <w:r w:rsidR="003D2A3C" w:rsidRPr="0000229F">
        <w:rPr>
          <w:rFonts w:eastAsia="Times New Roman" w:cs="Times New Roman"/>
          <w:i/>
          <w:color w:val="244061" w:themeColor="accent1" w:themeShade="80"/>
          <w:sz w:val="24"/>
          <w:szCs w:val="24"/>
          <w:lang w:eastAsia="it-IT"/>
        </w:rPr>
        <w:t xml:space="preserve"> abbiamo avuto </w:t>
      </w:r>
      <w:r w:rsidR="003D2A3C" w:rsidRPr="0097746C">
        <w:rPr>
          <w:rFonts w:eastAsia="Times New Roman" w:cs="Times New Roman"/>
          <w:b/>
          <w:i/>
          <w:color w:val="244061" w:themeColor="accent1" w:themeShade="80"/>
          <w:sz w:val="24"/>
          <w:szCs w:val="24"/>
          <w:lang w:eastAsia="it-IT"/>
        </w:rPr>
        <w:t xml:space="preserve">ben </w:t>
      </w:r>
      <w:r w:rsidR="0097746C" w:rsidRPr="0097746C">
        <w:rPr>
          <w:rFonts w:eastAsia="Times New Roman" w:cs="Times New Roman"/>
          <w:b/>
          <w:i/>
          <w:color w:val="244061" w:themeColor="accent1" w:themeShade="80"/>
          <w:sz w:val="24"/>
          <w:szCs w:val="24"/>
          <w:lang w:eastAsia="it-IT"/>
        </w:rPr>
        <w:t>96.886 accessi con 57.430 pagine visitate</w:t>
      </w:r>
      <w:r w:rsidR="0097746C">
        <w:rPr>
          <w:rFonts w:eastAsia="Times New Roman" w:cs="Times New Roman"/>
          <w:i/>
          <w:color w:val="244061" w:themeColor="accent1" w:themeShade="80"/>
          <w:sz w:val="24"/>
          <w:szCs w:val="24"/>
          <w:lang w:eastAsia="it-IT"/>
        </w:rPr>
        <w:t>.</w:t>
      </w:r>
    </w:p>
    <w:p w:rsidR="003D2A3C" w:rsidRPr="0000229F" w:rsidRDefault="003D2A3C" w:rsidP="004E7B5D">
      <w:pPr>
        <w:widowControl w:val="0"/>
        <w:autoSpaceDE w:val="0"/>
        <w:autoSpaceDN w:val="0"/>
        <w:adjustRightInd w:val="0"/>
        <w:spacing w:after="0" w:line="240" w:lineRule="auto"/>
        <w:ind w:left="142" w:right="-1" w:firstLine="566"/>
        <w:jc w:val="both"/>
        <w:rPr>
          <w:rFonts w:eastAsia="Times New Roman" w:cs="Times New Roman"/>
          <w:i/>
          <w:color w:val="244061" w:themeColor="accent1" w:themeShade="80"/>
          <w:sz w:val="24"/>
          <w:szCs w:val="24"/>
          <w:lang w:eastAsia="it-IT"/>
        </w:rPr>
      </w:pPr>
      <w:r w:rsidRPr="0000229F">
        <w:rPr>
          <w:rFonts w:eastAsia="Times New Roman" w:cs="Times New Roman"/>
          <w:i/>
          <w:color w:val="244061" w:themeColor="accent1" w:themeShade="80"/>
          <w:sz w:val="24"/>
          <w:szCs w:val="24"/>
          <w:lang w:eastAsia="it-IT"/>
        </w:rPr>
        <w:t>Per esigenze di brevità e per rendere la Carta dei Servizi un documento agile e di pronta consultazione, si rimanda al sito istituzionale</w:t>
      </w:r>
      <w:r w:rsidR="007B173F">
        <w:rPr>
          <w:rFonts w:eastAsia="Times New Roman" w:cs="Times New Roman"/>
          <w:i/>
          <w:color w:val="244061" w:themeColor="accent1" w:themeShade="80"/>
          <w:sz w:val="24"/>
          <w:szCs w:val="24"/>
          <w:lang w:eastAsia="it-IT"/>
        </w:rPr>
        <w:t xml:space="preserve"> </w:t>
      </w:r>
      <w:hyperlink r:id="rId11" w:history="1">
        <w:r w:rsidR="007B173F" w:rsidRPr="007B173F">
          <w:rPr>
            <w:rStyle w:val="Collegamentoipertestuale"/>
            <w:rFonts w:eastAsia="Times New Roman" w:cs="Times New Roman"/>
            <w:i/>
            <w:sz w:val="24"/>
            <w:szCs w:val="24"/>
            <w:lang w:eastAsia="it-IT"/>
          </w:rPr>
          <w:t>www.procura.frosinone@giustizia.it</w:t>
        </w:r>
      </w:hyperlink>
      <w:r w:rsidRPr="007B173F">
        <w:rPr>
          <w:rFonts w:eastAsia="Times New Roman" w:cs="Times New Roman"/>
          <w:i/>
          <w:color w:val="244061" w:themeColor="accent1" w:themeShade="80"/>
          <w:sz w:val="24"/>
          <w:szCs w:val="24"/>
          <w:lang w:eastAsia="it-IT"/>
        </w:rPr>
        <w:t xml:space="preserve"> </w:t>
      </w:r>
      <w:r w:rsidRPr="0000229F">
        <w:rPr>
          <w:rFonts w:eastAsia="Times New Roman" w:cs="Times New Roman"/>
          <w:i/>
          <w:color w:val="244061" w:themeColor="accent1" w:themeShade="80"/>
          <w:sz w:val="24"/>
          <w:szCs w:val="24"/>
          <w:lang w:eastAsia="it-IT"/>
        </w:rPr>
        <w:t xml:space="preserve">per una più approfondita disamina di tutti i servizi e per informazioni dettagliate in ordine alle modalità per raggiungere il Palazzo di Giustizia, consultando, a tal fine, la relativa mappa.   </w:t>
      </w:r>
    </w:p>
    <w:p w:rsidR="00BC610B" w:rsidRPr="0000229F" w:rsidRDefault="00BC610B" w:rsidP="00296192">
      <w:pPr>
        <w:autoSpaceDE w:val="0"/>
        <w:autoSpaceDN w:val="0"/>
        <w:adjustRightInd w:val="0"/>
        <w:spacing w:after="0" w:line="240" w:lineRule="auto"/>
        <w:ind w:left="142" w:right="-1"/>
        <w:jc w:val="both"/>
        <w:rPr>
          <w:rFonts w:cs="Times New Roman"/>
          <w:i/>
          <w:color w:val="244061" w:themeColor="accent1" w:themeShade="80"/>
          <w:sz w:val="24"/>
          <w:szCs w:val="24"/>
        </w:rPr>
      </w:pPr>
    </w:p>
    <w:p w:rsidR="008C72CE" w:rsidRDefault="008C72CE" w:rsidP="00296192">
      <w:pPr>
        <w:autoSpaceDE w:val="0"/>
        <w:autoSpaceDN w:val="0"/>
        <w:adjustRightInd w:val="0"/>
        <w:spacing w:after="0" w:line="240" w:lineRule="auto"/>
        <w:ind w:left="142" w:right="-1"/>
        <w:jc w:val="both"/>
        <w:rPr>
          <w:rFonts w:cs="Times New Roman"/>
          <w:b/>
          <w:i/>
          <w:color w:val="244061" w:themeColor="accent1" w:themeShade="80"/>
          <w:sz w:val="24"/>
          <w:szCs w:val="24"/>
        </w:rPr>
      </w:pPr>
    </w:p>
    <w:p w:rsidR="008C72CE" w:rsidRDefault="008C72CE" w:rsidP="00296192">
      <w:pPr>
        <w:autoSpaceDE w:val="0"/>
        <w:autoSpaceDN w:val="0"/>
        <w:adjustRightInd w:val="0"/>
        <w:spacing w:after="0" w:line="240" w:lineRule="auto"/>
        <w:ind w:left="142" w:right="-1"/>
        <w:jc w:val="both"/>
        <w:rPr>
          <w:rFonts w:cs="Times New Roman"/>
          <w:b/>
          <w:i/>
          <w:color w:val="244061" w:themeColor="accent1" w:themeShade="80"/>
          <w:sz w:val="24"/>
          <w:szCs w:val="24"/>
        </w:rPr>
      </w:pPr>
    </w:p>
    <w:p w:rsidR="008C72CE" w:rsidRDefault="008C72CE" w:rsidP="00296192">
      <w:pPr>
        <w:autoSpaceDE w:val="0"/>
        <w:autoSpaceDN w:val="0"/>
        <w:adjustRightInd w:val="0"/>
        <w:spacing w:after="0" w:line="240" w:lineRule="auto"/>
        <w:ind w:left="142" w:right="-1"/>
        <w:jc w:val="both"/>
        <w:rPr>
          <w:rFonts w:cs="Times New Roman"/>
          <w:b/>
          <w:i/>
          <w:color w:val="244061" w:themeColor="accent1" w:themeShade="80"/>
          <w:sz w:val="24"/>
          <w:szCs w:val="24"/>
        </w:rPr>
      </w:pPr>
    </w:p>
    <w:p w:rsidR="008C72CE" w:rsidRDefault="008C72CE" w:rsidP="00296192">
      <w:pPr>
        <w:autoSpaceDE w:val="0"/>
        <w:autoSpaceDN w:val="0"/>
        <w:adjustRightInd w:val="0"/>
        <w:spacing w:after="0" w:line="240" w:lineRule="auto"/>
        <w:ind w:left="142" w:right="-1"/>
        <w:jc w:val="both"/>
        <w:rPr>
          <w:rFonts w:cs="Times New Roman"/>
          <w:b/>
          <w:i/>
          <w:color w:val="244061" w:themeColor="accent1" w:themeShade="80"/>
          <w:sz w:val="24"/>
          <w:szCs w:val="24"/>
        </w:rPr>
      </w:pPr>
    </w:p>
    <w:p w:rsidR="00D24D7F" w:rsidRPr="0000229F" w:rsidRDefault="00EC78B9" w:rsidP="00296192">
      <w:pPr>
        <w:autoSpaceDE w:val="0"/>
        <w:autoSpaceDN w:val="0"/>
        <w:adjustRightInd w:val="0"/>
        <w:spacing w:after="0" w:line="240" w:lineRule="auto"/>
        <w:ind w:left="142" w:right="-1"/>
        <w:jc w:val="both"/>
        <w:rPr>
          <w:rFonts w:cs="Times New Roman"/>
          <w:b/>
          <w:i/>
          <w:color w:val="244061" w:themeColor="accent1" w:themeShade="80"/>
          <w:sz w:val="24"/>
          <w:szCs w:val="24"/>
        </w:rPr>
      </w:pPr>
      <w:r>
        <w:rPr>
          <w:rFonts w:cs="Times New Roman"/>
          <w:b/>
          <w:i/>
          <w:color w:val="244061" w:themeColor="accent1" w:themeShade="80"/>
          <w:sz w:val="24"/>
          <w:szCs w:val="24"/>
        </w:rPr>
        <w:t xml:space="preserve">   </w:t>
      </w:r>
      <w:r w:rsidR="002F0BD7" w:rsidRPr="0000229F">
        <w:rPr>
          <w:rFonts w:cs="Times New Roman"/>
          <w:b/>
          <w:i/>
          <w:color w:val="244061" w:themeColor="accent1" w:themeShade="80"/>
          <w:sz w:val="24"/>
          <w:szCs w:val="24"/>
        </w:rPr>
        <w:t xml:space="preserve">La visione e il rilascio di copia informatizzata </w:t>
      </w:r>
      <w:proofErr w:type="gramStart"/>
      <w:r w:rsidR="002F0BD7" w:rsidRPr="0000229F">
        <w:rPr>
          <w:rFonts w:cs="Times New Roman"/>
          <w:b/>
          <w:i/>
          <w:color w:val="244061" w:themeColor="accent1" w:themeShade="80"/>
          <w:sz w:val="24"/>
          <w:szCs w:val="24"/>
        </w:rPr>
        <w:t>degli atti penali</w:t>
      </w:r>
      <w:proofErr w:type="gramEnd"/>
    </w:p>
    <w:p w:rsidR="00C55A4D" w:rsidRPr="0000229F" w:rsidRDefault="00C55A4D" w:rsidP="00296192">
      <w:pPr>
        <w:autoSpaceDE w:val="0"/>
        <w:autoSpaceDN w:val="0"/>
        <w:adjustRightInd w:val="0"/>
        <w:spacing w:after="0" w:line="240" w:lineRule="auto"/>
        <w:ind w:left="142" w:right="-1"/>
        <w:jc w:val="both"/>
        <w:rPr>
          <w:rFonts w:cs="Times New Roman"/>
          <w:i/>
          <w:color w:val="244061" w:themeColor="accent1" w:themeShade="80"/>
          <w:sz w:val="24"/>
          <w:szCs w:val="24"/>
        </w:rPr>
      </w:pPr>
    </w:p>
    <w:p w:rsidR="005B4DCB" w:rsidRPr="0000229F" w:rsidRDefault="00D24D7F" w:rsidP="006527CF">
      <w:pPr>
        <w:autoSpaceDE w:val="0"/>
        <w:autoSpaceDN w:val="0"/>
        <w:adjustRightInd w:val="0"/>
        <w:spacing w:after="0" w:line="240" w:lineRule="atLeast"/>
        <w:ind w:left="142" w:firstLine="566"/>
        <w:jc w:val="both"/>
        <w:rPr>
          <w:rFonts w:ascii="Verdana" w:eastAsia="Times New Roman" w:hAnsi="Verdana" w:cs="Times New Roman"/>
          <w:i/>
          <w:sz w:val="24"/>
          <w:szCs w:val="24"/>
          <w:lang w:eastAsia="it-IT"/>
        </w:rPr>
      </w:pPr>
      <w:r w:rsidRPr="0000229F">
        <w:rPr>
          <w:rFonts w:cs="Tahoma"/>
          <w:i/>
          <w:color w:val="244061" w:themeColor="accent1" w:themeShade="80"/>
          <w:sz w:val="24"/>
          <w:szCs w:val="24"/>
        </w:rPr>
        <w:t xml:space="preserve">Posto che la digitalizzazione degli atti processuali costituisce obiettivo preminente del Piano straordinario per la digitalizzazione della giustizia, con l’entrata a regime del sistema TIAP </w:t>
      </w:r>
      <w:r w:rsidR="006E53FF" w:rsidRPr="0000229F">
        <w:rPr>
          <w:rFonts w:cs="Tahoma"/>
          <w:i/>
          <w:color w:val="244061" w:themeColor="accent1" w:themeShade="80"/>
          <w:sz w:val="24"/>
          <w:szCs w:val="24"/>
        </w:rPr>
        <w:t xml:space="preserve">(trattamento informatizzato </w:t>
      </w:r>
      <w:proofErr w:type="gramStart"/>
      <w:r w:rsidR="006E53FF" w:rsidRPr="0000229F">
        <w:rPr>
          <w:rFonts w:cs="Tahoma"/>
          <w:i/>
          <w:color w:val="244061" w:themeColor="accent1" w:themeShade="80"/>
          <w:sz w:val="24"/>
          <w:szCs w:val="24"/>
        </w:rPr>
        <w:t>degli atti penali</w:t>
      </w:r>
      <w:proofErr w:type="gramEnd"/>
      <w:r w:rsidR="006E53FF" w:rsidRPr="0000229F">
        <w:rPr>
          <w:rFonts w:cs="Tahoma"/>
          <w:i/>
          <w:color w:val="244061" w:themeColor="accent1" w:themeShade="80"/>
          <w:sz w:val="24"/>
          <w:szCs w:val="24"/>
        </w:rPr>
        <w:t xml:space="preserve">) </w:t>
      </w:r>
      <w:r w:rsidRPr="0000229F">
        <w:rPr>
          <w:rFonts w:cs="Tahoma"/>
          <w:i/>
          <w:color w:val="244061" w:themeColor="accent1" w:themeShade="80"/>
          <w:sz w:val="24"/>
          <w:szCs w:val="24"/>
        </w:rPr>
        <w:t xml:space="preserve">si </w:t>
      </w:r>
      <w:r w:rsidR="00132936" w:rsidRPr="0000229F">
        <w:rPr>
          <w:rFonts w:cs="Tahoma"/>
          <w:i/>
          <w:color w:val="244061" w:themeColor="accent1" w:themeShade="80"/>
          <w:sz w:val="24"/>
          <w:szCs w:val="24"/>
        </w:rPr>
        <w:t>è fornito</w:t>
      </w:r>
      <w:r w:rsidRPr="0000229F">
        <w:rPr>
          <w:rFonts w:cs="Tahoma"/>
          <w:i/>
          <w:color w:val="244061" w:themeColor="accent1" w:themeShade="80"/>
          <w:sz w:val="24"/>
          <w:szCs w:val="24"/>
        </w:rPr>
        <w:t xml:space="preserve"> all’utenza un servizio più efficiente e qualificato, snellendo al tempo stesso gli adempimenti che fanno capo alle segreterie dei P.M. per consentire ai difensori e alle parti di prendere visione ed estrarre copia degli atti. L’avvenuta realizzazione di una struttura dedicata a tali attività</w:t>
      </w:r>
      <w:r w:rsidR="00132936" w:rsidRPr="0000229F">
        <w:rPr>
          <w:rFonts w:cs="Tahoma"/>
          <w:i/>
          <w:color w:val="244061" w:themeColor="accent1" w:themeShade="80"/>
          <w:sz w:val="24"/>
          <w:szCs w:val="24"/>
        </w:rPr>
        <w:t xml:space="preserve"> ha consentito</w:t>
      </w:r>
      <w:r w:rsidRPr="0000229F">
        <w:rPr>
          <w:rFonts w:cs="Tahoma"/>
          <w:i/>
          <w:color w:val="244061" w:themeColor="accent1" w:themeShade="80"/>
          <w:sz w:val="24"/>
          <w:szCs w:val="24"/>
        </w:rPr>
        <w:t xml:space="preserve"> di limitare l’afflusso dei difensori nelle segreterie che po</w:t>
      </w:r>
      <w:r w:rsidR="00132936" w:rsidRPr="0000229F">
        <w:rPr>
          <w:rFonts w:cs="Tahoma"/>
          <w:i/>
          <w:color w:val="244061" w:themeColor="accent1" w:themeShade="80"/>
          <w:sz w:val="24"/>
          <w:szCs w:val="24"/>
        </w:rPr>
        <w:t>ssono</w:t>
      </w:r>
      <w:r w:rsidRPr="0000229F">
        <w:rPr>
          <w:rFonts w:cs="Tahoma"/>
          <w:i/>
          <w:color w:val="244061" w:themeColor="accent1" w:themeShade="80"/>
          <w:sz w:val="24"/>
          <w:szCs w:val="24"/>
        </w:rPr>
        <w:t xml:space="preserve">, così, dedicarsi con maggiore continuità agli </w:t>
      </w:r>
      <w:proofErr w:type="gramStart"/>
      <w:r w:rsidRPr="0000229F">
        <w:rPr>
          <w:rFonts w:cs="Tahoma"/>
          <w:i/>
          <w:color w:val="244061" w:themeColor="accent1" w:themeShade="80"/>
          <w:sz w:val="24"/>
          <w:szCs w:val="24"/>
        </w:rPr>
        <w:t>ulteriori</w:t>
      </w:r>
      <w:proofErr w:type="gramEnd"/>
      <w:r w:rsidRPr="0000229F">
        <w:rPr>
          <w:rFonts w:cs="Tahoma"/>
          <w:i/>
          <w:color w:val="244061" w:themeColor="accent1" w:themeShade="80"/>
          <w:sz w:val="24"/>
          <w:szCs w:val="24"/>
        </w:rPr>
        <w:t xml:space="preserve"> compiti d’istituto.</w:t>
      </w:r>
      <w:r w:rsidR="006527CF">
        <w:rPr>
          <w:rFonts w:cs="Tahoma"/>
          <w:i/>
          <w:color w:val="244061" w:themeColor="accent1" w:themeShade="80"/>
          <w:sz w:val="24"/>
          <w:szCs w:val="24"/>
        </w:rPr>
        <w:t xml:space="preserve"> </w:t>
      </w:r>
      <w:r w:rsidRPr="0000229F">
        <w:rPr>
          <w:rFonts w:cs="Tahoma"/>
          <w:i/>
          <w:color w:val="244061" w:themeColor="accent1" w:themeShade="80"/>
          <w:sz w:val="24"/>
          <w:szCs w:val="24"/>
        </w:rPr>
        <w:t xml:space="preserve">Notevolmente </w:t>
      </w:r>
      <w:proofErr w:type="gramStart"/>
      <w:r w:rsidRPr="0000229F">
        <w:rPr>
          <w:rFonts w:cs="Tahoma"/>
          <w:i/>
          <w:color w:val="244061" w:themeColor="accent1" w:themeShade="80"/>
          <w:sz w:val="24"/>
          <w:szCs w:val="24"/>
        </w:rPr>
        <w:t>semplificata</w:t>
      </w:r>
      <w:proofErr w:type="gramEnd"/>
      <w:r w:rsidRPr="0000229F">
        <w:rPr>
          <w:rFonts w:cs="Tahoma"/>
          <w:i/>
          <w:color w:val="244061" w:themeColor="accent1" w:themeShade="80"/>
          <w:sz w:val="24"/>
          <w:szCs w:val="24"/>
        </w:rPr>
        <w:t xml:space="preserve"> risulta, altresì la procedura per il rilascio di copie, considerato che il computo dei relativi diritti viene elaborato direttamente dal sistema</w:t>
      </w:r>
      <w:r w:rsidR="001551BD" w:rsidRPr="0000229F">
        <w:rPr>
          <w:rFonts w:cs="Tahoma"/>
          <w:i/>
          <w:color w:val="244061" w:themeColor="accent1" w:themeShade="80"/>
          <w:sz w:val="24"/>
          <w:szCs w:val="24"/>
        </w:rPr>
        <w:t xml:space="preserve"> e il rilascio su supporto informatico avviene in tempo reale e con un consistente abbattimento dei costi</w:t>
      </w:r>
      <w:r w:rsidR="00132936" w:rsidRPr="0000229F">
        <w:rPr>
          <w:rFonts w:cs="Tahoma"/>
          <w:i/>
          <w:color w:val="244061" w:themeColor="accent1" w:themeShade="80"/>
          <w:sz w:val="24"/>
          <w:szCs w:val="24"/>
        </w:rPr>
        <w:t>.</w:t>
      </w:r>
      <w:r w:rsidR="00140BAA" w:rsidRPr="0000229F">
        <w:rPr>
          <w:rFonts w:ascii="Verdana" w:eastAsia="Times New Roman" w:hAnsi="Verdana" w:cs="Times New Roman"/>
          <w:i/>
          <w:sz w:val="24"/>
          <w:szCs w:val="24"/>
          <w:lang w:eastAsia="it-IT"/>
        </w:rPr>
        <w:t xml:space="preserve"> </w:t>
      </w:r>
    </w:p>
    <w:p w:rsidR="00D24D7F" w:rsidRPr="0000229F" w:rsidRDefault="00140BAA" w:rsidP="006527CF">
      <w:pPr>
        <w:autoSpaceDE w:val="0"/>
        <w:autoSpaceDN w:val="0"/>
        <w:adjustRightInd w:val="0"/>
        <w:spacing w:after="0" w:line="240" w:lineRule="atLeast"/>
        <w:ind w:left="142" w:firstLine="566"/>
        <w:jc w:val="both"/>
        <w:rPr>
          <w:rFonts w:cs="Tahoma"/>
          <w:i/>
          <w:color w:val="244061" w:themeColor="accent1" w:themeShade="80"/>
          <w:sz w:val="24"/>
          <w:szCs w:val="24"/>
        </w:rPr>
      </w:pPr>
      <w:proofErr w:type="gramStart"/>
      <w:r w:rsidRPr="0000229F">
        <w:rPr>
          <w:rFonts w:cs="Tahoma"/>
          <w:i/>
          <w:color w:val="244061" w:themeColor="accent1" w:themeShade="80"/>
          <w:sz w:val="24"/>
          <w:szCs w:val="24"/>
        </w:rPr>
        <w:t>La Procura della Repubblica di Frosinone è stata inserita, con Delibera del CSM del 7 luglio 2016, fra gli uffici che hanno conseguito buone prassi: “Organizzazione del processo penale – gestione art.415 bis c.p.p. e rilascio delle copie.</w:t>
      </w:r>
      <w:proofErr w:type="gramEnd"/>
    </w:p>
    <w:p w:rsidR="002F0BD7" w:rsidRPr="0000229F" w:rsidRDefault="002F0BD7" w:rsidP="00D24D7F">
      <w:pPr>
        <w:autoSpaceDE w:val="0"/>
        <w:autoSpaceDN w:val="0"/>
        <w:adjustRightInd w:val="0"/>
        <w:spacing w:after="0" w:line="240" w:lineRule="atLeast"/>
        <w:ind w:left="142"/>
        <w:jc w:val="both"/>
        <w:rPr>
          <w:rFonts w:cs="Times New Roman"/>
          <w:i/>
          <w:color w:val="244061" w:themeColor="accent1" w:themeShade="80"/>
          <w:sz w:val="24"/>
          <w:szCs w:val="24"/>
        </w:rPr>
      </w:pPr>
    </w:p>
    <w:p w:rsidR="00D24D7F" w:rsidRPr="0000229F" w:rsidRDefault="00D24D7F" w:rsidP="00296192">
      <w:pPr>
        <w:autoSpaceDE w:val="0"/>
        <w:autoSpaceDN w:val="0"/>
        <w:adjustRightInd w:val="0"/>
        <w:spacing w:after="0" w:line="240" w:lineRule="auto"/>
        <w:ind w:left="142" w:right="-1"/>
        <w:jc w:val="both"/>
        <w:rPr>
          <w:rFonts w:cs="Times New Roman"/>
          <w:i/>
          <w:color w:val="000000"/>
          <w:sz w:val="24"/>
          <w:szCs w:val="24"/>
        </w:rPr>
      </w:pPr>
    </w:p>
    <w:p w:rsidR="00922647" w:rsidRPr="0000229F" w:rsidRDefault="002F0BD7" w:rsidP="009474AA">
      <w:pPr>
        <w:autoSpaceDE w:val="0"/>
        <w:autoSpaceDN w:val="0"/>
        <w:adjustRightInd w:val="0"/>
        <w:spacing w:after="0" w:line="240" w:lineRule="auto"/>
        <w:jc w:val="both"/>
        <w:rPr>
          <w:rFonts w:cs="Times New Roman"/>
          <w:b/>
          <w:i/>
          <w:color w:val="244061" w:themeColor="accent1" w:themeShade="80"/>
          <w:sz w:val="24"/>
          <w:szCs w:val="24"/>
        </w:rPr>
      </w:pPr>
      <w:r w:rsidRPr="0000229F">
        <w:rPr>
          <w:rFonts w:cs="Times New Roman"/>
          <w:b/>
          <w:i/>
          <w:color w:val="244061" w:themeColor="accent1" w:themeShade="80"/>
          <w:sz w:val="24"/>
          <w:szCs w:val="24"/>
        </w:rPr>
        <w:t>La trasmissione informatizzata delle notizie di reato</w:t>
      </w:r>
    </w:p>
    <w:p w:rsidR="002F0BD7" w:rsidRPr="0000229F" w:rsidRDefault="002F0BD7" w:rsidP="009474AA">
      <w:pPr>
        <w:autoSpaceDE w:val="0"/>
        <w:autoSpaceDN w:val="0"/>
        <w:adjustRightInd w:val="0"/>
        <w:spacing w:after="0" w:line="240" w:lineRule="auto"/>
        <w:jc w:val="both"/>
        <w:rPr>
          <w:rFonts w:cs="Times New Roman"/>
          <w:i/>
          <w:color w:val="000000"/>
          <w:sz w:val="24"/>
          <w:szCs w:val="24"/>
        </w:rPr>
      </w:pPr>
    </w:p>
    <w:p w:rsidR="00922647" w:rsidRPr="0000229F" w:rsidRDefault="00454263" w:rsidP="00D362B6">
      <w:pPr>
        <w:autoSpaceDE w:val="0"/>
        <w:autoSpaceDN w:val="0"/>
        <w:adjustRightInd w:val="0"/>
        <w:spacing w:after="0" w:line="240" w:lineRule="auto"/>
        <w:ind w:firstLine="708"/>
        <w:jc w:val="both"/>
        <w:rPr>
          <w:rFonts w:cs="Tahoma"/>
          <w:i/>
          <w:color w:val="244061" w:themeColor="accent1" w:themeShade="80"/>
          <w:sz w:val="24"/>
          <w:szCs w:val="24"/>
        </w:rPr>
      </w:pPr>
      <w:r w:rsidRPr="0000229F">
        <w:rPr>
          <w:rFonts w:cs="Tahoma"/>
          <w:i/>
          <w:color w:val="244061" w:themeColor="accent1" w:themeShade="80"/>
          <w:sz w:val="24"/>
          <w:szCs w:val="24"/>
        </w:rPr>
        <w:t>E’</w:t>
      </w:r>
      <w:r w:rsidR="00D362B6">
        <w:rPr>
          <w:rFonts w:cs="Tahoma"/>
          <w:i/>
          <w:color w:val="244061" w:themeColor="accent1" w:themeShade="80"/>
          <w:sz w:val="24"/>
          <w:szCs w:val="24"/>
        </w:rPr>
        <w:t xml:space="preserve"> </w:t>
      </w:r>
      <w:r w:rsidRPr="0000229F">
        <w:rPr>
          <w:rFonts w:cs="Tahoma"/>
          <w:i/>
          <w:color w:val="244061" w:themeColor="accent1" w:themeShade="80"/>
          <w:sz w:val="24"/>
          <w:szCs w:val="24"/>
        </w:rPr>
        <w:t>stato recentemente messo a disposizione delle forze dell’ordine e delle principali amministrazioni pubbliche sul territorio il sistema informatico NDR</w:t>
      </w:r>
      <w:r w:rsidR="003E79AF" w:rsidRPr="0000229F">
        <w:rPr>
          <w:rFonts w:cs="Tahoma"/>
          <w:i/>
          <w:color w:val="244061" w:themeColor="accent1" w:themeShade="80"/>
          <w:sz w:val="24"/>
          <w:szCs w:val="24"/>
        </w:rPr>
        <w:t xml:space="preserve"> per la trasmissione a questa Procura delle notizie di reato con </w:t>
      </w:r>
      <w:proofErr w:type="gramStart"/>
      <w:r w:rsidR="003E79AF" w:rsidRPr="0000229F">
        <w:rPr>
          <w:rFonts w:cs="Tahoma"/>
          <w:i/>
          <w:color w:val="244061" w:themeColor="accent1" w:themeShade="80"/>
          <w:sz w:val="24"/>
          <w:szCs w:val="24"/>
        </w:rPr>
        <w:t>modalità</w:t>
      </w:r>
      <w:proofErr w:type="gramEnd"/>
      <w:r w:rsidR="003E79AF" w:rsidRPr="0000229F">
        <w:rPr>
          <w:rFonts w:cs="Tahoma"/>
          <w:i/>
          <w:color w:val="244061" w:themeColor="accent1" w:themeShade="80"/>
          <w:sz w:val="24"/>
          <w:szCs w:val="24"/>
        </w:rPr>
        <w:t xml:space="preserve"> informatizzate. Il sistema consente, allo stato, di far pervenire </w:t>
      </w:r>
      <w:proofErr w:type="gramStart"/>
      <w:r w:rsidR="003E79AF" w:rsidRPr="0000229F">
        <w:rPr>
          <w:rFonts w:cs="Tahoma"/>
          <w:i/>
          <w:color w:val="244061" w:themeColor="accent1" w:themeShade="80"/>
          <w:sz w:val="24"/>
          <w:szCs w:val="24"/>
        </w:rPr>
        <w:t xml:space="preserve">una </w:t>
      </w:r>
      <w:proofErr w:type="gramEnd"/>
      <w:r w:rsidR="003E79AF" w:rsidRPr="0000229F">
        <w:rPr>
          <w:rFonts w:cs="Tahoma"/>
          <w:i/>
          <w:color w:val="244061" w:themeColor="accent1" w:themeShade="80"/>
          <w:sz w:val="24"/>
          <w:szCs w:val="24"/>
        </w:rPr>
        <w:t>annotazione preliminare che, dopo essere stata visionata dal Procuratore unitamente agli atti trasmessi (al momento ancora su supporto cartaceo) consentirà la diretta acquisizione nel registro informatico in uso (SICP) con una notevole semplificazione e abbattimento dei tempi delle procedure di iscrizione</w:t>
      </w:r>
      <w:r w:rsidR="000A3882" w:rsidRPr="0000229F">
        <w:rPr>
          <w:rFonts w:cs="Tahoma"/>
          <w:i/>
          <w:color w:val="244061" w:themeColor="accent1" w:themeShade="80"/>
          <w:sz w:val="24"/>
          <w:szCs w:val="24"/>
        </w:rPr>
        <w:t xml:space="preserve">. Ne </w:t>
      </w:r>
      <w:proofErr w:type="gramStart"/>
      <w:r w:rsidR="000A3882" w:rsidRPr="0000229F">
        <w:rPr>
          <w:rFonts w:cs="Tahoma"/>
          <w:i/>
          <w:color w:val="244061" w:themeColor="accent1" w:themeShade="80"/>
          <w:sz w:val="24"/>
          <w:szCs w:val="24"/>
        </w:rPr>
        <w:t>risultano</w:t>
      </w:r>
      <w:proofErr w:type="gramEnd"/>
      <w:r w:rsidR="000A3882" w:rsidRPr="0000229F">
        <w:rPr>
          <w:rFonts w:cs="Tahoma"/>
          <w:i/>
          <w:color w:val="244061" w:themeColor="accent1" w:themeShade="80"/>
          <w:sz w:val="24"/>
          <w:szCs w:val="24"/>
        </w:rPr>
        <w:t xml:space="preserve"> semplificati gli stessi adempimenti di chi trasmette la notizia di reato, che potrà successivamente rilevare dal sistema il numero di procedimento assegnato</w:t>
      </w:r>
      <w:r w:rsidR="00D54B14" w:rsidRPr="0000229F">
        <w:rPr>
          <w:rFonts w:cs="Tahoma"/>
          <w:i/>
          <w:color w:val="244061" w:themeColor="accent1" w:themeShade="80"/>
          <w:sz w:val="24"/>
          <w:szCs w:val="24"/>
        </w:rPr>
        <w:t xml:space="preserve"> e il magistrato titolare dello stesso (anche ai fini della diretta trasmissione dei seguiti) senza doversi recare in Procura.</w:t>
      </w:r>
    </w:p>
    <w:p w:rsidR="005A6408" w:rsidRPr="0000229F" w:rsidRDefault="005A6408" w:rsidP="00454263">
      <w:pPr>
        <w:autoSpaceDE w:val="0"/>
        <w:autoSpaceDN w:val="0"/>
        <w:adjustRightInd w:val="0"/>
        <w:spacing w:after="0" w:line="240" w:lineRule="auto"/>
        <w:jc w:val="both"/>
        <w:rPr>
          <w:rFonts w:cs="Times New Roman"/>
          <w:i/>
          <w:color w:val="000000"/>
          <w:sz w:val="24"/>
          <w:szCs w:val="24"/>
        </w:rPr>
      </w:pPr>
      <w:r w:rsidRPr="0000229F">
        <w:rPr>
          <w:rFonts w:cs="Tahoma"/>
          <w:i/>
          <w:color w:val="244061" w:themeColor="accent1" w:themeShade="80"/>
          <w:sz w:val="24"/>
          <w:szCs w:val="24"/>
        </w:rPr>
        <w:t xml:space="preserve">Il sistema </w:t>
      </w:r>
      <w:proofErr w:type="gramStart"/>
      <w:r w:rsidRPr="0000229F">
        <w:rPr>
          <w:rFonts w:cs="Tahoma"/>
          <w:i/>
          <w:color w:val="244061" w:themeColor="accent1" w:themeShade="80"/>
          <w:sz w:val="24"/>
          <w:szCs w:val="24"/>
        </w:rPr>
        <w:t>verrà</w:t>
      </w:r>
      <w:proofErr w:type="gramEnd"/>
      <w:r w:rsidRPr="0000229F">
        <w:rPr>
          <w:rFonts w:cs="Tahoma"/>
          <w:i/>
          <w:color w:val="244061" w:themeColor="accent1" w:themeShade="80"/>
          <w:sz w:val="24"/>
          <w:szCs w:val="24"/>
        </w:rPr>
        <w:t xml:space="preserve"> implementato nell’ottica di pervenire alla </w:t>
      </w:r>
      <w:r w:rsidR="00AD0462" w:rsidRPr="0000229F">
        <w:rPr>
          <w:rFonts w:cs="Tahoma"/>
          <w:i/>
          <w:color w:val="244061" w:themeColor="accent1" w:themeShade="80"/>
          <w:sz w:val="24"/>
          <w:szCs w:val="24"/>
        </w:rPr>
        <w:t xml:space="preserve">diretta </w:t>
      </w:r>
      <w:r w:rsidRPr="0000229F">
        <w:rPr>
          <w:rFonts w:cs="Tahoma"/>
          <w:i/>
          <w:color w:val="244061" w:themeColor="accent1" w:themeShade="80"/>
          <w:sz w:val="24"/>
          <w:szCs w:val="24"/>
        </w:rPr>
        <w:t>trasmissione</w:t>
      </w:r>
      <w:r w:rsidR="00AD0462" w:rsidRPr="0000229F">
        <w:rPr>
          <w:rFonts w:cs="Tahoma"/>
          <w:i/>
          <w:color w:val="244061" w:themeColor="accent1" w:themeShade="80"/>
          <w:sz w:val="24"/>
          <w:szCs w:val="24"/>
        </w:rPr>
        <w:t xml:space="preserve"> delle notizie di reato e annessa documentazione in via esclusivamente informatica.</w:t>
      </w:r>
    </w:p>
    <w:p w:rsidR="00922647" w:rsidRPr="0000229F" w:rsidRDefault="00922647" w:rsidP="009474AA">
      <w:pPr>
        <w:autoSpaceDE w:val="0"/>
        <w:autoSpaceDN w:val="0"/>
        <w:adjustRightInd w:val="0"/>
        <w:spacing w:after="0" w:line="240" w:lineRule="auto"/>
        <w:jc w:val="both"/>
        <w:rPr>
          <w:rFonts w:cs="Times New Roman"/>
          <w:i/>
          <w:color w:val="000000"/>
          <w:sz w:val="24"/>
          <w:szCs w:val="24"/>
        </w:rPr>
      </w:pPr>
    </w:p>
    <w:p w:rsidR="00922647" w:rsidRDefault="00D362B6" w:rsidP="009474AA">
      <w:pPr>
        <w:autoSpaceDE w:val="0"/>
        <w:autoSpaceDN w:val="0"/>
        <w:adjustRightInd w:val="0"/>
        <w:spacing w:after="0" w:line="240" w:lineRule="auto"/>
        <w:jc w:val="both"/>
        <w:rPr>
          <w:rFonts w:cs="Times New Roman"/>
          <w:b/>
          <w:i/>
          <w:color w:val="244061" w:themeColor="accent1" w:themeShade="80"/>
          <w:sz w:val="24"/>
          <w:szCs w:val="24"/>
        </w:rPr>
      </w:pPr>
      <w:r w:rsidRPr="0000229F">
        <w:rPr>
          <w:rFonts w:cs="Times New Roman"/>
          <w:b/>
          <w:i/>
          <w:color w:val="244061" w:themeColor="accent1" w:themeShade="80"/>
          <w:sz w:val="24"/>
          <w:szCs w:val="24"/>
        </w:rPr>
        <w:t>La</w:t>
      </w:r>
      <w:r>
        <w:rPr>
          <w:rFonts w:cs="Times New Roman"/>
          <w:b/>
          <w:i/>
          <w:color w:val="244061" w:themeColor="accent1" w:themeShade="80"/>
          <w:sz w:val="24"/>
          <w:szCs w:val="24"/>
        </w:rPr>
        <w:t xml:space="preserve"> notificazione telematica degli atti</w:t>
      </w:r>
    </w:p>
    <w:p w:rsidR="005D0FF0" w:rsidRDefault="005D0FF0" w:rsidP="009474AA">
      <w:pPr>
        <w:autoSpaceDE w:val="0"/>
        <w:autoSpaceDN w:val="0"/>
        <w:adjustRightInd w:val="0"/>
        <w:spacing w:after="0" w:line="240" w:lineRule="auto"/>
        <w:jc w:val="both"/>
        <w:rPr>
          <w:rFonts w:cs="Times New Roman"/>
          <w:b/>
          <w:i/>
          <w:color w:val="244061" w:themeColor="accent1" w:themeShade="80"/>
          <w:sz w:val="24"/>
          <w:szCs w:val="24"/>
        </w:rPr>
      </w:pPr>
    </w:p>
    <w:p w:rsidR="00BD0B72" w:rsidRPr="0000229F" w:rsidRDefault="005D0FF0" w:rsidP="009474AA">
      <w:pPr>
        <w:autoSpaceDE w:val="0"/>
        <w:autoSpaceDN w:val="0"/>
        <w:adjustRightInd w:val="0"/>
        <w:spacing w:after="0" w:line="240" w:lineRule="auto"/>
        <w:jc w:val="both"/>
        <w:rPr>
          <w:rFonts w:cs="Times New Roman"/>
          <w:i/>
          <w:color w:val="000000"/>
          <w:sz w:val="24"/>
          <w:szCs w:val="24"/>
        </w:rPr>
      </w:pPr>
      <w:r>
        <w:rPr>
          <w:rFonts w:cs="Times New Roman"/>
          <w:b/>
          <w:i/>
          <w:color w:val="244061" w:themeColor="accent1" w:themeShade="80"/>
          <w:sz w:val="24"/>
          <w:szCs w:val="24"/>
        </w:rPr>
        <w:tab/>
      </w:r>
      <w:r>
        <w:rPr>
          <w:rFonts w:cs="Times New Roman"/>
          <w:i/>
          <w:color w:val="244061" w:themeColor="accent1" w:themeShade="80"/>
          <w:sz w:val="24"/>
          <w:szCs w:val="24"/>
        </w:rPr>
        <w:t>Con l’introduzione del sistema SNT</w:t>
      </w:r>
      <w:r w:rsidR="009D360D">
        <w:rPr>
          <w:rFonts w:cs="Times New Roman"/>
          <w:i/>
          <w:color w:val="244061" w:themeColor="accent1" w:themeShade="80"/>
          <w:sz w:val="24"/>
          <w:szCs w:val="24"/>
        </w:rPr>
        <w:t xml:space="preserve"> la notificazione di un </w:t>
      </w:r>
      <w:proofErr w:type="gramStart"/>
      <w:r w:rsidR="009D360D">
        <w:rPr>
          <w:rFonts w:cs="Times New Roman"/>
          <w:i/>
          <w:color w:val="244061" w:themeColor="accent1" w:themeShade="80"/>
          <w:sz w:val="24"/>
          <w:szCs w:val="24"/>
        </w:rPr>
        <w:t>considerevole numero di</w:t>
      </w:r>
      <w:proofErr w:type="gramEnd"/>
      <w:r w:rsidR="009D360D">
        <w:rPr>
          <w:rFonts w:cs="Times New Roman"/>
          <w:i/>
          <w:color w:val="244061" w:themeColor="accent1" w:themeShade="80"/>
          <w:sz w:val="24"/>
          <w:szCs w:val="24"/>
        </w:rPr>
        <w:t xml:space="preserve"> atti, soprattutto agli avvocati, e la trasmissione di atti e richieste agli uffici giudiziari avviene telematicamente, consentendo un</w:t>
      </w:r>
      <w:r w:rsidR="00EA30F8">
        <w:rPr>
          <w:rFonts w:cs="Times New Roman"/>
          <w:i/>
          <w:color w:val="244061" w:themeColor="accent1" w:themeShade="80"/>
          <w:sz w:val="24"/>
          <w:szCs w:val="24"/>
        </w:rPr>
        <w:t>a</w:t>
      </w:r>
      <w:r w:rsidR="009D360D">
        <w:rPr>
          <w:rFonts w:cs="Times New Roman"/>
          <w:i/>
          <w:color w:val="244061" w:themeColor="accent1" w:themeShade="80"/>
          <w:sz w:val="24"/>
          <w:szCs w:val="24"/>
        </w:rPr>
        <w:t xml:space="preserve"> notevole </w:t>
      </w:r>
      <w:r w:rsidR="00EA30F8">
        <w:rPr>
          <w:rFonts w:cs="Times New Roman"/>
          <w:i/>
          <w:color w:val="244061" w:themeColor="accent1" w:themeShade="80"/>
          <w:sz w:val="24"/>
          <w:szCs w:val="24"/>
        </w:rPr>
        <w:t>riduzione</w:t>
      </w:r>
      <w:r w:rsidR="009D360D">
        <w:rPr>
          <w:rFonts w:cs="Times New Roman"/>
          <w:i/>
          <w:color w:val="244061" w:themeColor="accent1" w:themeShade="80"/>
          <w:sz w:val="24"/>
          <w:szCs w:val="24"/>
        </w:rPr>
        <w:t xml:space="preserve"> dei tempi e una sostanziale semplificazione dei connessi adempimenti</w:t>
      </w:r>
      <w:r w:rsidR="00501B6D">
        <w:rPr>
          <w:rFonts w:cs="Times New Roman"/>
          <w:i/>
          <w:color w:val="244061" w:themeColor="accent1" w:themeShade="80"/>
          <w:sz w:val="24"/>
          <w:szCs w:val="24"/>
        </w:rPr>
        <w:t>.</w:t>
      </w: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Pr="0000229F" w:rsidRDefault="00BD0B72" w:rsidP="009474AA">
      <w:pPr>
        <w:autoSpaceDE w:val="0"/>
        <w:autoSpaceDN w:val="0"/>
        <w:adjustRightInd w:val="0"/>
        <w:spacing w:after="0" w:line="240" w:lineRule="auto"/>
        <w:jc w:val="both"/>
        <w:rPr>
          <w:rFonts w:cs="Times New Roman"/>
          <w:i/>
          <w:color w:val="000000"/>
          <w:sz w:val="24"/>
          <w:szCs w:val="24"/>
        </w:rPr>
      </w:pPr>
    </w:p>
    <w:p w:rsidR="00BD0B72" w:rsidRDefault="00BD0B72" w:rsidP="009474AA">
      <w:pPr>
        <w:autoSpaceDE w:val="0"/>
        <w:autoSpaceDN w:val="0"/>
        <w:adjustRightInd w:val="0"/>
        <w:spacing w:after="0" w:line="240" w:lineRule="auto"/>
        <w:jc w:val="both"/>
        <w:rPr>
          <w:rFonts w:cs="Times New Roman"/>
          <w:i/>
          <w:color w:val="000000"/>
          <w:sz w:val="24"/>
          <w:szCs w:val="24"/>
        </w:rPr>
      </w:pPr>
    </w:p>
    <w:p w:rsidR="00BD0B72" w:rsidRDefault="00BD0B72" w:rsidP="009474AA">
      <w:pPr>
        <w:autoSpaceDE w:val="0"/>
        <w:autoSpaceDN w:val="0"/>
        <w:adjustRightInd w:val="0"/>
        <w:spacing w:after="0" w:line="240" w:lineRule="auto"/>
        <w:jc w:val="both"/>
        <w:rPr>
          <w:rFonts w:cs="Times New Roman"/>
          <w:i/>
          <w:color w:val="000000"/>
          <w:sz w:val="24"/>
          <w:szCs w:val="24"/>
        </w:rPr>
      </w:pPr>
    </w:p>
    <w:p w:rsidR="00AE6886" w:rsidRDefault="00AE6886" w:rsidP="009474AA">
      <w:pPr>
        <w:autoSpaceDE w:val="0"/>
        <w:autoSpaceDN w:val="0"/>
        <w:adjustRightInd w:val="0"/>
        <w:spacing w:after="0" w:line="240" w:lineRule="auto"/>
        <w:jc w:val="both"/>
        <w:rPr>
          <w:rFonts w:cs="Times New Roman"/>
          <w:i/>
          <w:color w:val="000000"/>
          <w:sz w:val="24"/>
          <w:szCs w:val="24"/>
        </w:rPr>
      </w:pPr>
    </w:p>
    <w:p w:rsidR="00BD0B72" w:rsidRDefault="00BD0B72" w:rsidP="009474AA">
      <w:pPr>
        <w:autoSpaceDE w:val="0"/>
        <w:autoSpaceDN w:val="0"/>
        <w:adjustRightInd w:val="0"/>
        <w:spacing w:after="0" w:line="240" w:lineRule="auto"/>
        <w:jc w:val="both"/>
        <w:rPr>
          <w:rFonts w:cs="Times New Roman"/>
          <w:i/>
          <w:color w:val="000000"/>
          <w:sz w:val="24"/>
          <w:szCs w:val="24"/>
        </w:rPr>
      </w:pPr>
    </w:p>
    <w:p w:rsidR="009474AA" w:rsidRPr="00FC328C" w:rsidRDefault="009474AA" w:rsidP="00FC328C">
      <w:pPr>
        <w:shd w:val="clear" w:color="auto" w:fill="365F91" w:themeFill="accent1" w:themeFillShade="BF"/>
        <w:autoSpaceDE w:val="0"/>
        <w:autoSpaceDN w:val="0"/>
        <w:adjustRightInd w:val="0"/>
        <w:spacing w:after="0" w:line="240" w:lineRule="auto"/>
        <w:jc w:val="both"/>
        <w:rPr>
          <w:rFonts w:cs="Times New Roman"/>
          <w:i/>
          <w:color w:val="FFFFFF" w:themeColor="background1"/>
          <w:sz w:val="32"/>
          <w:szCs w:val="32"/>
        </w:rPr>
      </w:pPr>
      <w:r w:rsidRPr="00FC328C">
        <w:rPr>
          <w:rFonts w:cs="Times New Roman"/>
          <w:b/>
          <w:bCs/>
          <w:i/>
          <w:color w:val="FFFFFF" w:themeColor="background1"/>
          <w:sz w:val="32"/>
          <w:szCs w:val="32"/>
        </w:rPr>
        <w:t xml:space="preserve">3. </w:t>
      </w:r>
      <w:r w:rsidR="00ED6F61" w:rsidRPr="00FC328C">
        <w:rPr>
          <w:rFonts w:cs="Times New Roman"/>
          <w:b/>
          <w:bCs/>
          <w:i/>
          <w:color w:val="FFFFFF" w:themeColor="background1"/>
          <w:sz w:val="32"/>
          <w:szCs w:val="32"/>
        </w:rPr>
        <w:t xml:space="preserve">Criteri e </w:t>
      </w:r>
      <w:proofErr w:type="gramStart"/>
      <w:r w:rsidR="00ED6F61" w:rsidRPr="00FC328C">
        <w:rPr>
          <w:rFonts w:cs="Times New Roman"/>
          <w:b/>
          <w:bCs/>
          <w:i/>
          <w:color w:val="FFFFFF" w:themeColor="background1"/>
          <w:sz w:val="32"/>
          <w:szCs w:val="32"/>
        </w:rPr>
        <w:t>modalità</w:t>
      </w:r>
      <w:proofErr w:type="gramEnd"/>
      <w:r w:rsidR="00ED6F61" w:rsidRPr="00FC328C">
        <w:rPr>
          <w:rFonts w:cs="Times New Roman"/>
          <w:b/>
          <w:bCs/>
          <w:i/>
          <w:color w:val="FFFFFF" w:themeColor="background1"/>
          <w:sz w:val="32"/>
          <w:szCs w:val="32"/>
        </w:rPr>
        <w:t xml:space="preserve"> di accesso ai servizi</w:t>
      </w:r>
    </w:p>
    <w:p w:rsidR="00ED6F61" w:rsidRPr="00F53492" w:rsidRDefault="00ED6F61" w:rsidP="009474AA">
      <w:pPr>
        <w:autoSpaceDE w:val="0"/>
        <w:autoSpaceDN w:val="0"/>
        <w:adjustRightInd w:val="0"/>
        <w:spacing w:after="0" w:line="240" w:lineRule="auto"/>
        <w:jc w:val="both"/>
        <w:rPr>
          <w:rFonts w:cs="Times New Roman"/>
          <w:i/>
          <w:color w:val="000000"/>
          <w:sz w:val="24"/>
          <w:szCs w:val="24"/>
        </w:rPr>
      </w:pPr>
    </w:p>
    <w:p w:rsidR="009474AA" w:rsidRDefault="00A96FD2"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3.1 </w:t>
      </w:r>
      <w:r w:rsidRPr="00501B6D">
        <w:rPr>
          <w:rFonts w:cs="Times New Roman"/>
          <w:b/>
          <w:i/>
          <w:color w:val="244061" w:themeColor="accent1" w:themeShade="80"/>
          <w:sz w:val="24"/>
          <w:szCs w:val="24"/>
        </w:rPr>
        <w:t>Accesso ai servizi</w:t>
      </w:r>
    </w:p>
    <w:p w:rsidR="00A96FD2" w:rsidRPr="00230B66" w:rsidRDefault="00A96FD2" w:rsidP="009474AA">
      <w:pPr>
        <w:autoSpaceDE w:val="0"/>
        <w:autoSpaceDN w:val="0"/>
        <w:adjustRightInd w:val="0"/>
        <w:spacing w:after="0" w:line="240" w:lineRule="auto"/>
        <w:jc w:val="both"/>
        <w:rPr>
          <w:rFonts w:cs="Times New Roman"/>
          <w:i/>
          <w:color w:val="244061" w:themeColor="accent1" w:themeShade="80"/>
          <w:sz w:val="24"/>
          <w:szCs w:val="24"/>
        </w:rPr>
      </w:pPr>
    </w:p>
    <w:p w:rsidR="009474AA" w:rsidRDefault="00945013"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La </w:t>
      </w:r>
      <w:r w:rsidR="009474AA" w:rsidRPr="00230B66">
        <w:rPr>
          <w:rFonts w:cs="Times New Roman"/>
          <w:i/>
          <w:color w:val="244061" w:themeColor="accent1" w:themeShade="80"/>
          <w:sz w:val="24"/>
          <w:szCs w:val="24"/>
        </w:rPr>
        <w:t xml:space="preserve">Procura della Repubblica di </w:t>
      </w:r>
      <w:r w:rsidR="00230B66">
        <w:rPr>
          <w:rFonts w:cs="Times New Roman"/>
          <w:i/>
          <w:color w:val="244061" w:themeColor="accent1" w:themeShade="80"/>
          <w:sz w:val="24"/>
          <w:szCs w:val="24"/>
        </w:rPr>
        <w:t>Frosinone</w:t>
      </w:r>
      <w:r w:rsidR="009474AA" w:rsidRPr="00230B66">
        <w:rPr>
          <w:rFonts w:cs="Times New Roman"/>
          <w:i/>
          <w:color w:val="244061" w:themeColor="accent1" w:themeShade="80"/>
          <w:sz w:val="24"/>
          <w:szCs w:val="24"/>
        </w:rPr>
        <w:t xml:space="preserve"> </w:t>
      </w:r>
      <w:proofErr w:type="gramStart"/>
      <w:r>
        <w:rPr>
          <w:rFonts w:cs="Times New Roman"/>
          <w:i/>
          <w:color w:val="244061" w:themeColor="accent1" w:themeShade="80"/>
          <w:sz w:val="24"/>
          <w:szCs w:val="24"/>
        </w:rPr>
        <w:t>è ubicata</w:t>
      </w:r>
      <w:proofErr w:type="gramEnd"/>
      <w:r w:rsidR="009474AA" w:rsidRPr="00230B66">
        <w:rPr>
          <w:rFonts w:cs="Times New Roman"/>
          <w:i/>
          <w:color w:val="244061" w:themeColor="accent1" w:themeShade="80"/>
          <w:sz w:val="24"/>
          <w:szCs w:val="24"/>
        </w:rPr>
        <w:t xml:space="preserve"> </w:t>
      </w:r>
      <w:r w:rsidR="00ED5D95">
        <w:rPr>
          <w:rFonts w:cs="Times New Roman"/>
          <w:i/>
          <w:color w:val="244061" w:themeColor="accent1" w:themeShade="80"/>
          <w:sz w:val="24"/>
          <w:szCs w:val="24"/>
        </w:rPr>
        <w:t xml:space="preserve">in via Fedele </w:t>
      </w:r>
      <w:proofErr w:type="spellStart"/>
      <w:r w:rsidR="00ED5D95">
        <w:rPr>
          <w:rFonts w:cs="Times New Roman"/>
          <w:i/>
          <w:color w:val="244061" w:themeColor="accent1" w:themeShade="80"/>
          <w:sz w:val="24"/>
          <w:szCs w:val="24"/>
        </w:rPr>
        <w:t>Calvosa</w:t>
      </w:r>
      <w:proofErr w:type="spellEnd"/>
      <w:r w:rsidR="00ED5D95">
        <w:rPr>
          <w:rFonts w:cs="Times New Roman"/>
          <w:i/>
          <w:color w:val="244061" w:themeColor="accent1" w:themeShade="80"/>
          <w:sz w:val="24"/>
          <w:szCs w:val="24"/>
        </w:rPr>
        <w:t>, s.n.c. ove ha sede il Palazzo di Giustizia.</w:t>
      </w:r>
    </w:p>
    <w:p w:rsidR="004C1CC2" w:rsidRDefault="00ED5D95"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Accedendo al</w:t>
      </w:r>
      <w:r w:rsidR="004C1CC2">
        <w:rPr>
          <w:rFonts w:cs="Times New Roman"/>
          <w:i/>
          <w:color w:val="244061" w:themeColor="accent1" w:themeShade="80"/>
          <w:sz w:val="24"/>
          <w:szCs w:val="24"/>
        </w:rPr>
        <w:t>l’atrio del</w:t>
      </w:r>
      <w:r>
        <w:rPr>
          <w:rFonts w:cs="Times New Roman"/>
          <w:i/>
          <w:color w:val="244061" w:themeColor="accent1" w:themeShade="80"/>
          <w:sz w:val="24"/>
          <w:szCs w:val="24"/>
        </w:rPr>
        <w:t xml:space="preserve"> Palazzo, sulla destra </w:t>
      </w:r>
      <w:r w:rsidR="004C1CC2">
        <w:rPr>
          <w:rFonts w:cs="Times New Roman"/>
          <w:i/>
          <w:color w:val="244061" w:themeColor="accent1" w:themeShade="80"/>
          <w:sz w:val="24"/>
          <w:szCs w:val="24"/>
        </w:rPr>
        <w:t>(di f</w:t>
      </w:r>
      <w:r w:rsidR="00030AB8">
        <w:rPr>
          <w:rFonts w:cs="Times New Roman"/>
          <w:i/>
          <w:color w:val="244061" w:themeColor="accent1" w:themeShade="80"/>
          <w:sz w:val="24"/>
          <w:szCs w:val="24"/>
        </w:rPr>
        <w:t>r</w:t>
      </w:r>
      <w:r w:rsidR="004C1CC2">
        <w:rPr>
          <w:rFonts w:cs="Times New Roman"/>
          <w:i/>
          <w:color w:val="244061" w:themeColor="accent1" w:themeShade="80"/>
          <w:sz w:val="24"/>
          <w:szCs w:val="24"/>
        </w:rPr>
        <w:t xml:space="preserve">onte alla Banca) si trovano gli ascensori e le scale che portano ai diversi piani in cui </w:t>
      </w:r>
      <w:r w:rsidR="00C41826">
        <w:rPr>
          <w:rFonts w:cs="Times New Roman"/>
          <w:i/>
          <w:color w:val="244061" w:themeColor="accent1" w:themeShade="80"/>
          <w:sz w:val="24"/>
          <w:szCs w:val="24"/>
        </w:rPr>
        <w:t>hanno sede</w:t>
      </w:r>
      <w:r w:rsidR="004C1CC2">
        <w:rPr>
          <w:rFonts w:cs="Times New Roman"/>
          <w:i/>
          <w:color w:val="244061" w:themeColor="accent1" w:themeShade="80"/>
          <w:sz w:val="24"/>
          <w:szCs w:val="24"/>
        </w:rPr>
        <w:t xml:space="preserve"> i vari uffici della Procura.</w:t>
      </w:r>
    </w:p>
    <w:p w:rsidR="004C1CC2" w:rsidRDefault="004C1CC2" w:rsidP="009474AA">
      <w:pPr>
        <w:autoSpaceDE w:val="0"/>
        <w:autoSpaceDN w:val="0"/>
        <w:adjustRightInd w:val="0"/>
        <w:spacing w:after="0" w:line="240" w:lineRule="auto"/>
        <w:jc w:val="both"/>
        <w:rPr>
          <w:rFonts w:cs="Times New Roman"/>
          <w:i/>
          <w:color w:val="244061" w:themeColor="accent1" w:themeShade="80"/>
          <w:sz w:val="24"/>
          <w:szCs w:val="24"/>
        </w:rPr>
      </w:pPr>
    </w:p>
    <w:p w:rsidR="00ED5D95" w:rsidRDefault="004C1CC2" w:rsidP="004C1CC2">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Al piano terra si trova il Casellario giudiziale, ove è possibile richiedere i relativi certificati o predisporre la richiesta </w:t>
      </w:r>
      <w:proofErr w:type="gramStart"/>
      <w:r>
        <w:rPr>
          <w:rFonts w:cs="Times New Roman"/>
          <w:i/>
          <w:color w:val="244061" w:themeColor="accent1" w:themeShade="80"/>
          <w:sz w:val="24"/>
          <w:szCs w:val="24"/>
        </w:rPr>
        <w:t xml:space="preserve">di </w:t>
      </w:r>
      <w:proofErr w:type="gramEnd"/>
      <w:r>
        <w:rPr>
          <w:rFonts w:cs="Times New Roman"/>
          <w:i/>
          <w:color w:val="244061" w:themeColor="accent1" w:themeShade="80"/>
          <w:sz w:val="24"/>
          <w:szCs w:val="24"/>
        </w:rPr>
        <w:t>informazioni su eventuali procedimenti (ai sensi dell’art.335 c.p.p.);</w:t>
      </w:r>
    </w:p>
    <w:p w:rsidR="00706FAB" w:rsidRDefault="00706FAB" w:rsidP="004C1CC2">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Al 4° piano è ubicato l’</w:t>
      </w:r>
      <w:r w:rsidR="00906A80">
        <w:rPr>
          <w:rFonts w:cs="Times New Roman"/>
          <w:i/>
          <w:color w:val="244061" w:themeColor="accent1" w:themeShade="80"/>
          <w:sz w:val="24"/>
          <w:szCs w:val="24"/>
        </w:rPr>
        <w:t>u</w:t>
      </w:r>
      <w:r>
        <w:rPr>
          <w:rFonts w:cs="Times New Roman"/>
          <w:i/>
          <w:color w:val="244061" w:themeColor="accent1" w:themeShade="80"/>
          <w:sz w:val="24"/>
          <w:szCs w:val="24"/>
        </w:rPr>
        <w:t>fficio DAS (definizione affari semplici);</w:t>
      </w:r>
    </w:p>
    <w:p w:rsidR="004C1CC2" w:rsidRDefault="004C1CC2" w:rsidP="004C1CC2">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Al 5° piano vi sono gli </w:t>
      </w:r>
      <w:r w:rsidR="00906A80">
        <w:rPr>
          <w:rFonts w:cs="Times New Roman"/>
          <w:i/>
          <w:color w:val="244061" w:themeColor="accent1" w:themeShade="80"/>
          <w:sz w:val="24"/>
          <w:szCs w:val="24"/>
        </w:rPr>
        <w:t>u</w:t>
      </w:r>
      <w:r>
        <w:rPr>
          <w:rFonts w:cs="Times New Roman"/>
          <w:i/>
          <w:color w:val="244061" w:themeColor="accent1" w:themeShade="80"/>
          <w:sz w:val="24"/>
          <w:szCs w:val="24"/>
        </w:rPr>
        <w:t>ffici delle Sezioni di Polizia giudiziaria che operano presso la Procura, ai fini della presentazione di querele, denunce, esposti</w:t>
      </w:r>
      <w:r w:rsidR="003961F9">
        <w:rPr>
          <w:rFonts w:cs="Times New Roman"/>
          <w:i/>
          <w:color w:val="244061" w:themeColor="accent1" w:themeShade="80"/>
          <w:sz w:val="24"/>
          <w:szCs w:val="24"/>
        </w:rPr>
        <w:t xml:space="preserve">, </w:t>
      </w:r>
      <w:proofErr w:type="gramStart"/>
      <w:r w:rsidR="003961F9">
        <w:rPr>
          <w:rFonts w:cs="Times New Roman"/>
          <w:i/>
          <w:color w:val="244061" w:themeColor="accent1" w:themeShade="80"/>
          <w:sz w:val="24"/>
          <w:szCs w:val="24"/>
        </w:rPr>
        <w:t>nonché</w:t>
      </w:r>
      <w:proofErr w:type="gramEnd"/>
      <w:r w:rsidR="003961F9">
        <w:rPr>
          <w:rFonts w:cs="Times New Roman"/>
          <w:i/>
          <w:color w:val="244061" w:themeColor="accent1" w:themeShade="80"/>
          <w:sz w:val="24"/>
          <w:szCs w:val="24"/>
        </w:rPr>
        <w:t xml:space="preserve"> l’ufficio che presta assistenza alle persone vittime di reati di genere</w:t>
      </w:r>
      <w:r>
        <w:rPr>
          <w:rFonts w:cs="Times New Roman"/>
          <w:i/>
          <w:color w:val="244061" w:themeColor="accent1" w:themeShade="80"/>
          <w:sz w:val="24"/>
          <w:szCs w:val="24"/>
        </w:rPr>
        <w:t>;</w:t>
      </w:r>
    </w:p>
    <w:p w:rsidR="00D20C23" w:rsidRDefault="004C1CC2" w:rsidP="00812B0D">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sidRPr="004C1CC2">
        <w:rPr>
          <w:rFonts w:cs="Times New Roman"/>
          <w:i/>
          <w:color w:val="244061" w:themeColor="accent1" w:themeShade="80"/>
          <w:sz w:val="24"/>
          <w:szCs w:val="24"/>
        </w:rPr>
        <w:t>Al 6° piano sono ubicati l’ufficio del dirigente amministrativo,</w:t>
      </w:r>
      <w:r>
        <w:rPr>
          <w:rFonts w:cs="Times New Roman"/>
          <w:i/>
          <w:color w:val="244061" w:themeColor="accent1" w:themeShade="80"/>
          <w:sz w:val="24"/>
          <w:szCs w:val="24"/>
        </w:rPr>
        <w:t xml:space="preserve"> il centralino, </w:t>
      </w:r>
      <w:r w:rsidRPr="004C1CC2">
        <w:rPr>
          <w:rFonts w:cs="Times New Roman"/>
          <w:i/>
          <w:color w:val="244061" w:themeColor="accent1" w:themeShade="80"/>
          <w:sz w:val="24"/>
          <w:szCs w:val="24"/>
        </w:rPr>
        <w:t>l’ufficio iscrizioni notizie di reato, l’</w:t>
      </w:r>
      <w:proofErr w:type="gramStart"/>
      <w:r w:rsidRPr="004C1CC2">
        <w:rPr>
          <w:rFonts w:cs="Times New Roman"/>
          <w:i/>
          <w:color w:val="244061" w:themeColor="accent1" w:themeShade="80"/>
          <w:sz w:val="24"/>
          <w:szCs w:val="24"/>
        </w:rPr>
        <w:t>ufficio</w:t>
      </w:r>
      <w:proofErr w:type="gramEnd"/>
      <w:r w:rsidRPr="004C1CC2">
        <w:rPr>
          <w:rFonts w:cs="Times New Roman"/>
          <w:i/>
          <w:color w:val="244061" w:themeColor="accent1" w:themeShade="80"/>
          <w:sz w:val="24"/>
          <w:szCs w:val="24"/>
        </w:rPr>
        <w:t xml:space="preserve"> udienze, la </w:t>
      </w:r>
      <w:r w:rsidR="0048516F">
        <w:rPr>
          <w:rFonts w:cs="Times New Roman"/>
          <w:i/>
          <w:color w:val="244061" w:themeColor="accent1" w:themeShade="80"/>
          <w:sz w:val="24"/>
          <w:szCs w:val="24"/>
        </w:rPr>
        <w:t>s</w:t>
      </w:r>
      <w:r>
        <w:rPr>
          <w:rFonts w:cs="Times New Roman"/>
          <w:i/>
          <w:color w:val="244061" w:themeColor="accent1" w:themeShade="80"/>
          <w:sz w:val="24"/>
          <w:szCs w:val="24"/>
        </w:rPr>
        <w:t xml:space="preserve">egreteria dei procedimenti di competenza del Giudice di Pace, la </w:t>
      </w:r>
      <w:r w:rsidR="0048516F">
        <w:rPr>
          <w:rFonts w:cs="Times New Roman"/>
          <w:i/>
          <w:color w:val="244061" w:themeColor="accent1" w:themeShade="80"/>
          <w:sz w:val="24"/>
          <w:szCs w:val="24"/>
        </w:rPr>
        <w:t>s</w:t>
      </w:r>
      <w:r>
        <w:rPr>
          <w:rFonts w:cs="Times New Roman"/>
          <w:i/>
          <w:color w:val="244061" w:themeColor="accent1" w:themeShade="80"/>
          <w:sz w:val="24"/>
          <w:szCs w:val="24"/>
        </w:rPr>
        <w:t>egreteria della Volontaria giurisdizione, l’</w:t>
      </w:r>
      <w:r w:rsidR="0048516F">
        <w:rPr>
          <w:rFonts w:cs="Times New Roman"/>
          <w:i/>
          <w:color w:val="244061" w:themeColor="accent1" w:themeShade="80"/>
          <w:sz w:val="24"/>
          <w:szCs w:val="24"/>
        </w:rPr>
        <w:t>u</w:t>
      </w:r>
      <w:r>
        <w:rPr>
          <w:rFonts w:cs="Times New Roman"/>
          <w:i/>
          <w:color w:val="244061" w:themeColor="accent1" w:themeShade="80"/>
          <w:sz w:val="24"/>
          <w:szCs w:val="24"/>
        </w:rPr>
        <w:t>fficio liquidazioni</w:t>
      </w:r>
      <w:r w:rsidR="00D20C23">
        <w:rPr>
          <w:rFonts w:cs="Times New Roman"/>
          <w:i/>
          <w:color w:val="244061" w:themeColor="accent1" w:themeShade="80"/>
          <w:sz w:val="24"/>
          <w:szCs w:val="24"/>
        </w:rPr>
        <w:t>;</w:t>
      </w:r>
    </w:p>
    <w:p w:rsidR="00D20C23" w:rsidRDefault="00D20C23" w:rsidP="00812B0D">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Al 7° piano si trovano gli uffici dei Sostituti Procuratori </w:t>
      </w: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w:t>
      </w:r>
      <w:r w:rsidR="00A40604">
        <w:rPr>
          <w:rFonts w:cs="Times New Roman"/>
          <w:i/>
          <w:color w:val="244061" w:themeColor="accent1" w:themeShade="80"/>
          <w:sz w:val="24"/>
          <w:szCs w:val="24"/>
        </w:rPr>
        <w:t xml:space="preserve">Alessandro </w:t>
      </w:r>
      <w:r>
        <w:rPr>
          <w:rFonts w:cs="Times New Roman"/>
          <w:i/>
          <w:color w:val="244061" w:themeColor="accent1" w:themeShade="80"/>
          <w:sz w:val="24"/>
          <w:szCs w:val="24"/>
        </w:rPr>
        <w:t xml:space="preserve">Di Cicco, dr.ssa Monica Montemerani, dr.ssa Rita Caracuzzo, dr.ssa Maria Pia Ticino nonché le relative </w:t>
      </w:r>
      <w:r w:rsidR="0048516F">
        <w:rPr>
          <w:rFonts w:cs="Times New Roman"/>
          <w:i/>
          <w:color w:val="244061" w:themeColor="accent1" w:themeShade="80"/>
          <w:sz w:val="24"/>
          <w:szCs w:val="24"/>
        </w:rPr>
        <w:t>s</w:t>
      </w:r>
      <w:r>
        <w:rPr>
          <w:rFonts w:cs="Times New Roman"/>
          <w:i/>
          <w:color w:val="244061" w:themeColor="accent1" w:themeShade="80"/>
          <w:sz w:val="24"/>
          <w:szCs w:val="24"/>
        </w:rPr>
        <w:t>egreterie alle quali ci si potrà rivolgere per eventuali richieste o informazioni.</w:t>
      </w:r>
      <w:r w:rsidR="00D4206F">
        <w:rPr>
          <w:rFonts w:cs="Times New Roman"/>
          <w:i/>
          <w:color w:val="244061" w:themeColor="accent1" w:themeShade="80"/>
          <w:sz w:val="24"/>
          <w:szCs w:val="24"/>
        </w:rPr>
        <w:t xml:space="preserve"> Si trova, inoltre sul piano l’</w:t>
      </w:r>
      <w:r w:rsidR="0048516F">
        <w:rPr>
          <w:rFonts w:cs="Times New Roman"/>
          <w:i/>
          <w:color w:val="244061" w:themeColor="accent1" w:themeShade="80"/>
          <w:sz w:val="24"/>
          <w:szCs w:val="24"/>
        </w:rPr>
        <w:t>u</w:t>
      </w:r>
      <w:r w:rsidR="00D4206F">
        <w:rPr>
          <w:rFonts w:cs="Times New Roman"/>
          <w:i/>
          <w:color w:val="244061" w:themeColor="accent1" w:themeShade="80"/>
          <w:sz w:val="24"/>
          <w:szCs w:val="24"/>
        </w:rPr>
        <w:t>fficio Esecuzione</w:t>
      </w:r>
      <w:r w:rsidR="009F023E">
        <w:rPr>
          <w:rFonts w:cs="Times New Roman"/>
          <w:i/>
          <w:color w:val="244061" w:themeColor="accent1" w:themeShade="80"/>
          <w:sz w:val="24"/>
          <w:szCs w:val="24"/>
        </w:rPr>
        <w:t>.</w:t>
      </w:r>
    </w:p>
    <w:p w:rsidR="00ED5D95" w:rsidRDefault="00D20C23" w:rsidP="00812B0D">
      <w:pPr>
        <w:pStyle w:val="Paragrafoelenco"/>
        <w:numPr>
          <w:ilvl w:val="0"/>
          <w:numId w:val="19"/>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All’8° piano ha sede l’ufficio del Procuratore della Repubblica </w:t>
      </w: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Giuseppe de Falco</w:t>
      </w:r>
      <w:r w:rsidR="00BE774C">
        <w:rPr>
          <w:rFonts w:cs="Times New Roman"/>
          <w:i/>
          <w:color w:val="244061" w:themeColor="accent1" w:themeShade="80"/>
          <w:sz w:val="24"/>
          <w:szCs w:val="24"/>
        </w:rPr>
        <w:t xml:space="preserve">. Vi sono inoltre ubicati gli uffici dei Sostituti Procuratori </w:t>
      </w:r>
      <w:proofErr w:type="gramStart"/>
      <w:r w:rsidR="00BE774C">
        <w:rPr>
          <w:rFonts w:cs="Times New Roman"/>
          <w:i/>
          <w:color w:val="244061" w:themeColor="accent1" w:themeShade="80"/>
          <w:sz w:val="24"/>
          <w:szCs w:val="24"/>
        </w:rPr>
        <w:t>dr.</w:t>
      </w:r>
      <w:proofErr w:type="gramEnd"/>
      <w:r w:rsidR="00A40604">
        <w:rPr>
          <w:rFonts w:cs="Times New Roman"/>
          <w:i/>
          <w:color w:val="244061" w:themeColor="accent1" w:themeShade="80"/>
          <w:sz w:val="24"/>
          <w:szCs w:val="24"/>
        </w:rPr>
        <w:t xml:space="preserve"> Adolfo </w:t>
      </w:r>
      <w:r w:rsidR="00BE774C">
        <w:rPr>
          <w:rFonts w:cs="Times New Roman"/>
          <w:i/>
          <w:color w:val="244061" w:themeColor="accent1" w:themeShade="80"/>
          <w:sz w:val="24"/>
          <w:szCs w:val="24"/>
        </w:rPr>
        <w:t>Coletta, dr.</w:t>
      </w:r>
      <w:r w:rsidR="00A40604">
        <w:rPr>
          <w:rFonts w:cs="Times New Roman"/>
          <w:i/>
          <w:color w:val="244061" w:themeColor="accent1" w:themeShade="80"/>
          <w:sz w:val="24"/>
          <w:szCs w:val="24"/>
        </w:rPr>
        <w:t xml:space="preserve"> Vittorio </w:t>
      </w:r>
      <w:r w:rsidR="00BE774C">
        <w:rPr>
          <w:rFonts w:cs="Times New Roman"/>
          <w:i/>
          <w:color w:val="244061" w:themeColor="accent1" w:themeShade="80"/>
          <w:sz w:val="24"/>
          <w:szCs w:val="24"/>
        </w:rPr>
        <w:t xml:space="preserve">Misiti, dr.ssa Barbara Trotta e le relative </w:t>
      </w:r>
      <w:r w:rsidR="00C51E65">
        <w:rPr>
          <w:rFonts w:cs="Times New Roman"/>
          <w:i/>
          <w:color w:val="244061" w:themeColor="accent1" w:themeShade="80"/>
          <w:sz w:val="24"/>
          <w:szCs w:val="24"/>
        </w:rPr>
        <w:t>s</w:t>
      </w:r>
      <w:r w:rsidR="00BE774C">
        <w:rPr>
          <w:rFonts w:cs="Times New Roman"/>
          <w:i/>
          <w:color w:val="244061" w:themeColor="accent1" w:themeShade="80"/>
          <w:sz w:val="24"/>
          <w:szCs w:val="24"/>
        </w:rPr>
        <w:t xml:space="preserve">egreterie. Sul piano si trova anche la </w:t>
      </w:r>
      <w:r w:rsidR="00C51E65">
        <w:rPr>
          <w:rFonts w:cs="Times New Roman"/>
          <w:i/>
          <w:color w:val="244061" w:themeColor="accent1" w:themeShade="80"/>
          <w:sz w:val="24"/>
          <w:szCs w:val="24"/>
        </w:rPr>
        <w:t>s</w:t>
      </w:r>
      <w:r w:rsidR="00BE774C">
        <w:rPr>
          <w:rFonts w:cs="Times New Roman"/>
          <w:i/>
          <w:color w:val="244061" w:themeColor="accent1" w:themeShade="80"/>
          <w:sz w:val="24"/>
          <w:szCs w:val="24"/>
        </w:rPr>
        <w:t xml:space="preserve">egreteria </w:t>
      </w:r>
      <w:r w:rsidR="00C51E65">
        <w:rPr>
          <w:rFonts w:cs="Times New Roman"/>
          <w:i/>
          <w:color w:val="244061" w:themeColor="accent1" w:themeShade="80"/>
          <w:sz w:val="24"/>
          <w:szCs w:val="24"/>
        </w:rPr>
        <w:t>g</w:t>
      </w:r>
      <w:r w:rsidR="00BE774C">
        <w:rPr>
          <w:rFonts w:cs="Times New Roman"/>
          <w:i/>
          <w:color w:val="244061" w:themeColor="accent1" w:themeShade="80"/>
          <w:sz w:val="24"/>
          <w:szCs w:val="24"/>
        </w:rPr>
        <w:t>enerale.</w:t>
      </w:r>
    </w:p>
    <w:p w:rsidR="00BE774C" w:rsidRDefault="00BE774C" w:rsidP="00BE774C">
      <w:pPr>
        <w:autoSpaceDE w:val="0"/>
        <w:autoSpaceDN w:val="0"/>
        <w:adjustRightInd w:val="0"/>
        <w:spacing w:after="0" w:line="240" w:lineRule="auto"/>
        <w:jc w:val="both"/>
        <w:rPr>
          <w:rFonts w:cs="Times New Roman"/>
          <w:i/>
          <w:color w:val="244061" w:themeColor="accent1" w:themeShade="80"/>
          <w:sz w:val="24"/>
          <w:szCs w:val="24"/>
        </w:rPr>
      </w:pPr>
    </w:p>
    <w:p w:rsidR="00BE774C" w:rsidRDefault="00BE774C" w:rsidP="00BE774C">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Di seguito si riporta la numerazione </w:t>
      </w:r>
      <w:r w:rsidR="001366E1">
        <w:rPr>
          <w:rFonts w:cs="Times New Roman"/>
          <w:i/>
          <w:color w:val="244061" w:themeColor="accent1" w:themeShade="80"/>
          <w:sz w:val="24"/>
          <w:szCs w:val="24"/>
        </w:rPr>
        <w:t xml:space="preserve">progressiva </w:t>
      </w:r>
      <w:r>
        <w:rPr>
          <w:rFonts w:cs="Times New Roman"/>
          <w:i/>
          <w:color w:val="244061" w:themeColor="accent1" w:themeShade="80"/>
          <w:sz w:val="24"/>
          <w:szCs w:val="24"/>
        </w:rPr>
        <w:t>delle stanze per consentire un più agevole orientamento nei vari piani:</w:t>
      </w:r>
    </w:p>
    <w:p w:rsidR="00B56BD5" w:rsidRPr="00BE774C" w:rsidRDefault="00B56BD5" w:rsidP="00BE774C">
      <w:pPr>
        <w:autoSpaceDE w:val="0"/>
        <w:autoSpaceDN w:val="0"/>
        <w:adjustRightInd w:val="0"/>
        <w:spacing w:after="0" w:line="240" w:lineRule="auto"/>
        <w:jc w:val="both"/>
        <w:rPr>
          <w:rFonts w:cs="Times New Roman"/>
          <w:i/>
          <w:color w:val="244061" w:themeColor="accent1" w:themeShade="80"/>
          <w:sz w:val="24"/>
          <w:szCs w:val="24"/>
        </w:rPr>
      </w:pPr>
    </w:p>
    <w:p w:rsidR="009474AA" w:rsidRDefault="00310327" w:rsidP="003961F9">
      <w:pPr>
        <w:pStyle w:val="Paragrafoelenco"/>
        <w:numPr>
          <w:ilvl w:val="0"/>
          <w:numId w:val="22"/>
        </w:numPr>
        <w:autoSpaceDE w:val="0"/>
        <w:autoSpaceDN w:val="0"/>
        <w:adjustRightInd w:val="0"/>
        <w:spacing w:after="0" w:line="240" w:lineRule="auto"/>
        <w:jc w:val="both"/>
        <w:rPr>
          <w:rFonts w:cs="Times New Roman"/>
          <w:i/>
          <w:color w:val="244061" w:themeColor="accent1" w:themeShade="80"/>
          <w:sz w:val="24"/>
          <w:szCs w:val="24"/>
        </w:rPr>
      </w:pPr>
      <w:r w:rsidRPr="00C75B16">
        <w:rPr>
          <w:rFonts w:cs="Times New Roman"/>
          <w:b/>
          <w:i/>
          <w:color w:val="244061" w:themeColor="accent1" w:themeShade="80"/>
          <w:sz w:val="24"/>
          <w:szCs w:val="24"/>
        </w:rPr>
        <w:t>Piano</w:t>
      </w:r>
      <w:r w:rsidR="009474AA" w:rsidRPr="00C75B16">
        <w:rPr>
          <w:rFonts w:cs="Times New Roman"/>
          <w:b/>
          <w:i/>
          <w:color w:val="244061" w:themeColor="accent1" w:themeShade="80"/>
          <w:sz w:val="24"/>
          <w:szCs w:val="24"/>
        </w:rPr>
        <w:t xml:space="preserve"> </w:t>
      </w:r>
      <w:r w:rsidR="00D504B7" w:rsidRPr="00C75B16">
        <w:rPr>
          <w:rFonts w:cs="Times New Roman"/>
          <w:b/>
          <w:i/>
          <w:color w:val="244061" w:themeColor="accent1" w:themeShade="80"/>
          <w:sz w:val="24"/>
          <w:szCs w:val="24"/>
        </w:rPr>
        <w:t>terra</w:t>
      </w:r>
      <w:r>
        <w:rPr>
          <w:rFonts w:cs="Times New Roman"/>
          <w:i/>
          <w:color w:val="244061" w:themeColor="accent1" w:themeShade="80"/>
          <w:sz w:val="24"/>
          <w:szCs w:val="24"/>
        </w:rPr>
        <w:t xml:space="preserve"> - </w:t>
      </w:r>
      <w:r w:rsidR="00D504B7" w:rsidRPr="003961F9">
        <w:rPr>
          <w:rFonts w:cs="Times New Roman"/>
          <w:i/>
          <w:color w:val="244061" w:themeColor="accent1" w:themeShade="80"/>
          <w:sz w:val="24"/>
          <w:szCs w:val="24"/>
        </w:rPr>
        <w:t>Casellario Giudiziale</w:t>
      </w:r>
      <w:r>
        <w:rPr>
          <w:rFonts w:cs="Times New Roman"/>
          <w:i/>
          <w:color w:val="244061" w:themeColor="accent1" w:themeShade="80"/>
          <w:sz w:val="24"/>
          <w:szCs w:val="24"/>
        </w:rPr>
        <w:t xml:space="preserve"> </w:t>
      </w:r>
    </w:p>
    <w:p w:rsidR="00C75B16" w:rsidRDefault="00310327" w:rsidP="003961F9">
      <w:pPr>
        <w:pStyle w:val="Paragrafoelenco"/>
        <w:numPr>
          <w:ilvl w:val="0"/>
          <w:numId w:val="22"/>
        </w:numPr>
        <w:autoSpaceDE w:val="0"/>
        <w:autoSpaceDN w:val="0"/>
        <w:adjustRightInd w:val="0"/>
        <w:spacing w:after="0" w:line="240" w:lineRule="auto"/>
        <w:jc w:val="both"/>
        <w:rPr>
          <w:rFonts w:cs="Times New Roman"/>
          <w:i/>
          <w:color w:val="244061" w:themeColor="accent1" w:themeShade="80"/>
          <w:sz w:val="24"/>
          <w:szCs w:val="24"/>
        </w:rPr>
      </w:pPr>
      <w:r w:rsidRPr="00C75B16">
        <w:rPr>
          <w:rFonts w:cs="Times New Roman"/>
          <w:b/>
          <w:i/>
          <w:color w:val="244061" w:themeColor="accent1" w:themeShade="80"/>
          <w:sz w:val="24"/>
          <w:szCs w:val="24"/>
        </w:rPr>
        <w:t>4°</w:t>
      </w:r>
      <w:r w:rsidR="003961F9" w:rsidRPr="00C75B16">
        <w:rPr>
          <w:rFonts w:cs="Times New Roman"/>
          <w:b/>
          <w:i/>
          <w:color w:val="244061" w:themeColor="accent1" w:themeShade="80"/>
          <w:sz w:val="24"/>
          <w:szCs w:val="24"/>
        </w:rPr>
        <w:t xml:space="preserve"> piano</w:t>
      </w:r>
      <w:r>
        <w:rPr>
          <w:rFonts w:cs="Times New Roman"/>
          <w:i/>
          <w:color w:val="244061" w:themeColor="accent1" w:themeShade="80"/>
          <w:sz w:val="24"/>
          <w:szCs w:val="24"/>
        </w:rPr>
        <w:t xml:space="preserve"> </w:t>
      </w:r>
    </w:p>
    <w:p w:rsidR="003961F9" w:rsidRPr="00C75B16" w:rsidRDefault="00310327" w:rsidP="00C75B1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sidRPr="00C75B16">
        <w:rPr>
          <w:rFonts w:cs="Times New Roman"/>
          <w:i/>
          <w:color w:val="244061" w:themeColor="accent1" w:themeShade="80"/>
          <w:sz w:val="24"/>
          <w:szCs w:val="24"/>
        </w:rPr>
        <w:t>stanze</w:t>
      </w:r>
      <w:proofErr w:type="gramEnd"/>
      <w:r w:rsidRPr="00C75B16">
        <w:rPr>
          <w:rFonts w:cs="Times New Roman"/>
          <w:i/>
          <w:color w:val="244061" w:themeColor="accent1" w:themeShade="80"/>
          <w:sz w:val="24"/>
          <w:szCs w:val="24"/>
        </w:rPr>
        <w:t xml:space="preserve"> 412/414</w:t>
      </w:r>
      <w:r w:rsidR="00C75B16">
        <w:rPr>
          <w:rFonts w:cs="Times New Roman"/>
          <w:i/>
          <w:color w:val="244061" w:themeColor="accent1" w:themeShade="80"/>
          <w:sz w:val="24"/>
          <w:szCs w:val="24"/>
        </w:rPr>
        <w:t xml:space="preserve">  DAS</w:t>
      </w:r>
    </w:p>
    <w:p w:rsidR="00C75B16" w:rsidRDefault="00812B0D" w:rsidP="003961F9">
      <w:pPr>
        <w:pStyle w:val="Paragrafoelenco"/>
        <w:numPr>
          <w:ilvl w:val="0"/>
          <w:numId w:val="22"/>
        </w:numPr>
        <w:autoSpaceDE w:val="0"/>
        <w:autoSpaceDN w:val="0"/>
        <w:adjustRightInd w:val="0"/>
        <w:spacing w:after="0" w:line="240" w:lineRule="auto"/>
        <w:jc w:val="both"/>
        <w:rPr>
          <w:rFonts w:cs="Times New Roman"/>
          <w:i/>
          <w:color w:val="244061" w:themeColor="accent1" w:themeShade="80"/>
          <w:sz w:val="24"/>
          <w:szCs w:val="24"/>
        </w:rPr>
      </w:pPr>
      <w:r w:rsidRPr="00C75B16">
        <w:rPr>
          <w:rFonts w:cs="Times New Roman"/>
          <w:b/>
          <w:i/>
          <w:color w:val="244061" w:themeColor="accent1" w:themeShade="80"/>
          <w:sz w:val="24"/>
          <w:szCs w:val="24"/>
        </w:rPr>
        <w:t>5° piano</w:t>
      </w:r>
      <w:r>
        <w:rPr>
          <w:rFonts w:cs="Times New Roman"/>
          <w:i/>
          <w:color w:val="244061" w:themeColor="accent1" w:themeShade="80"/>
          <w:sz w:val="24"/>
          <w:szCs w:val="24"/>
        </w:rPr>
        <w:t xml:space="preserve"> </w:t>
      </w:r>
    </w:p>
    <w:p w:rsidR="00FB203E" w:rsidRDefault="00C75B16" w:rsidP="00C75B1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510  S</w:t>
      </w:r>
      <w:r w:rsidR="00FB203E">
        <w:rPr>
          <w:rFonts w:cs="Times New Roman"/>
          <w:i/>
          <w:color w:val="244061" w:themeColor="accent1" w:themeShade="80"/>
          <w:sz w:val="24"/>
          <w:szCs w:val="24"/>
        </w:rPr>
        <w:t xml:space="preserve">portello </w:t>
      </w:r>
      <w:r w:rsidR="00B56BD5">
        <w:rPr>
          <w:rFonts w:cs="Times New Roman"/>
          <w:i/>
          <w:color w:val="244061" w:themeColor="accent1" w:themeShade="80"/>
          <w:sz w:val="24"/>
          <w:szCs w:val="24"/>
        </w:rPr>
        <w:t xml:space="preserve">ascolto </w:t>
      </w:r>
      <w:r w:rsidR="00FB203E">
        <w:rPr>
          <w:rFonts w:cs="Times New Roman"/>
          <w:i/>
          <w:color w:val="244061" w:themeColor="accent1" w:themeShade="80"/>
          <w:sz w:val="24"/>
          <w:szCs w:val="24"/>
        </w:rPr>
        <w:t xml:space="preserve">vittime di violenza di genere </w:t>
      </w:r>
    </w:p>
    <w:p w:rsidR="00C75B16" w:rsidRDefault="00C75B16" w:rsidP="00C75B1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w:t>
      </w:r>
      <w:r w:rsidR="001275B1">
        <w:rPr>
          <w:rFonts w:cs="Times New Roman"/>
          <w:i/>
          <w:color w:val="244061" w:themeColor="accent1" w:themeShade="80"/>
          <w:sz w:val="24"/>
          <w:szCs w:val="24"/>
        </w:rPr>
        <w:t xml:space="preserve">509 </w:t>
      </w:r>
      <w:r w:rsidRPr="00C75B16">
        <w:rPr>
          <w:rFonts w:cs="Times New Roman"/>
          <w:i/>
          <w:color w:val="244061" w:themeColor="accent1" w:themeShade="80"/>
          <w:sz w:val="24"/>
          <w:szCs w:val="24"/>
        </w:rPr>
        <w:t xml:space="preserve"> sala ascolto supporti intercettazioni per gli avvocati o parti che ne abbiano diritto</w:t>
      </w:r>
      <w:r>
        <w:rPr>
          <w:rFonts w:cs="Times New Roman"/>
          <w:i/>
          <w:color w:val="244061" w:themeColor="accent1" w:themeShade="80"/>
          <w:sz w:val="24"/>
          <w:szCs w:val="24"/>
        </w:rPr>
        <w:t xml:space="preserve"> </w:t>
      </w:r>
    </w:p>
    <w:p w:rsidR="00791A5D" w:rsidRDefault="0028145B" w:rsidP="003961F9">
      <w:pPr>
        <w:pStyle w:val="Paragrafoelenco"/>
        <w:numPr>
          <w:ilvl w:val="0"/>
          <w:numId w:val="22"/>
        </w:numPr>
        <w:autoSpaceDE w:val="0"/>
        <w:autoSpaceDN w:val="0"/>
        <w:adjustRightInd w:val="0"/>
        <w:spacing w:after="0" w:line="240" w:lineRule="auto"/>
        <w:jc w:val="both"/>
        <w:rPr>
          <w:rFonts w:cs="Times New Roman"/>
          <w:i/>
          <w:color w:val="244061" w:themeColor="accent1" w:themeShade="80"/>
          <w:sz w:val="24"/>
          <w:szCs w:val="24"/>
        </w:rPr>
      </w:pPr>
      <w:r w:rsidRPr="00791A5D">
        <w:rPr>
          <w:rFonts w:cs="Times New Roman"/>
          <w:b/>
          <w:i/>
          <w:color w:val="244061" w:themeColor="accent1" w:themeShade="80"/>
          <w:sz w:val="24"/>
          <w:szCs w:val="24"/>
        </w:rPr>
        <w:t>6° piano</w:t>
      </w:r>
      <w:r>
        <w:rPr>
          <w:rFonts w:cs="Times New Roman"/>
          <w:i/>
          <w:color w:val="244061" w:themeColor="accent1" w:themeShade="80"/>
          <w:sz w:val="24"/>
          <w:szCs w:val="24"/>
        </w:rPr>
        <w:t xml:space="preserve"> </w:t>
      </w:r>
    </w:p>
    <w:p w:rsidR="00790E1B" w:rsidRDefault="00790E1B"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Stanza</w:t>
      </w:r>
      <w:r w:rsidR="00F23050">
        <w:rPr>
          <w:rFonts w:cs="Times New Roman"/>
          <w:i/>
          <w:color w:val="244061" w:themeColor="accent1" w:themeShade="80"/>
          <w:sz w:val="24"/>
          <w:szCs w:val="24"/>
        </w:rPr>
        <w:t xml:space="preserve"> 601</w:t>
      </w:r>
      <w:proofErr w:type="gramStart"/>
      <w:r>
        <w:rPr>
          <w:rFonts w:cs="Times New Roman"/>
          <w:i/>
          <w:color w:val="244061" w:themeColor="accent1" w:themeShade="80"/>
          <w:sz w:val="24"/>
          <w:szCs w:val="24"/>
        </w:rPr>
        <w:t xml:space="preserve">  </w:t>
      </w:r>
      <w:proofErr w:type="gramEnd"/>
      <w:r w:rsidR="00F23050">
        <w:rPr>
          <w:rFonts w:cs="Times New Roman"/>
          <w:i/>
          <w:color w:val="244061" w:themeColor="accent1" w:themeShade="80"/>
          <w:sz w:val="24"/>
          <w:szCs w:val="24"/>
        </w:rPr>
        <w:t>C</w:t>
      </w:r>
      <w:r>
        <w:rPr>
          <w:rFonts w:cs="Times New Roman"/>
          <w:i/>
          <w:color w:val="244061" w:themeColor="accent1" w:themeShade="80"/>
          <w:sz w:val="24"/>
          <w:szCs w:val="24"/>
        </w:rPr>
        <w:t>entralino</w:t>
      </w:r>
    </w:p>
    <w:p w:rsidR="00791A5D" w:rsidRDefault="00791A5D"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sidRPr="00791A5D">
        <w:rPr>
          <w:rFonts w:cs="Times New Roman"/>
          <w:i/>
          <w:color w:val="244061" w:themeColor="accent1" w:themeShade="80"/>
          <w:sz w:val="24"/>
          <w:szCs w:val="24"/>
        </w:rPr>
        <w:t>stanza</w:t>
      </w:r>
      <w:proofErr w:type="gramEnd"/>
      <w:r w:rsidRPr="00791A5D">
        <w:rPr>
          <w:rFonts w:cs="Times New Roman"/>
          <w:i/>
          <w:color w:val="244061" w:themeColor="accent1" w:themeShade="80"/>
          <w:sz w:val="24"/>
          <w:szCs w:val="24"/>
        </w:rPr>
        <w:t xml:space="preserve"> 602 </w:t>
      </w:r>
      <w:r w:rsidR="0070403D">
        <w:rPr>
          <w:rFonts w:cs="Times New Roman"/>
          <w:i/>
          <w:color w:val="244061" w:themeColor="accent1" w:themeShade="80"/>
          <w:sz w:val="24"/>
          <w:szCs w:val="24"/>
        </w:rPr>
        <w:t xml:space="preserve"> </w:t>
      </w:r>
      <w:r w:rsidR="0028145B" w:rsidRPr="00791A5D">
        <w:rPr>
          <w:rFonts w:cs="Times New Roman"/>
          <w:i/>
          <w:color w:val="244061" w:themeColor="accent1" w:themeShade="80"/>
          <w:sz w:val="24"/>
          <w:szCs w:val="24"/>
        </w:rPr>
        <w:t>Ufficio liquidazioni e Ufficio economato</w:t>
      </w:r>
    </w:p>
    <w:p w:rsidR="0028145B" w:rsidRDefault="00791A5D"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603</w:t>
      </w:r>
      <w:r w:rsidR="0070403D">
        <w:rPr>
          <w:rFonts w:cs="Times New Roman"/>
          <w:i/>
          <w:color w:val="244061" w:themeColor="accent1" w:themeShade="80"/>
          <w:sz w:val="24"/>
          <w:szCs w:val="24"/>
        </w:rPr>
        <w:t xml:space="preserve"> </w:t>
      </w:r>
      <w:r w:rsidR="0028145B" w:rsidRPr="00791A5D">
        <w:rPr>
          <w:rFonts w:cs="Times New Roman"/>
          <w:i/>
          <w:color w:val="244061" w:themeColor="accent1" w:themeShade="80"/>
          <w:sz w:val="24"/>
          <w:szCs w:val="24"/>
        </w:rPr>
        <w:t xml:space="preserve"> </w:t>
      </w:r>
      <w:r w:rsidRPr="00791A5D">
        <w:rPr>
          <w:rFonts w:cs="Times New Roman"/>
          <w:i/>
          <w:color w:val="244061" w:themeColor="accent1" w:themeShade="80"/>
          <w:sz w:val="24"/>
          <w:szCs w:val="24"/>
        </w:rPr>
        <w:t>Ufficio iscrizioni notizie di reato</w:t>
      </w:r>
    </w:p>
    <w:p w:rsidR="00791A5D" w:rsidRDefault="00791A5D"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stanze</w:t>
      </w:r>
      <w:proofErr w:type="gramEnd"/>
      <w:r>
        <w:rPr>
          <w:rFonts w:cs="Times New Roman"/>
          <w:i/>
          <w:color w:val="244061" w:themeColor="accent1" w:themeShade="80"/>
          <w:sz w:val="24"/>
          <w:szCs w:val="24"/>
        </w:rPr>
        <w:t xml:space="preserve"> 604/605</w:t>
      </w:r>
      <w:r w:rsidR="0070403D">
        <w:rPr>
          <w:rFonts w:cs="Times New Roman"/>
          <w:i/>
          <w:color w:val="244061" w:themeColor="accent1" w:themeShade="80"/>
          <w:sz w:val="24"/>
          <w:szCs w:val="24"/>
        </w:rPr>
        <w:t xml:space="preserve"> </w:t>
      </w:r>
      <w:r w:rsidRPr="00791A5D">
        <w:rPr>
          <w:rFonts w:cs="Times New Roman"/>
          <w:i/>
          <w:color w:val="244061" w:themeColor="accent1" w:themeShade="80"/>
          <w:sz w:val="24"/>
          <w:szCs w:val="24"/>
        </w:rPr>
        <w:t xml:space="preserve"> Segreteria udienze dibattimentali</w:t>
      </w:r>
    </w:p>
    <w:p w:rsidR="00791A5D" w:rsidRDefault="00791A5D"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609</w:t>
      </w:r>
      <w:r w:rsidRPr="00791A5D">
        <w:rPr>
          <w:rFonts w:cs="Times New Roman"/>
          <w:i/>
          <w:color w:val="244061" w:themeColor="accent1" w:themeShade="80"/>
          <w:sz w:val="24"/>
          <w:szCs w:val="24"/>
        </w:rPr>
        <w:t xml:space="preserve"> </w:t>
      </w:r>
      <w:r w:rsidR="0070403D">
        <w:rPr>
          <w:rFonts w:cs="Times New Roman"/>
          <w:i/>
          <w:color w:val="244061" w:themeColor="accent1" w:themeShade="80"/>
          <w:sz w:val="24"/>
          <w:szCs w:val="24"/>
        </w:rPr>
        <w:t xml:space="preserve">  </w:t>
      </w:r>
      <w:r w:rsidRPr="00791A5D">
        <w:rPr>
          <w:rFonts w:cs="Times New Roman"/>
          <w:i/>
          <w:color w:val="244061" w:themeColor="accent1" w:themeShade="80"/>
          <w:sz w:val="24"/>
          <w:szCs w:val="24"/>
        </w:rPr>
        <w:t>Segreteria procedimenti di competenza del Giudice di Pace</w:t>
      </w:r>
    </w:p>
    <w:p w:rsidR="0070403D" w:rsidRDefault="0070403D"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610   </w:t>
      </w:r>
      <w:r w:rsidRPr="0070403D">
        <w:rPr>
          <w:rFonts w:cs="Times New Roman"/>
          <w:i/>
          <w:color w:val="244061" w:themeColor="accent1" w:themeShade="80"/>
          <w:sz w:val="24"/>
          <w:szCs w:val="24"/>
        </w:rPr>
        <w:t xml:space="preserve">Segreteria Affari Civili  </w:t>
      </w:r>
    </w:p>
    <w:p w:rsidR="00D70F34" w:rsidRDefault="00D70F34"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lastRenderedPageBreak/>
        <w:t>stanza</w:t>
      </w:r>
      <w:proofErr w:type="gramEnd"/>
      <w:r>
        <w:rPr>
          <w:rFonts w:cs="Times New Roman"/>
          <w:i/>
          <w:color w:val="244061" w:themeColor="accent1" w:themeShade="80"/>
          <w:sz w:val="24"/>
          <w:szCs w:val="24"/>
        </w:rPr>
        <w:t xml:space="preserve"> 611 – Gestione beni Procura e SIAMM autovetture</w:t>
      </w:r>
    </w:p>
    <w:p w:rsidR="00024C9A" w:rsidRDefault="00024C9A" w:rsidP="00791A5D">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612   Dirigenza</w:t>
      </w:r>
    </w:p>
    <w:p w:rsidR="00791A5D" w:rsidRDefault="00791A5D" w:rsidP="00791A5D">
      <w:pPr>
        <w:autoSpaceDE w:val="0"/>
        <w:autoSpaceDN w:val="0"/>
        <w:adjustRightInd w:val="0"/>
        <w:spacing w:after="0" w:line="240" w:lineRule="auto"/>
        <w:ind w:left="411"/>
        <w:jc w:val="both"/>
        <w:rPr>
          <w:rFonts w:cs="Times New Roman"/>
          <w:i/>
          <w:color w:val="244061" w:themeColor="accent1" w:themeShade="80"/>
          <w:sz w:val="24"/>
          <w:szCs w:val="24"/>
        </w:rPr>
      </w:pPr>
    </w:p>
    <w:p w:rsidR="00024C9A" w:rsidRPr="00791A5D" w:rsidRDefault="00024C9A" w:rsidP="00791A5D">
      <w:pPr>
        <w:autoSpaceDE w:val="0"/>
        <w:autoSpaceDN w:val="0"/>
        <w:adjustRightInd w:val="0"/>
        <w:spacing w:after="0" w:line="240" w:lineRule="auto"/>
        <w:ind w:left="411"/>
        <w:jc w:val="both"/>
        <w:rPr>
          <w:rFonts w:cs="Times New Roman"/>
          <w:i/>
          <w:color w:val="244061" w:themeColor="accent1" w:themeShade="80"/>
          <w:sz w:val="24"/>
          <w:szCs w:val="24"/>
        </w:rPr>
      </w:pPr>
    </w:p>
    <w:p w:rsidR="00C75B16" w:rsidRPr="00BC6296" w:rsidRDefault="00C75B16" w:rsidP="001366E1">
      <w:pPr>
        <w:numPr>
          <w:ilvl w:val="0"/>
          <w:numId w:val="22"/>
        </w:numPr>
        <w:autoSpaceDE w:val="0"/>
        <w:autoSpaceDN w:val="0"/>
        <w:adjustRightInd w:val="0"/>
        <w:spacing w:after="0" w:line="240" w:lineRule="auto"/>
        <w:jc w:val="both"/>
        <w:rPr>
          <w:rFonts w:cs="Times New Roman"/>
          <w:b/>
          <w:i/>
          <w:color w:val="244061" w:themeColor="accent1" w:themeShade="80"/>
          <w:sz w:val="24"/>
          <w:szCs w:val="24"/>
        </w:rPr>
      </w:pPr>
      <w:r w:rsidRPr="00BC6296">
        <w:rPr>
          <w:rFonts w:cs="Times New Roman"/>
          <w:b/>
          <w:i/>
          <w:color w:val="244061" w:themeColor="accent1" w:themeShade="80"/>
          <w:sz w:val="24"/>
          <w:szCs w:val="24"/>
        </w:rPr>
        <w:t>7° piano</w:t>
      </w:r>
    </w:p>
    <w:p w:rsidR="00024C9A" w:rsidRDefault="00024C9A" w:rsidP="00024C9A">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703  Segreteria Sostituto Procuratore dr.ssa Montemerani</w:t>
      </w:r>
    </w:p>
    <w:p w:rsidR="00024C9A" w:rsidRDefault="00024C9A" w:rsidP="00024C9A">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705  Segreteria Sostituto Procuratore  dr. Di Cicco</w:t>
      </w:r>
    </w:p>
    <w:p w:rsidR="00024C9A" w:rsidRDefault="00024C9A" w:rsidP="00024C9A">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707  Ufficio esecuzioni penali</w:t>
      </w:r>
    </w:p>
    <w:p w:rsidR="00024C9A" w:rsidRDefault="00024C9A" w:rsidP="00024C9A">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w:t>
      </w:r>
      <w:r w:rsidR="00BC6296">
        <w:rPr>
          <w:rFonts w:cs="Times New Roman"/>
          <w:i/>
          <w:color w:val="244061" w:themeColor="accent1" w:themeShade="80"/>
          <w:sz w:val="24"/>
          <w:szCs w:val="24"/>
        </w:rPr>
        <w:t>708  Ufficio Sostituto Procuratore dr.ssa Caracuzzo</w:t>
      </w:r>
    </w:p>
    <w:p w:rsidR="00BC6296" w:rsidRPr="00024C9A" w:rsidRDefault="00BC6296" w:rsidP="00024C9A">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710 Ufficio Sostituto Procuratore dr.ssa Ticino</w:t>
      </w:r>
    </w:p>
    <w:p w:rsidR="003961F9" w:rsidRDefault="00BC6296" w:rsidP="00BC6296">
      <w:pPr>
        <w:pStyle w:val="Paragrafoelenco"/>
        <w:numPr>
          <w:ilvl w:val="0"/>
          <w:numId w:val="22"/>
        </w:numPr>
        <w:autoSpaceDE w:val="0"/>
        <w:autoSpaceDN w:val="0"/>
        <w:adjustRightInd w:val="0"/>
        <w:spacing w:after="0" w:line="240" w:lineRule="auto"/>
        <w:jc w:val="both"/>
        <w:rPr>
          <w:rFonts w:cs="Times New Roman"/>
          <w:b/>
          <w:i/>
          <w:color w:val="244061" w:themeColor="accent1" w:themeShade="80"/>
          <w:sz w:val="24"/>
          <w:szCs w:val="24"/>
        </w:rPr>
      </w:pPr>
      <w:r w:rsidRPr="00BC6296">
        <w:rPr>
          <w:rFonts w:cs="Times New Roman"/>
          <w:b/>
          <w:i/>
          <w:color w:val="244061" w:themeColor="accent1" w:themeShade="80"/>
          <w:sz w:val="24"/>
          <w:szCs w:val="24"/>
        </w:rPr>
        <w:t>8° piano</w:t>
      </w:r>
    </w:p>
    <w:p w:rsidR="00BC6296" w:rsidRDefault="00BC6296"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w:t>
      </w:r>
      <w:r w:rsidRPr="00BC6296">
        <w:rPr>
          <w:rFonts w:cs="Times New Roman"/>
          <w:i/>
          <w:color w:val="244061" w:themeColor="accent1" w:themeShade="80"/>
          <w:sz w:val="24"/>
          <w:szCs w:val="24"/>
        </w:rPr>
        <w:t>tanza</w:t>
      </w:r>
      <w:proofErr w:type="gramEnd"/>
      <w:r>
        <w:rPr>
          <w:rFonts w:cs="Times New Roman"/>
          <w:i/>
          <w:color w:val="244061" w:themeColor="accent1" w:themeShade="80"/>
          <w:sz w:val="24"/>
          <w:szCs w:val="24"/>
        </w:rPr>
        <w:t xml:space="preserve"> 804  Anticamera Procuratore</w:t>
      </w:r>
    </w:p>
    <w:p w:rsidR="00BC6296" w:rsidRDefault="00BC6296"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807  Segreteria Procuratore dr.de Falco </w:t>
      </w:r>
    </w:p>
    <w:p w:rsidR="00BC6296" w:rsidRDefault="00BC6296"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807  Segreteria Generale</w:t>
      </w:r>
    </w:p>
    <w:p w:rsidR="00BC6296" w:rsidRDefault="00BC6296"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808  Segreteria Sostituto Procuratore dr. Coletta</w:t>
      </w:r>
    </w:p>
    <w:p w:rsidR="00671FA8" w:rsidRDefault="00671FA8"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810  Segreteria Sostituto Procuratore dr. </w:t>
      </w:r>
      <w:proofErr w:type="spellStart"/>
      <w:r>
        <w:rPr>
          <w:rFonts w:cs="Times New Roman"/>
          <w:i/>
          <w:color w:val="244061" w:themeColor="accent1" w:themeShade="80"/>
          <w:sz w:val="24"/>
          <w:szCs w:val="24"/>
        </w:rPr>
        <w:t>ssa</w:t>
      </w:r>
      <w:proofErr w:type="spellEnd"/>
      <w:r>
        <w:rPr>
          <w:rFonts w:cs="Times New Roman"/>
          <w:i/>
          <w:color w:val="244061" w:themeColor="accent1" w:themeShade="80"/>
          <w:sz w:val="24"/>
          <w:szCs w:val="24"/>
        </w:rPr>
        <w:t xml:space="preserve"> Trotta</w:t>
      </w:r>
    </w:p>
    <w:p w:rsidR="00671FA8" w:rsidRPr="00BC6296" w:rsidRDefault="00671FA8" w:rsidP="00BC6296">
      <w:pPr>
        <w:pStyle w:val="Paragrafoelenco"/>
        <w:numPr>
          <w:ilvl w:val="0"/>
          <w:numId w:val="2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stanza</w:t>
      </w:r>
      <w:proofErr w:type="gramEnd"/>
      <w:r>
        <w:rPr>
          <w:rFonts w:cs="Times New Roman"/>
          <w:i/>
          <w:color w:val="244061" w:themeColor="accent1" w:themeShade="80"/>
          <w:sz w:val="24"/>
          <w:szCs w:val="24"/>
        </w:rPr>
        <w:t xml:space="preserve"> 811  Segreteria Sostituto Procuratore dr. Misiti</w:t>
      </w:r>
    </w:p>
    <w:p w:rsidR="003961F9" w:rsidRDefault="003961F9" w:rsidP="009474AA">
      <w:pPr>
        <w:autoSpaceDE w:val="0"/>
        <w:autoSpaceDN w:val="0"/>
        <w:adjustRightInd w:val="0"/>
        <w:spacing w:after="0" w:line="240" w:lineRule="auto"/>
        <w:jc w:val="both"/>
        <w:rPr>
          <w:rFonts w:cs="Times New Roman"/>
          <w:i/>
          <w:color w:val="244061" w:themeColor="accent1" w:themeShade="80"/>
          <w:sz w:val="24"/>
          <w:szCs w:val="24"/>
        </w:rPr>
      </w:pPr>
    </w:p>
    <w:p w:rsidR="003961F9" w:rsidRPr="00230B66" w:rsidRDefault="003961F9" w:rsidP="009474AA">
      <w:pPr>
        <w:autoSpaceDE w:val="0"/>
        <w:autoSpaceDN w:val="0"/>
        <w:adjustRightInd w:val="0"/>
        <w:spacing w:after="0" w:line="240" w:lineRule="auto"/>
        <w:jc w:val="both"/>
        <w:rPr>
          <w:rFonts w:cs="Times New Roman"/>
          <w:i/>
          <w:color w:val="244061" w:themeColor="accent1" w:themeShade="80"/>
          <w:sz w:val="24"/>
          <w:szCs w:val="24"/>
        </w:rPr>
      </w:pPr>
    </w:p>
    <w:p w:rsidR="00D504B7" w:rsidRPr="00230B66" w:rsidRDefault="00D504B7" w:rsidP="009474AA">
      <w:pPr>
        <w:autoSpaceDE w:val="0"/>
        <w:autoSpaceDN w:val="0"/>
        <w:adjustRightInd w:val="0"/>
        <w:spacing w:after="0" w:line="240" w:lineRule="auto"/>
        <w:jc w:val="both"/>
        <w:rPr>
          <w:rFonts w:cs="Times New Roman"/>
          <w:i/>
          <w:color w:val="244061" w:themeColor="accent1" w:themeShade="80"/>
          <w:sz w:val="24"/>
          <w:szCs w:val="24"/>
        </w:rPr>
      </w:pPr>
    </w:p>
    <w:p w:rsidR="009474AA" w:rsidRDefault="009474AA" w:rsidP="009474AA">
      <w:pPr>
        <w:autoSpaceDE w:val="0"/>
        <w:autoSpaceDN w:val="0"/>
        <w:adjustRightInd w:val="0"/>
        <w:spacing w:after="0" w:line="240" w:lineRule="auto"/>
        <w:jc w:val="both"/>
        <w:rPr>
          <w:rFonts w:cs="Times New Roman"/>
          <w:i/>
          <w:color w:val="244061" w:themeColor="accent1" w:themeShade="80"/>
          <w:sz w:val="24"/>
          <w:szCs w:val="24"/>
        </w:rPr>
      </w:pPr>
      <w:r w:rsidRPr="00230B66">
        <w:rPr>
          <w:rFonts w:cs="Times New Roman"/>
          <w:b/>
          <w:bCs/>
          <w:i/>
          <w:color w:val="244061" w:themeColor="accent1" w:themeShade="80"/>
          <w:sz w:val="24"/>
          <w:szCs w:val="24"/>
        </w:rPr>
        <w:t>3.</w:t>
      </w:r>
      <w:r w:rsidR="00FE4A2B">
        <w:rPr>
          <w:rFonts w:cs="Times New Roman"/>
          <w:b/>
          <w:bCs/>
          <w:i/>
          <w:color w:val="244061" w:themeColor="accent1" w:themeShade="80"/>
          <w:sz w:val="24"/>
          <w:szCs w:val="24"/>
        </w:rPr>
        <w:t>2</w:t>
      </w:r>
      <w:r w:rsidRPr="00230B66">
        <w:rPr>
          <w:rFonts w:cs="Times New Roman"/>
          <w:b/>
          <w:bCs/>
          <w:i/>
          <w:color w:val="244061" w:themeColor="accent1" w:themeShade="80"/>
          <w:sz w:val="24"/>
          <w:szCs w:val="24"/>
        </w:rPr>
        <w:t xml:space="preserve"> Orari</w:t>
      </w:r>
      <w:r w:rsidR="004F6711">
        <w:rPr>
          <w:rFonts w:cs="Times New Roman"/>
          <w:b/>
          <w:bCs/>
          <w:i/>
          <w:color w:val="244061" w:themeColor="accent1" w:themeShade="80"/>
          <w:sz w:val="24"/>
          <w:szCs w:val="24"/>
        </w:rPr>
        <w:t>o</w:t>
      </w:r>
      <w:r w:rsidRPr="00230B66">
        <w:rPr>
          <w:rFonts w:cs="Times New Roman"/>
          <w:b/>
          <w:bCs/>
          <w:i/>
          <w:color w:val="244061" w:themeColor="accent1" w:themeShade="80"/>
          <w:sz w:val="24"/>
          <w:szCs w:val="24"/>
        </w:rPr>
        <w:t xml:space="preserve"> Uffici</w:t>
      </w:r>
      <w:r w:rsidRPr="00230B66">
        <w:rPr>
          <w:rFonts w:cs="Times New Roman"/>
          <w:i/>
          <w:color w:val="244061" w:themeColor="accent1" w:themeShade="80"/>
          <w:sz w:val="24"/>
          <w:szCs w:val="24"/>
        </w:rPr>
        <w:t>.</w:t>
      </w:r>
    </w:p>
    <w:p w:rsidR="002231CA" w:rsidRPr="00230B66" w:rsidRDefault="002231CA" w:rsidP="009474AA">
      <w:pPr>
        <w:autoSpaceDE w:val="0"/>
        <w:autoSpaceDN w:val="0"/>
        <w:adjustRightInd w:val="0"/>
        <w:spacing w:after="0" w:line="240" w:lineRule="auto"/>
        <w:jc w:val="both"/>
        <w:rPr>
          <w:rFonts w:cs="Times New Roman"/>
          <w:i/>
          <w:color w:val="244061" w:themeColor="accent1" w:themeShade="80"/>
          <w:sz w:val="24"/>
          <w:szCs w:val="24"/>
        </w:rPr>
      </w:pPr>
    </w:p>
    <w:p w:rsidR="009474AA" w:rsidRDefault="009474AA" w:rsidP="009474AA">
      <w:pPr>
        <w:autoSpaceDE w:val="0"/>
        <w:autoSpaceDN w:val="0"/>
        <w:adjustRightInd w:val="0"/>
        <w:spacing w:after="0" w:line="240" w:lineRule="auto"/>
        <w:jc w:val="both"/>
        <w:rPr>
          <w:rFonts w:cs="Times New Roman"/>
          <w:i/>
          <w:color w:val="244061" w:themeColor="accent1" w:themeShade="80"/>
          <w:sz w:val="24"/>
          <w:szCs w:val="24"/>
        </w:rPr>
      </w:pPr>
      <w:r w:rsidRPr="00230B66">
        <w:rPr>
          <w:rFonts w:cs="Times New Roman"/>
          <w:b/>
          <w:bCs/>
          <w:i/>
          <w:color w:val="244061" w:themeColor="accent1" w:themeShade="80"/>
          <w:sz w:val="24"/>
          <w:szCs w:val="24"/>
        </w:rPr>
        <w:t xml:space="preserve">Gli uffici </w:t>
      </w:r>
      <w:r w:rsidRPr="00230B66">
        <w:rPr>
          <w:rFonts w:cs="Times New Roman"/>
          <w:i/>
          <w:color w:val="244061" w:themeColor="accent1" w:themeShade="80"/>
          <w:sz w:val="24"/>
          <w:szCs w:val="24"/>
        </w:rPr>
        <w:t xml:space="preserve">della Procura della Repubblica sono aperti </w:t>
      </w:r>
      <w:r w:rsidR="002231CA">
        <w:rPr>
          <w:rFonts w:cs="Times New Roman"/>
          <w:i/>
          <w:color w:val="244061" w:themeColor="accent1" w:themeShade="80"/>
          <w:sz w:val="24"/>
          <w:szCs w:val="24"/>
        </w:rPr>
        <w:t>dal lunedì al venerdì</w:t>
      </w:r>
      <w:r w:rsidRPr="00230B66">
        <w:rPr>
          <w:rFonts w:cs="Times New Roman"/>
          <w:i/>
          <w:color w:val="244061" w:themeColor="accent1" w:themeShade="80"/>
          <w:sz w:val="24"/>
          <w:szCs w:val="24"/>
        </w:rPr>
        <w:t xml:space="preserve"> dalle ore </w:t>
      </w:r>
      <w:r w:rsidR="002231CA">
        <w:rPr>
          <w:rFonts w:cs="Times New Roman"/>
          <w:i/>
          <w:color w:val="244061" w:themeColor="accent1" w:themeShade="80"/>
          <w:sz w:val="24"/>
          <w:szCs w:val="24"/>
        </w:rPr>
        <w:t>8,30</w:t>
      </w:r>
      <w:r w:rsidRPr="00230B66">
        <w:rPr>
          <w:rFonts w:cs="Times New Roman"/>
          <w:i/>
          <w:color w:val="244061" w:themeColor="accent1" w:themeShade="80"/>
          <w:sz w:val="24"/>
          <w:szCs w:val="24"/>
        </w:rPr>
        <w:t xml:space="preserve"> alle</w:t>
      </w:r>
      <w:r w:rsidR="002231CA">
        <w:rPr>
          <w:rFonts w:cs="Times New Roman"/>
          <w:i/>
          <w:color w:val="244061" w:themeColor="accent1" w:themeShade="80"/>
          <w:sz w:val="24"/>
          <w:szCs w:val="24"/>
        </w:rPr>
        <w:t xml:space="preserve"> </w:t>
      </w:r>
      <w:proofErr w:type="gramStart"/>
      <w:r w:rsidR="002231CA">
        <w:rPr>
          <w:rFonts w:cs="Times New Roman"/>
          <w:i/>
          <w:color w:val="244061" w:themeColor="accent1" w:themeShade="80"/>
          <w:sz w:val="24"/>
          <w:szCs w:val="24"/>
        </w:rPr>
        <w:t>ore</w:t>
      </w:r>
      <w:proofErr w:type="gramEnd"/>
      <w:r w:rsidR="002231CA">
        <w:rPr>
          <w:rFonts w:cs="Times New Roman"/>
          <w:i/>
          <w:color w:val="244061" w:themeColor="accent1" w:themeShade="80"/>
          <w:sz w:val="24"/>
          <w:szCs w:val="24"/>
        </w:rPr>
        <w:t xml:space="preserve"> 13,30.</w:t>
      </w:r>
    </w:p>
    <w:p w:rsidR="002231CA" w:rsidRDefault="002231CA"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Nella giornata di sabato </w:t>
      </w:r>
      <w:r w:rsidR="00BB04B4">
        <w:rPr>
          <w:rFonts w:cs="Times New Roman"/>
          <w:i/>
          <w:color w:val="244061" w:themeColor="accent1" w:themeShade="80"/>
          <w:sz w:val="24"/>
          <w:szCs w:val="24"/>
        </w:rPr>
        <w:t xml:space="preserve">è operativa, per gli atti urgenti, la segreteria del magistrato di turno. </w:t>
      </w:r>
    </w:p>
    <w:p w:rsidR="00BB04B4" w:rsidRPr="00230B66" w:rsidRDefault="00BB04B4" w:rsidP="009474AA">
      <w:pPr>
        <w:autoSpaceDE w:val="0"/>
        <w:autoSpaceDN w:val="0"/>
        <w:adjustRightInd w:val="0"/>
        <w:spacing w:after="0" w:line="240" w:lineRule="auto"/>
        <w:jc w:val="both"/>
        <w:rPr>
          <w:rFonts w:cs="Times New Roman"/>
          <w:i/>
          <w:color w:val="244061" w:themeColor="accent1" w:themeShade="80"/>
          <w:sz w:val="24"/>
          <w:szCs w:val="24"/>
        </w:rPr>
      </w:pPr>
    </w:p>
    <w:p w:rsidR="009474AA" w:rsidRDefault="009474AA" w:rsidP="009474AA">
      <w:pPr>
        <w:autoSpaceDE w:val="0"/>
        <w:autoSpaceDN w:val="0"/>
        <w:adjustRightInd w:val="0"/>
        <w:spacing w:after="0" w:line="240" w:lineRule="auto"/>
        <w:jc w:val="both"/>
        <w:rPr>
          <w:rFonts w:cs="Times New Roman"/>
          <w:i/>
          <w:color w:val="244061" w:themeColor="accent1" w:themeShade="80"/>
          <w:sz w:val="24"/>
          <w:szCs w:val="24"/>
        </w:rPr>
      </w:pPr>
      <w:r w:rsidRPr="00230B66">
        <w:rPr>
          <w:rFonts w:cs="Times New Roman"/>
          <w:b/>
          <w:bCs/>
          <w:i/>
          <w:color w:val="244061" w:themeColor="accent1" w:themeShade="80"/>
          <w:sz w:val="24"/>
          <w:szCs w:val="24"/>
        </w:rPr>
        <w:t xml:space="preserve">Il Casellario giudiziale </w:t>
      </w:r>
      <w:r w:rsidRPr="00230B66">
        <w:rPr>
          <w:rFonts w:cs="Times New Roman"/>
          <w:i/>
          <w:color w:val="244061" w:themeColor="accent1" w:themeShade="80"/>
          <w:sz w:val="24"/>
          <w:szCs w:val="24"/>
        </w:rPr>
        <w:t xml:space="preserve">è aperto </w:t>
      </w:r>
      <w:r w:rsidR="00BB04B4">
        <w:rPr>
          <w:rFonts w:cs="Times New Roman"/>
          <w:i/>
          <w:color w:val="244061" w:themeColor="accent1" w:themeShade="80"/>
          <w:sz w:val="24"/>
          <w:szCs w:val="24"/>
        </w:rPr>
        <w:t xml:space="preserve">di mattina </w:t>
      </w:r>
      <w:r w:rsidRPr="00230B66">
        <w:rPr>
          <w:rFonts w:cs="Times New Roman"/>
          <w:i/>
          <w:color w:val="244061" w:themeColor="accent1" w:themeShade="80"/>
          <w:sz w:val="24"/>
          <w:szCs w:val="24"/>
        </w:rPr>
        <w:t xml:space="preserve">dal lunedì al venerdì dalle </w:t>
      </w:r>
      <w:r w:rsidR="00D504B7">
        <w:rPr>
          <w:rFonts w:cs="Times New Roman"/>
          <w:i/>
          <w:color w:val="244061" w:themeColor="accent1" w:themeShade="80"/>
          <w:sz w:val="24"/>
          <w:szCs w:val="24"/>
        </w:rPr>
        <w:t xml:space="preserve">ore </w:t>
      </w:r>
      <w:r w:rsidR="00BB04B4">
        <w:rPr>
          <w:rFonts w:cs="Times New Roman"/>
          <w:i/>
          <w:color w:val="244061" w:themeColor="accent1" w:themeShade="80"/>
          <w:sz w:val="24"/>
          <w:szCs w:val="24"/>
        </w:rPr>
        <w:t>9,00</w:t>
      </w:r>
      <w:r w:rsidR="00D504B7">
        <w:rPr>
          <w:rFonts w:cs="Times New Roman"/>
          <w:i/>
          <w:color w:val="244061" w:themeColor="accent1" w:themeShade="80"/>
          <w:sz w:val="24"/>
          <w:szCs w:val="24"/>
        </w:rPr>
        <w:t xml:space="preserve"> alle </w:t>
      </w:r>
      <w:proofErr w:type="gramStart"/>
      <w:r w:rsidR="00D504B7">
        <w:rPr>
          <w:rFonts w:cs="Times New Roman"/>
          <w:i/>
          <w:color w:val="244061" w:themeColor="accent1" w:themeShade="80"/>
          <w:sz w:val="24"/>
          <w:szCs w:val="24"/>
        </w:rPr>
        <w:t>ore</w:t>
      </w:r>
      <w:proofErr w:type="gramEnd"/>
      <w:r w:rsidR="00D504B7">
        <w:rPr>
          <w:rFonts w:cs="Times New Roman"/>
          <w:i/>
          <w:color w:val="244061" w:themeColor="accent1" w:themeShade="80"/>
          <w:sz w:val="24"/>
          <w:szCs w:val="24"/>
        </w:rPr>
        <w:t xml:space="preserve"> </w:t>
      </w:r>
      <w:r w:rsidR="00BB04B4">
        <w:rPr>
          <w:rFonts w:cs="Times New Roman"/>
          <w:i/>
          <w:color w:val="244061" w:themeColor="accent1" w:themeShade="80"/>
          <w:sz w:val="24"/>
          <w:szCs w:val="24"/>
        </w:rPr>
        <w:t>12,00</w:t>
      </w:r>
      <w:r w:rsidRPr="00230B66">
        <w:rPr>
          <w:rFonts w:cs="Times New Roman"/>
          <w:i/>
          <w:color w:val="244061" w:themeColor="accent1" w:themeShade="80"/>
          <w:sz w:val="24"/>
          <w:szCs w:val="24"/>
        </w:rPr>
        <w:t>.</w:t>
      </w:r>
    </w:p>
    <w:p w:rsidR="00BB04B4" w:rsidRPr="00230B66" w:rsidRDefault="00BB04B4"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E’ altresì aperto nel pomeriggio dei giorni martedì e </w:t>
      </w:r>
      <w:r w:rsidR="00281B53">
        <w:rPr>
          <w:rFonts w:cs="Times New Roman"/>
          <w:i/>
          <w:color w:val="244061" w:themeColor="accent1" w:themeShade="80"/>
          <w:sz w:val="24"/>
          <w:szCs w:val="24"/>
        </w:rPr>
        <w:t xml:space="preserve">giovedì </w:t>
      </w:r>
      <w:r>
        <w:rPr>
          <w:rFonts w:cs="Times New Roman"/>
          <w:i/>
          <w:color w:val="244061" w:themeColor="accent1" w:themeShade="80"/>
          <w:sz w:val="24"/>
          <w:szCs w:val="24"/>
        </w:rPr>
        <w:t>dalle ore</w:t>
      </w:r>
      <w:r w:rsidR="00CA1A46">
        <w:rPr>
          <w:rFonts w:cs="Times New Roman"/>
          <w:i/>
          <w:color w:val="244061" w:themeColor="accent1" w:themeShade="80"/>
          <w:sz w:val="24"/>
          <w:szCs w:val="24"/>
        </w:rPr>
        <w:t xml:space="preserve"> </w:t>
      </w:r>
      <w:r>
        <w:rPr>
          <w:rFonts w:cs="Times New Roman"/>
          <w:i/>
          <w:color w:val="244061" w:themeColor="accent1" w:themeShade="80"/>
          <w:sz w:val="24"/>
          <w:szCs w:val="24"/>
        </w:rPr>
        <w:t xml:space="preserve">15,00 alle ore </w:t>
      </w:r>
      <w:proofErr w:type="gramStart"/>
      <w:r>
        <w:rPr>
          <w:rFonts w:cs="Times New Roman"/>
          <w:i/>
          <w:color w:val="244061" w:themeColor="accent1" w:themeShade="80"/>
          <w:sz w:val="24"/>
          <w:szCs w:val="24"/>
        </w:rPr>
        <w:t>17,00</w:t>
      </w:r>
      <w:proofErr w:type="gramEnd"/>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230B66" w:rsidRDefault="00B0149C" w:rsidP="009474AA">
      <w:pPr>
        <w:autoSpaceDE w:val="0"/>
        <w:autoSpaceDN w:val="0"/>
        <w:adjustRightInd w:val="0"/>
        <w:spacing w:after="0" w:line="240" w:lineRule="auto"/>
        <w:jc w:val="both"/>
        <w:rPr>
          <w:rFonts w:cs="Times New Roman"/>
          <w:i/>
          <w:color w:val="244061" w:themeColor="accent1" w:themeShade="8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Default="00B0149C" w:rsidP="009474AA">
      <w:pPr>
        <w:autoSpaceDE w:val="0"/>
        <w:autoSpaceDN w:val="0"/>
        <w:adjustRightInd w:val="0"/>
        <w:spacing w:after="0" w:line="240" w:lineRule="auto"/>
        <w:jc w:val="both"/>
        <w:rPr>
          <w:rFonts w:cs="Times New Roman"/>
          <w:i/>
          <w:color w:val="000000"/>
          <w:sz w:val="24"/>
          <w:szCs w:val="24"/>
        </w:rPr>
      </w:pPr>
    </w:p>
    <w:p w:rsidR="00B31A76" w:rsidRDefault="00B31A76" w:rsidP="009474AA">
      <w:pPr>
        <w:autoSpaceDE w:val="0"/>
        <w:autoSpaceDN w:val="0"/>
        <w:adjustRightInd w:val="0"/>
        <w:spacing w:after="0" w:line="240" w:lineRule="auto"/>
        <w:jc w:val="both"/>
        <w:rPr>
          <w:rFonts w:cs="Times New Roman"/>
          <w:i/>
          <w:color w:val="000000"/>
          <w:sz w:val="24"/>
          <w:szCs w:val="24"/>
        </w:rPr>
      </w:pPr>
    </w:p>
    <w:p w:rsidR="00B31A76" w:rsidRDefault="00B31A76" w:rsidP="009474AA">
      <w:pPr>
        <w:autoSpaceDE w:val="0"/>
        <w:autoSpaceDN w:val="0"/>
        <w:adjustRightInd w:val="0"/>
        <w:spacing w:after="0" w:line="240" w:lineRule="auto"/>
        <w:jc w:val="both"/>
        <w:rPr>
          <w:rFonts w:cs="Times New Roman"/>
          <w:i/>
          <w:color w:val="000000"/>
          <w:sz w:val="24"/>
          <w:szCs w:val="24"/>
        </w:rPr>
      </w:pPr>
    </w:p>
    <w:p w:rsidR="00EE5F95" w:rsidRDefault="00EE5F95" w:rsidP="009474AA">
      <w:pPr>
        <w:autoSpaceDE w:val="0"/>
        <w:autoSpaceDN w:val="0"/>
        <w:adjustRightInd w:val="0"/>
        <w:spacing w:after="0" w:line="240" w:lineRule="auto"/>
        <w:jc w:val="both"/>
        <w:rPr>
          <w:rFonts w:cs="Times New Roman"/>
          <w:i/>
          <w:color w:val="000000"/>
          <w:sz w:val="24"/>
          <w:szCs w:val="24"/>
        </w:rPr>
      </w:pPr>
    </w:p>
    <w:p w:rsidR="00EE5F95" w:rsidRDefault="00EE5F95" w:rsidP="009474AA">
      <w:pPr>
        <w:autoSpaceDE w:val="0"/>
        <w:autoSpaceDN w:val="0"/>
        <w:adjustRightInd w:val="0"/>
        <w:spacing w:after="0" w:line="240" w:lineRule="auto"/>
        <w:jc w:val="both"/>
        <w:rPr>
          <w:rFonts w:cs="Times New Roman"/>
          <w:i/>
          <w:color w:val="000000"/>
          <w:sz w:val="24"/>
          <w:szCs w:val="24"/>
        </w:rPr>
      </w:pPr>
    </w:p>
    <w:p w:rsidR="00EE5F95" w:rsidRDefault="00EE5F95" w:rsidP="009474AA">
      <w:pPr>
        <w:autoSpaceDE w:val="0"/>
        <w:autoSpaceDN w:val="0"/>
        <w:adjustRightInd w:val="0"/>
        <w:spacing w:after="0" w:line="240" w:lineRule="auto"/>
        <w:jc w:val="both"/>
        <w:rPr>
          <w:rFonts w:cs="Times New Roman"/>
          <w:i/>
          <w:color w:val="000000"/>
          <w:sz w:val="24"/>
          <w:szCs w:val="24"/>
        </w:rPr>
      </w:pPr>
    </w:p>
    <w:p w:rsidR="00EE5F95" w:rsidRDefault="00EE5F95"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9474AA" w:rsidRPr="00FC328C" w:rsidRDefault="009474AA" w:rsidP="00FC328C">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sidRPr="00FC328C">
        <w:rPr>
          <w:rFonts w:cs="Times New Roman"/>
          <w:b/>
          <w:bCs/>
          <w:i/>
          <w:color w:val="FFFFFF" w:themeColor="background1"/>
          <w:sz w:val="32"/>
          <w:szCs w:val="32"/>
        </w:rPr>
        <w:t xml:space="preserve">4. </w:t>
      </w:r>
      <w:r w:rsidR="00EB7A23">
        <w:rPr>
          <w:rFonts w:cs="Times New Roman"/>
          <w:b/>
          <w:bCs/>
          <w:i/>
          <w:color w:val="FFFFFF" w:themeColor="background1"/>
          <w:sz w:val="32"/>
          <w:szCs w:val="32"/>
        </w:rPr>
        <w:t>I compiti</w:t>
      </w:r>
      <w:r w:rsidR="00B0149C" w:rsidRPr="00FC328C">
        <w:rPr>
          <w:rFonts w:cs="Times New Roman"/>
          <w:b/>
          <w:bCs/>
          <w:i/>
          <w:color w:val="FFFFFF" w:themeColor="background1"/>
          <w:sz w:val="32"/>
          <w:szCs w:val="32"/>
        </w:rPr>
        <w:t xml:space="preserve"> della Procura</w:t>
      </w:r>
    </w:p>
    <w:p w:rsidR="00B01C9D" w:rsidRDefault="00B01C9D" w:rsidP="000538DF">
      <w:pPr>
        <w:shd w:val="clear" w:color="auto" w:fill="FFFFFF"/>
        <w:spacing w:before="96" w:after="192" w:line="288" w:lineRule="atLeast"/>
        <w:jc w:val="both"/>
        <w:rPr>
          <w:rFonts w:eastAsia="Times New Roman" w:cs="Times New Roman"/>
          <w:b/>
          <w:color w:val="244061" w:themeColor="accent1" w:themeShade="80"/>
          <w:sz w:val="24"/>
          <w:szCs w:val="24"/>
          <w:lang w:eastAsia="it-IT"/>
        </w:rPr>
      </w:pPr>
    </w:p>
    <w:p w:rsidR="000538DF" w:rsidRPr="0055365B" w:rsidRDefault="000538DF" w:rsidP="000538DF">
      <w:pPr>
        <w:shd w:val="clear" w:color="auto" w:fill="FFFFFF"/>
        <w:spacing w:before="96" w:after="192" w:line="288" w:lineRule="atLeast"/>
        <w:jc w:val="both"/>
        <w:rPr>
          <w:rFonts w:eastAsia="Times New Roman" w:cs="Times New Roman"/>
          <w:b/>
          <w:i/>
          <w:color w:val="244061" w:themeColor="accent1" w:themeShade="80"/>
          <w:sz w:val="24"/>
          <w:szCs w:val="24"/>
          <w:lang w:eastAsia="it-IT"/>
        </w:rPr>
      </w:pPr>
      <w:r w:rsidRPr="0055365B">
        <w:rPr>
          <w:rFonts w:eastAsia="Times New Roman" w:cs="Times New Roman"/>
          <w:b/>
          <w:i/>
          <w:color w:val="244061" w:themeColor="accent1" w:themeShade="80"/>
          <w:sz w:val="24"/>
          <w:szCs w:val="24"/>
          <w:lang w:eastAsia="it-IT"/>
        </w:rPr>
        <w:t xml:space="preserve">LA </w:t>
      </w:r>
      <w:proofErr w:type="gramStart"/>
      <w:r w:rsidRPr="0055365B">
        <w:rPr>
          <w:rFonts w:eastAsia="Times New Roman" w:cs="Times New Roman"/>
          <w:b/>
          <w:i/>
          <w:color w:val="244061" w:themeColor="accent1" w:themeShade="80"/>
          <w:sz w:val="24"/>
          <w:szCs w:val="24"/>
          <w:lang w:eastAsia="it-IT"/>
        </w:rPr>
        <w:t>PROCURA DELLA REPUBBLICA</w:t>
      </w:r>
      <w:proofErr w:type="gramEnd"/>
      <w:r w:rsidRPr="0055365B">
        <w:rPr>
          <w:rFonts w:eastAsia="Times New Roman" w:cs="Times New Roman"/>
          <w:b/>
          <w:i/>
          <w:color w:val="244061" w:themeColor="accent1" w:themeShade="80"/>
          <w:sz w:val="24"/>
          <w:szCs w:val="24"/>
          <w:lang w:eastAsia="it-IT"/>
        </w:rPr>
        <w:t xml:space="preserve"> E L’UFFICIO DEL PUBBLICO MINISTERO</w:t>
      </w:r>
    </w:p>
    <w:p w:rsidR="000538DF" w:rsidRPr="0055365B" w:rsidRDefault="000538DF" w:rsidP="00FB0E9F">
      <w:pPr>
        <w:shd w:val="clear" w:color="auto" w:fill="FFFFFF"/>
        <w:spacing w:before="96" w:after="192" w:line="288" w:lineRule="atLeast"/>
        <w:ind w:firstLine="708"/>
        <w:jc w:val="both"/>
        <w:rPr>
          <w:rFonts w:eastAsia="Times New Roman" w:cs="Times New Roman"/>
          <w:i/>
          <w:color w:val="244061" w:themeColor="accent1" w:themeShade="80"/>
          <w:sz w:val="24"/>
          <w:szCs w:val="24"/>
          <w:lang w:eastAsia="it-IT"/>
        </w:rPr>
      </w:pPr>
      <w:r w:rsidRPr="0055365B">
        <w:rPr>
          <w:rFonts w:eastAsia="Times New Roman" w:cs="Times New Roman"/>
          <w:i/>
          <w:color w:val="244061" w:themeColor="accent1" w:themeShade="80"/>
          <w:sz w:val="24"/>
          <w:szCs w:val="24"/>
          <w:lang w:eastAsia="it-IT"/>
        </w:rPr>
        <w:t>Presso ogni Tribunale è istituita una Procura della Repubblica, la cui competenza per territorio coincide con il circondario del Tribunale. La Procura della Repubblica svolge</w:t>
      </w:r>
      <w:r w:rsidR="00D02F64">
        <w:rPr>
          <w:rFonts w:eastAsia="Times New Roman" w:cs="Times New Roman"/>
          <w:i/>
          <w:color w:val="244061" w:themeColor="accent1" w:themeShade="80"/>
          <w:sz w:val="24"/>
          <w:szCs w:val="24"/>
          <w:lang w:eastAsia="it-IT"/>
        </w:rPr>
        <w:t>, attraverso i</w:t>
      </w:r>
      <w:r w:rsidRPr="0055365B">
        <w:rPr>
          <w:rFonts w:eastAsia="Times New Roman" w:cs="Times New Roman"/>
          <w:i/>
          <w:color w:val="244061" w:themeColor="accent1" w:themeShade="80"/>
          <w:sz w:val="24"/>
          <w:szCs w:val="24"/>
          <w:lang w:eastAsia="it-IT"/>
        </w:rPr>
        <w:t xml:space="preserve"> Pubblic</w:t>
      </w:r>
      <w:r w:rsidR="00D02F64">
        <w:rPr>
          <w:rFonts w:eastAsia="Times New Roman" w:cs="Times New Roman"/>
          <w:i/>
          <w:color w:val="244061" w:themeColor="accent1" w:themeShade="80"/>
          <w:sz w:val="24"/>
          <w:szCs w:val="24"/>
          <w:lang w:eastAsia="it-IT"/>
        </w:rPr>
        <w:t>i</w:t>
      </w:r>
      <w:r w:rsidRPr="0055365B">
        <w:rPr>
          <w:rFonts w:eastAsia="Times New Roman" w:cs="Times New Roman"/>
          <w:i/>
          <w:color w:val="244061" w:themeColor="accent1" w:themeShade="80"/>
          <w:sz w:val="24"/>
          <w:szCs w:val="24"/>
          <w:lang w:eastAsia="it-IT"/>
        </w:rPr>
        <w:t xml:space="preserve"> Minister</w:t>
      </w:r>
      <w:r w:rsidR="00D02F64">
        <w:rPr>
          <w:rFonts w:eastAsia="Times New Roman" w:cs="Times New Roman"/>
          <w:i/>
          <w:color w:val="244061" w:themeColor="accent1" w:themeShade="80"/>
          <w:sz w:val="24"/>
          <w:szCs w:val="24"/>
          <w:lang w:eastAsia="it-IT"/>
        </w:rPr>
        <w:t>i</w:t>
      </w:r>
      <w:r w:rsidRPr="0055365B">
        <w:rPr>
          <w:rFonts w:eastAsia="Times New Roman" w:cs="Times New Roman"/>
          <w:i/>
          <w:color w:val="244061" w:themeColor="accent1" w:themeShade="80"/>
          <w:sz w:val="24"/>
          <w:szCs w:val="24"/>
          <w:lang w:eastAsia="it-IT"/>
        </w:rPr>
        <w:t xml:space="preserve">, </w:t>
      </w:r>
      <w:r w:rsidR="00D02F64">
        <w:rPr>
          <w:rFonts w:eastAsia="Times New Roman" w:cs="Times New Roman"/>
          <w:i/>
          <w:color w:val="244061" w:themeColor="accent1" w:themeShade="80"/>
          <w:sz w:val="24"/>
          <w:szCs w:val="24"/>
          <w:lang w:eastAsia="it-IT"/>
        </w:rPr>
        <w:t>le seguenti attività:</w:t>
      </w:r>
    </w:p>
    <w:p w:rsidR="000538DF" w:rsidRPr="0055365B" w:rsidRDefault="000538DF" w:rsidP="000538DF">
      <w:pPr>
        <w:numPr>
          <w:ilvl w:val="0"/>
          <w:numId w:val="1"/>
        </w:numPr>
        <w:shd w:val="clear" w:color="auto" w:fill="FFFFFF"/>
        <w:spacing w:before="100" w:beforeAutospacing="1" w:after="100" w:afterAutospacing="1" w:line="288" w:lineRule="atLeast"/>
        <w:jc w:val="both"/>
        <w:rPr>
          <w:rFonts w:eastAsia="Times New Roman" w:cs="Times New Roman"/>
          <w:i/>
          <w:color w:val="244061" w:themeColor="accent1" w:themeShade="80"/>
          <w:sz w:val="24"/>
          <w:szCs w:val="24"/>
          <w:lang w:eastAsia="it-IT"/>
        </w:rPr>
      </w:pPr>
      <w:proofErr w:type="gramStart"/>
      <w:r w:rsidRPr="0055365B">
        <w:rPr>
          <w:rFonts w:eastAsia="Times New Roman" w:cs="Times New Roman"/>
          <w:i/>
          <w:color w:val="244061" w:themeColor="accent1" w:themeShade="80"/>
          <w:sz w:val="24"/>
          <w:szCs w:val="24"/>
          <w:lang w:eastAsia="it-IT"/>
        </w:rPr>
        <w:t>Sorveglianza sull'osservanza delle leggi e sulla pronta e regolare amministrazione della giustizia</w:t>
      </w:r>
      <w:proofErr w:type="gramEnd"/>
    </w:p>
    <w:p w:rsidR="000538DF" w:rsidRPr="0055365B" w:rsidRDefault="000538DF" w:rsidP="000538DF">
      <w:pPr>
        <w:numPr>
          <w:ilvl w:val="0"/>
          <w:numId w:val="1"/>
        </w:numPr>
        <w:shd w:val="clear" w:color="auto" w:fill="FFFFFF"/>
        <w:spacing w:before="100" w:beforeAutospacing="1" w:after="100" w:afterAutospacing="1" w:line="288" w:lineRule="atLeast"/>
        <w:jc w:val="both"/>
        <w:rPr>
          <w:rFonts w:eastAsia="Times New Roman" w:cs="Times New Roman"/>
          <w:i/>
          <w:color w:val="244061" w:themeColor="accent1" w:themeShade="80"/>
          <w:sz w:val="24"/>
          <w:szCs w:val="24"/>
          <w:lang w:eastAsia="it-IT"/>
        </w:rPr>
      </w:pPr>
      <w:r w:rsidRPr="0055365B">
        <w:rPr>
          <w:rFonts w:eastAsia="Times New Roman" w:cs="Times New Roman"/>
          <w:i/>
          <w:color w:val="244061" w:themeColor="accent1" w:themeShade="80"/>
          <w:sz w:val="24"/>
          <w:szCs w:val="24"/>
          <w:lang w:eastAsia="it-IT"/>
        </w:rPr>
        <w:t>Tutela dei diritti dello Stato, delle persone giuridiche e degli incapaci</w:t>
      </w:r>
    </w:p>
    <w:p w:rsidR="000538DF" w:rsidRPr="0055365B" w:rsidRDefault="000538DF" w:rsidP="000538DF">
      <w:pPr>
        <w:numPr>
          <w:ilvl w:val="0"/>
          <w:numId w:val="1"/>
        </w:numPr>
        <w:shd w:val="clear" w:color="auto" w:fill="FFFFFF"/>
        <w:spacing w:before="100" w:beforeAutospacing="1" w:after="100" w:afterAutospacing="1" w:line="288" w:lineRule="atLeast"/>
        <w:jc w:val="both"/>
        <w:rPr>
          <w:rFonts w:eastAsia="Times New Roman" w:cs="Times New Roman"/>
          <w:i/>
          <w:color w:val="244061" w:themeColor="accent1" w:themeShade="80"/>
          <w:sz w:val="24"/>
          <w:szCs w:val="24"/>
          <w:lang w:eastAsia="it-IT"/>
        </w:rPr>
      </w:pPr>
      <w:r w:rsidRPr="0055365B">
        <w:rPr>
          <w:rFonts w:eastAsia="Times New Roman" w:cs="Times New Roman"/>
          <w:i/>
          <w:color w:val="244061" w:themeColor="accent1" w:themeShade="80"/>
          <w:sz w:val="24"/>
          <w:szCs w:val="24"/>
          <w:lang w:eastAsia="it-IT"/>
        </w:rPr>
        <w:t>Repressione dei reati</w:t>
      </w:r>
    </w:p>
    <w:p w:rsidR="000538DF" w:rsidRPr="0055365B" w:rsidRDefault="000538DF" w:rsidP="000538DF">
      <w:pPr>
        <w:numPr>
          <w:ilvl w:val="0"/>
          <w:numId w:val="1"/>
        </w:numPr>
        <w:shd w:val="clear" w:color="auto" w:fill="FFFFFF"/>
        <w:spacing w:before="100" w:beforeAutospacing="1" w:after="100" w:afterAutospacing="1" w:line="288" w:lineRule="atLeast"/>
        <w:jc w:val="both"/>
        <w:rPr>
          <w:rFonts w:eastAsia="Times New Roman" w:cs="Times New Roman"/>
          <w:i/>
          <w:color w:val="244061" w:themeColor="accent1" w:themeShade="80"/>
          <w:sz w:val="24"/>
          <w:szCs w:val="24"/>
          <w:lang w:eastAsia="it-IT"/>
        </w:rPr>
      </w:pPr>
      <w:r w:rsidRPr="0055365B">
        <w:rPr>
          <w:rFonts w:eastAsia="Times New Roman" w:cs="Times New Roman"/>
          <w:i/>
          <w:color w:val="244061" w:themeColor="accent1" w:themeShade="80"/>
          <w:sz w:val="24"/>
          <w:szCs w:val="24"/>
          <w:lang w:eastAsia="it-IT"/>
        </w:rPr>
        <w:t>Esecuzione dei giudicati in materia penale</w:t>
      </w:r>
    </w:p>
    <w:p w:rsidR="000538DF" w:rsidRPr="0055365B" w:rsidRDefault="000538DF"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proofErr w:type="gramStart"/>
      <w:r w:rsidRPr="0055365B">
        <w:rPr>
          <w:rFonts w:eastAsia="Times New Roman" w:cs="Times New Roman"/>
          <w:b/>
          <w:bCs/>
          <w:i/>
          <w:color w:val="244061" w:themeColor="accent1" w:themeShade="80"/>
          <w:sz w:val="24"/>
          <w:szCs w:val="24"/>
          <w:lang w:eastAsia="it-IT"/>
        </w:rPr>
        <w:t>SORVEGLIANZA SULL'OSSERVANZA DELLE LEGGI E SULLA PRONTA E REGOLARE AMMINISTRAZIONE DELLA GIUSTIZIA</w:t>
      </w:r>
      <w:proofErr w:type="gramEnd"/>
    </w:p>
    <w:p w:rsidR="00FB0E9F"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 xml:space="preserve">Nell’ambito dell'ordinamento dello Stato il Pubblico Ministero (PM) ha il compito di assicurare il rispetto della legalità da parte di chiunque. Tutte le attività che </w:t>
      </w:r>
      <w:proofErr w:type="gramStart"/>
      <w:r w:rsidRPr="0055365B">
        <w:rPr>
          <w:rFonts w:eastAsia="Times New Roman" w:cs="Times New Roman"/>
          <w:bCs/>
          <w:i/>
          <w:color w:val="244061" w:themeColor="accent1" w:themeShade="80"/>
          <w:sz w:val="24"/>
          <w:szCs w:val="24"/>
          <w:lang w:eastAsia="it-IT"/>
        </w:rPr>
        <w:t>è</w:t>
      </w:r>
      <w:proofErr w:type="gramEnd"/>
      <w:r w:rsidRPr="0055365B">
        <w:rPr>
          <w:rFonts w:eastAsia="Times New Roman" w:cs="Times New Roman"/>
          <w:bCs/>
          <w:i/>
          <w:color w:val="244061" w:themeColor="accent1" w:themeShade="80"/>
          <w:sz w:val="24"/>
          <w:szCs w:val="24"/>
          <w:lang w:eastAsia="it-IT"/>
        </w:rPr>
        <w:t xml:space="preserve"> chiamato a svolgere, tanto in materia civile quanto in materia penale, sono finalizzate ad assicurare la corretta applicazione delle leggi. </w:t>
      </w:r>
    </w:p>
    <w:p w:rsidR="000538DF" w:rsidRPr="0055365B"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Questa finalità è perseguita con diversi strumenti processuali e anche al di fuori dell'ambito della giurisdizione e del processo in senso stretto: il Pubblico Ministero è</w:t>
      </w:r>
      <w:proofErr w:type="gramStart"/>
      <w:r w:rsidRPr="0055365B">
        <w:rPr>
          <w:rFonts w:eastAsia="Times New Roman" w:cs="Times New Roman"/>
          <w:bCs/>
          <w:i/>
          <w:color w:val="244061" w:themeColor="accent1" w:themeShade="80"/>
          <w:sz w:val="24"/>
          <w:szCs w:val="24"/>
          <w:lang w:eastAsia="it-IT"/>
        </w:rPr>
        <w:t xml:space="preserve"> infatti</w:t>
      </w:r>
      <w:proofErr w:type="gramEnd"/>
      <w:r w:rsidRPr="0055365B">
        <w:rPr>
          <w:rFonts w:eastAsia="Times New Roman" w:cs="Times New Roman"/>
          <w:bCs/>
          <w:i/>
          <w:color w:val="244061" w:themeColor="accent1" w:themeShade="80"/>
          <w:sz w:val="24"/>
          <w:szCs w:val="24"/>
          <w:lang w:eastAsia="it-IT"/>
        </w:rPr>
        <w:t xml:space="preserve"> chiamato ad esprimere il proprio parere e ad operare un controllo di legalità su numerosi atti estranei all'attività processuale vera e propria, come, ad esempio, in materia di stato civile, laddove alcuni atti di particolare importanza vengono sottoposti al c.d. visto del Pubblico Ministero, il quale è poi direttamente competente anche ad adottare taluni provvedimenti.</w:t>
      </w:r>
    </w:p>
    <w:p w:rsidR="000538DF" w:rsidRPr="0055365B" w:rsidRDefault="000538DF"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r w:rsidRPr="0055365B">
        <w:rPr>
          <w:rFonts w:eastAsia="Times New Roman" w:cs="Times New Roman"/>
          <w:b/>
          <w:bCs/>
          <w:i/>
          <w:color w:val="244061" w:themeColor="accent1" w:themeShade="80"/>
          <w:sz w:val="24"/>
          <w:szCs w:val="24"/>
          <w:lang w:eastAsia="it-IT"/>
        </w:rPr>
        <w:t>TUTELA DEI DIRITTI DELLO STATO, DELLE PERSONE GIURIDICHE E DEGLI INCAPACI</w:t>
      </w:r>
    </w:p>
    <w:p w:rsidR="00C7613E"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Il Pubblico Ministero può avviare alcuni giudizi civili nell'interesse generale della collettività e, più in generale, può intervenire in ogni causa nella quale si ravvisi un pubblico interesse</w:t>
      </w:r>
      <w:r w:rsidR="00C7613E">
        <w:rPr>
          <w:rFonts w:eastAsia="Times New Roman" w:cs="Times New Roman"/>
          <w:bCs/>
          <w:i/>
          <w:color w:val="244061" w:themeColor="accent1" w:themeShade="80"/>
          <w:sz w:val="24"/>
          <w:szCs w:val="24"/>
          <w:lang w:eastAsia="it-IT"/>
        </w:rPr>
        <w:t>.</w:t>
      </w:r>
      <w:r w:rsidRPr="0055365B">
        <w:rPr>
          <w:rFonts w:eastAsia="Times New Roman" w:cs="Times New Roman"/>
          <w:bCs/>
          <w:i/>
          <w:color w:val="244061" w:themeColor="accent1" w:themeShade="80"/>
          <w:sz w:val="24"/>
          <w:szCs w:val="24"/>
          <w:lang w:eastAsia="it-IT"/>
        </w:rPr>
        <w:t xml:space="preserve">  Particolarmente importante è la possibilità, per il PM, di promuovere i giudizi </w:t>
      </w:r>
      <w:proofErr w:type="gramStart"/>
      <w:r w:rsidRPr="0055365B">
        <w:rPr>
          <w:rFonts w:eastAsia="Times New Roman" w:cs="Times New Roman"/>
          <w:bCs/>
          <w:i/>
          <w:color w:val="244061" w:themeColor="accent1" w:themeShade="80"/>
          <w:sz w:val="24"/>
          <w:szCs w:val="24"/>
          <w:lang w:eastAsia="it-IT"/>
        </w:rPr>
        <w:t xml:space="preserve">di </w:t>
      </w:r>
      <w:proofErr w:type="gramEnd"/>
      <w:r w:rsidRPr="0055365B">
        <w:rPr>
          <w:rFonts w:eastAsia="Times New Roman" w:cs="Times New Roman"/>
          <w:bCs/>
          <w:i/>
          <w:color w:val="244061" w:themeColor="accent1" w:themeShade="80"/>
          <w:sz w:val="24"/>
          <w:szCs w:val="24"/>
          <w:lang w:eastAsia="it-IT"/>
        </w:rPr>
        <w:t xml:space="preserve">interdizione ed inabilitazione, nonché </w:t>
      </w:r>
      <w:r w:rsidR="00C7613E">
        <w:rPr>
          <w:rFonts w:eastAsia="Times New Roman" w:cs="Times New Roman"/>
          <w:bCs/>
          <w:i/>
          <w:color w:val="244061" w:themeColor="accent1" w:themeShade="80"/>
          <w:sz w:val="24"/>
          <w:szCs w:val="24"/>
          <w:lang w:eastAsia="it-IT"/>
        </w:rPr>
        <w:t xml:space="preserve">quelli </w:t>
      </w:r>
      <w:r w:rsidRPr="0055365B">
        <w:rPr>
          <w:rFonts w:eastAsia="Times New Roman" w:cs="Times New Roman"/>
          <w:bCs/>
          <w:i/>
          <w:color w:val="244061" w:themeColor="accent1" w:themeShade="80"/>
          <w:sz w:val="24"/>
          <w:szCs w:val="24"/>
          <w:lang w:eastAsia="it-IT"/>
        </w:rPr>
        <w:t>per l’istituzione dell’amministrazione di sostegno, cioè quei particolari processi civili finalizzati a tutelare le persone che, a causa della loro infermità, non sono in grado di tutelare adeguatamente</w:t>
      </w:r>
      <w:r w:rsidR="00C7613E">
        <w:rPr>
          <w:rFonts w:eastAsia="Times New Roman" w:cs="Times New Roman"/>
          <w:bCs/>
          <w:i/>
          <w:color w:val="244061" w:themeColor="accent1" w:themeShade="80"/>
          <w:sz w:val="24"/>
          <w:szCs w:val="24"/>
          <w:lang w:eastAsia="it-IT"/>
        </w:rPr>
        <w:t xml:space="preserve"> i propri interessi</w:t>
      </w:r>
      <w:r w:rsidRPr="0055365B">
        <w:rPr>
          <w:rFonts w:eastAsia="Times New Roman" w:cs="Times New Roman"/>
          <w:bCs/>
          <w:i/>
          <w:color w:val="244061" w:themeColor="accent1" w:themeShade="80"/>
          <w:sz w:val="24"/>
          <w:szCs w:val="24"/>
          <w:lang w:eastAsia="it-IT"/>
        </w:rPr>
        <w:t>.</w:t>
      </w:r>
    </w:p>
    <w:p w:rsidR="000538DF" w:rsidRPr="0055365B"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proofErr w:type="gramStart"/>
      <w:r w:rsidRPr="0055365B">
        <w:rPr>
          <w:rFonts w:eastAsia="Times New Roman" w:cs="Times New Roman"/>
          <w:bCs/>
          <w:i/>
          <w:color w:val="244061" w:themeColor="accent1" w:themeShade="80"/>
          <w:sz w:val="24"/>
          <w:szCs w:val="24"/>
          <w:lang w:eastAsia="it-IT"/>
        </w:rPr>
        <w:t>l</w:t>
      </w:r>
      <w:proofErr w:type="gramEnd"/>
      <w:r w:rsidRPr="0055365B">
        <w:rPr>
          <w:rFonts w:eastAsia="Times New Roman" w:cs="Times New Roman"/>
          <w:bCs/>
          <w:i/>
          <w:color w:val="244061" w:themeColor="accent1" w:themeShade="80"/>
          <w:sz w:val="24"/>
          <w:szCs w:val="24"/>
          <w:lang w:eastAsia="it-IT"/>
        </w:rPr>
        <w:t xml:space="preserve"> Pubblico Ministero esercita, altresì, la vigilanza sul servizio di stato civile. </w:t>
      </w:r>
      <w:r w:rsidR="00C7613E">
        <w:rPr>
          <w:rFonts w:eastAsia="Times New Roman" w:cs="Times New Roman"/>
          <w:bCs/>
          <w:i/>
          <w:color w:val="244061" w:themeColor="accent1" w:themeShade="80"/>
          <w:sz w:val="24"/>
          <w:szCs w:val="24"/>
          <w:lang w:eastAsia="it-IT"/>
        </w:rPr>
        <w:t>H</w:t>
      </w:r>
      <w:r w:rsidRPr="0055365B">
        <w:rPr>
          <w:rFonts w:eastAsia="Times New Roman" w:cs="Times New Roman"/>
          <w:bCs/>
          <w:i/>
          <w:color w:val="244061" w:themeColor="accent1" w:themeShade="80"/>
          <w:sz w:val="24"/>
          <w:szCs w:val="24"/>
          <w:lang w:eastAsia="it-IT"/>
        </w:rPr>
        <w:t>a</w:t>
      </w:r>
      <w:r w:rsidR="00C7613E">
        <w:rPr>
          <w:rFonts w:eastAsia="Times New Roman" w:cs="Times New Roman"/>
          <w:bCs/>
          <w:i/>
          <w:color w:val="244061" w:themeColor="accent1" w:themeShade="80"/>
          <w:sz w:val="24"/>
          <w:szCs w:val="24"/>
          <w:lang w:eastAsia="it-IT"/>
        </w:rPr>
        <w:t>, inoltre,</w:t>
      </w:r>
      <w:r w:rsidRPr="0055365B">
        <w:rPr>
          <w:rFonts w:eastAsia="Times New Roman" w:cs="Times New Roman"/>
          <w:bCs/>
          <w:i/>
          <w:color w:val="244061" w:themeColor="accent1" w:themeShade="80"/>
          <w:sz w:val="24"/>
          <w:szCs w:val="24"/>
          <w:lang w:eastAsia="it-IT"/>
        </w:rPr>
        <w:t xml:space="preserve"> anche competenze in materia societaria e fallimentare e può, in particolare, richiedere il fallimento delle imprese </w:t>
      </w:r>
      <w:r w:rsidR="00C7613E">
        <w:rPr>
          <w:rFonts w:eastAsia="Times New Roman" w:cs="Times New Roman"/>
          <w:bCs/>
          <w:i/>
          <w:color w:val="244061" w:themeColor="accent1" w:themeShade="80"/>
          <w:sz w:val="24"/>
          <w:szCs w:val="24"/>
          <w:lang w:eastAsia="it-IT"/>
        </w:rPr>
        <w:t>laddove</w:t>
      </w:r>
      <w:r w:rsidRPr="0055365B">
        <w:rPr>
          <w:rFonts w:eastAsia="Times New Roman" w:cs="Times New Roman"/>
          <w:bCs/>
          <w:i/>
          <w:color w:val="244061" w:themeColor="accent1" w:themeShade="80"/>
          <w:sz w:val="24"/>
          <w:szCs w:val="24"/>
          <w:lang w:eastAsia="it-IT"/>
        </w:rPr>
        <w:t xml:space="preserve"> ne ravvisi i presupposti.</w:t>
      </w:r>
    </w:p>
    <w:p w:rsidR="00E04BCB" w:rsidRDefault="00E04BCB"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p>
    <w:p w:rsidR="00FB0E9F" w:rsidRDefault="00FB0E9F"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p>
    <w:p w:rsidR="00FB0E9F" w:rsidRDefault="00FB0E9F"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p>
    <w:p w:rsidR="000538DF" w:rsidRPr="0055365B" w:rsidRDefault="00577D29"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r>
        <w:rPr>
          <w:rFonts w:eastAsia="Times New Roman" w:cs="Times New Roman"/>
          <w:b/>
          <w:bCs/>
          <w:i/>
          <w:color w:val="244061" w:themeColor="accent1" w:themeShade="80"/>
          <w:sz w:val="24"/>
          <w:szCs w:val="24"/>
          <w:lang w:eastAsia="it-IT"/>
        </w:rPr>
        <w:t xml:space="preserve">ACCERTAMENTO </w:t>
      </w:r>
      <w:r w:rsidR="000538DF" w:rsidRPr="0055365B">
        <w:rPr>
          <w:rFonts w:eastAsia="Times New Roman" w:cs="Times New Roman"/>
          <w:b/>
          <w:bCs/>
          <w:i/>
          <w:color w:val="244061" w:themeColor="accent1" w:themeShade="80"/>
          <w:sz w:val="24"/>
          <w:szCs w:val="24"/>
          <w:lang w:eastAsia="it-IT"/>
        </w:rPr>
        <w:t>DEI REATI</w:t>
      </w:r>
    </w:p>
    <w:p w:rsidR="00E224F2"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 xml:space="preserve">La funzione tipica che maggiormente impegna gli uffici della Procura della Repubblica </w:t>
      </w:r>
      <w:proofErr w:type="gramStart"/>
      <w:r w:rsidRPr="0055365B">
        <w:rPr>
          <w:rFonts w:eastAsia="Times New Roman" w:cs="Times New Roman"/>
          <w:bCs/>
          <w:i/>
          <w:color w:val="244061" w:themeColor="accent1" w:themeShade="80"/>
          <w:sz w:val="24"/>
          <w:szCs w:val="24"/>
          <w:lang w:eastAsia="it-IT"/>
        </w:rPr>
        <w:t>ed</w:t>
      </w:r>
      <w:proofErr w:type="gramEnd"/>
      <w:r w:rsidRPr="0055365B">
        <w:rPr>
          <w:rFonts w:eastAsia="Times New Roman" w:cs="Times New Roman"/>
          <w:bCs/>
          <w:i/>
          <w:color w:val="244061" w:themeColor="accent1" w:themeShade="80"/>
          <w:sz w:val="24"/>
          <w:szCs w:val="24"/>
          <w:lang w:eastAsia="it-IT"/>
        </w:rPr>
        <w:t xml:space="preserve"> assume notorietà all’esterno è senz'altro quella </w:t>
      </w:r>
      <w:r w:rsidR="00B73747">
        <w:rPr>
          <w:rFonts w:eastAsia="Times New Roman" w:cs="Times New Roman"/>
          <w:bCs/>
          <w:i/>
          <w:color w:val="244061" w:themeColor="accent1" w:themeShade="80"/>
          <w:sz w:val="24"/>
          <w:szCs w:val="24"/>
          <w:lang w:eastAsia="it-IT"/>
        </w:rPr>
        <w:t xml:space="preserve">dell’accertamento </w:t>
      </w:r>
      <w:r w:rsidRPr="0055365B">
        <w:rPr>
          <w:rFonts w:eastAsia="Times New Roman" w:cs="Times New Roman"/>
          <w:bCs/>
          <w:i/>
          <w:color w:val="244061" w:themeColor="accent1" w:themeShade="80"/>
          <w:sz w:val="24"/>
          <w:szCs w:val="24"/>
          <w:lang w:eastAsia="it-IT"/>
        </w:rPr>
        <w:t xml:space="preserve">dei reati, e cioè degli illeciti che, secondo il nostro ordinamento, hanno un maggiore disvalore, tanto da essere sanzionati </w:t>
      </w:r>
      <w:r w:rsidR="006D41E5">
        <w:rPr>
          <w:rFonts w:eastAsia="Times New Roman" w:cs="Times New Roman"/>
          <w:bCs/>
          <w:i/>
          <w:color w:val="244061" w:themeColor="accent1" w:themeShade="80"/>
          <w:sz w:val="24"/>
          <w:szCs w:val="24"/>
          <w:lang w:eastAsia="it-IT"/>
        </w:rPr>
        <w:t>penalmente</w:t>
      </w:r>
      <w:r w:rsidRPr="0055365B">
        <w:rPr>
          <w:rFonts w:eastAsia="Times New Roman" w:cs="Times New Roman"/>
          <w:bCs/>
          <w:i/>
          <w:color w:val="244061" w:themeColor="accent1" w:themeShade="80"/>
          <w:sz w:val="24"/>
          <w:szCs w:val="24"/>
          <w:lang w:eastAsia="it-IT"/>
        </w:rPr>
        <w:t xml:space="preserve"> (ergastolo, reclusione, multa, arresto, ammenda). </w:t>
      </w:r>
    </w:p>
    <w:p w:rsidR="00E224F2"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 xml:space="preserve">Il Pubblico Ministero riceve o acquisisce d’iniziativa le c.d. notizie di reato, cioè tutti quegli atti (querele, denunce, ecc.) nei quali si porta a conoscenza della Procura che è stato commesso un fatto punito dalla legge come reato. </w:t>
      </w:r>
      <w:proofErr w:type="gramStart"/>
      <w:r w:rsidRPr="0055365B">
        <w:rPr>
          <w:rFonts w:eastAsia="Times New Roman" w:cs="Times New Roman"/>
          <w:bCs/>
          <w:i/>
          <w:color w:val="244061" w:themeColor="accent1" w:themeShade="80"/>
          <w:sz w:val="24"/>
          <w:szCs w:val="24"/>
          <w:lang w:eastAsia="it-IT"/>
        </w:rPr>
        <w:t>A</w:t>
      </w:r>
      <w:proofErr w:type="gramEnd"/>
      <w:r w:rsidRPr="0055365B">
        <w:rPr>
          <w:rFonts w:eastAsia="Times New Roman" w:cs="Times New Roman"/>
          <w:bCs/>
          <w:i/>
          <w:color w:val="244061" w:themeColor="accent1" w:themeShade="80"/>
          <w:sz w:val="24"/>
          <w:szCs w:val="24"/>
          <w:lang w:eastAsia="it-IT"/>
        </w:rPr>
        <w:t xml:space="preserve"> seguito della ricezione di tale notizia il PM svolge, personalmente e/o mediante delega alla polizia giudiziaria in servizio presso la Procura oppure dislocata sul territorio, le indagini preliminari, vale a dire tutti gli accertamenti necessari a capire se effettivamente è stato commesso un reato, chi sono i suoi autori e quali prove si potranno portare davanti al giudice per un eventuale processo. </w:t>
      </w:r>
    </w:p>
    <w:p w:rsidR="000538DF" w:rsidRPr="0055365B" w:rsidRDefault="000538DF" w:rsidP="00FB0E9F">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 xml:space="preserve">Al termine delle indagini preliminari il PM, valutando il risultato degli accertamenti effettuati, decide se esercitare l'azione penale, cioè avviare un processo nei confronti dei soggetti ritenuti responsabili, oppure richiedere al Giudice per le Indagini Preliminari l'archiviazione del procedimento. Il Pubblico Ministero esercita poi le funzioni requirenti (cioè sostiene l’accusa) davanti al giudice (Giudice di Pace, Tribunale, Corte di Assise) e può eventualmente impugnare la decisione emessa a conclusione del processo. In secondo grado le funzioni del Pubblico Ministero </w:t>
      </w:r>
      <w:proofErr w:type="gramStart"/>
      <w:r w:rsidRPr="0055365B">
        <w:rPr>
          <w:rFonts w:eastAsia="Times New Roman" w:cs="Times New Roman"/>
          <w:bCs/>
          <w:i/>
          <w:color w:val="244061" w:themeColor="accent1" w:themeShade="80"/>
          <w:sz w:val="24"/>
          <w:szCs w:val="24"/>
          <w:lang w:eastAsia="it-IT"/>
        </w:rPr>
        <w:t>vengono</w:t>
      </w:r>
      <w:proofErr w:type="gramEnd"/>
      <w:r w:rsidRPr="0055365B">
        <w:rPr>
          <w:rFonts w:eastAsia="Times New Roman" w:cs="Times New Roman"/>
          <w:bCs/>
          <w:i/>
          <w:color w:val="244061" w:themeColor="accent1" w:themeShade="80"/>
          <w:sz w:val="24"/>
          <w:szCs w:val="24"/>
          <w:lang w:eastAsia="it-IT"/>
        </w:rPr>
        <w:t xml:space="preserve"> svolte dalla Procura Generale presso la Corte di Appello e in Cassazione dalla Procura Generale presso la Corte di Cassazione.</w:t>
      </w:r>
    </w:p>
    <w:p w:rsidR="000538DF" w:rsidRPr="0055365B" w:rsidRDefault="000538DF" w:rsidP="000538DF">
      <w:pPr>
        <w:pBdr>
          <w:bottom w:val="single" w:sz="6" w:space="0" w:color="BFC3C3"/>
        </w:pBdr>
        <w:shd w:val="clear" w:color="auto" w:fill="FFFFFF"/>
        <w:spacing w:before="225" w:after="75" w:line="288" w:lineRule="atLeast"/>
        <w:jc w:val="both"/>
        <w:outlineLvl w:val="3"/>
        <w:rPr>
          <w:rFonts w:eastAsia="Times New Roman" w:cs="Times New Roman"/>
          <w:b/>
          <w:bCs/>
          <w:i/>
          <w:color w:val="244061" w:themeColor="accent1" w:themeShade="80"/>
          <w:sz w:val="24"/>
          <w:szCs w:val="24"/>
          <w:lang w:eastAsia="it-IT"/>
        </w:rPr>
      </w:pPr>
      <w:r w:rsidRPr="0055365B">
        <w:rPr>
          <w:rFonts w:eastAsia="Times New Roman" w:cs="Times New Roman"/>
          <w:b/>
          <w:bCs/>
          <w:i/>
          <w:color w:val="244061" w:themeColor="accent1" w:themeShade="80"/>
          <w:sz w:val="24"/>
          <w:szCs w:val="24"/>
          <w:lang w:eastAsia="it-IT"/>
        </w:rPr>
        <w:t>ESECUZIONE DEI GIUDICATI</w:t>
      </w:r>
    </w:p>
    <w:p w:rsidR="000538DF" w:rsidRDefault="000538DF" w:rsidP="000F254D">
      <w:pPr>
        <w:pBdr>
          <w:bottom w:val="single" w:sz="6" w:space="0" w:color="BFC3C3"/>
        </w:pBdr>
        <w:shd w:val="clear" w:color="auto" w:fill="FFFFFF"/>
        <w:spacing w:before="225" w:after="75" w:line="288" w:lineRule="atLeast"/>
        <w:ind w:firstLine="708"/>
        <w:jc w:val="both"/>
        <w:outlineLvl w:val="3"/>
        <w:rPr>
          <w:rFonts w:eastAsia="Times New Roman" w:cs="Times New Roman"/>
          <w:bCs/>
          <w:i/>
          <w:color w:val="244061" w:themeColor="accent1" w:themeShade="80"/>
          <w:sz w:val="24"/>
          <w:szCs w:val="24"/>
          <w:lang w:eastAsia="it-IT"/>
        </w:rPr>
      </w:pPr>
      <w:r w:rsidRPr="0055365B">
        <w:rPr>
          <w:rFonts w:eastAsia="Times New Roman" w:cs="Times New Roman"/>
          <w:bCs/>
          <w:i/>
          <w:color w:val="244061" w:themeColor="accent1" w:themeShade="80"/>
          <w:sz w:val="24"/>
          <w:szCs w:val="24"/>
          <w:lang w:eastAsia="it-IT"/>
        </w:rPr>
        <w:t xml:space="preserve">Il Pubblico Ministero cura l'esecuzione delle sentenze definitive di condanna in materia penale, </w:t>
      </w:r>
      <w:proofErr w:type="gramStart"/>
      <w:r w:rsidRPr="0055365B">
        <w:rPr>
          <w:rFonts w:eastAsia="Times New Roman" w:cs="Times New Roman"/>
          <w:bCs/>
          <w:i/>
          <w:color w:val="244061" w:themeColor="accent1" w:themeShade="80"/>
          <w:sz w:val="24"/>
          <w:szCs w:val="24"/>
          <w:lang w:eastAsia="it-IT"/>
        </w:rPr>
        <w:t>nonché</w:t>
      </w:r>
      <w:proofErr w:type="gramEnd"/>
      <w:r w:rsidRPr="0055365B">
        <w:rPr>
          <w:rFonts w:eastAsia="Times New Roman" w:cs="Times New Roman"/>
          <w:bCs/>
          <w:i/>
          <w:color w:val="244061" w:themeColor="accent1" w:themeShade="80"/>
          <w:sz w:val="24"/>
          <w:szCs w:val="24"/>
          <w:lang w:eastAsia="it-IT"/>
        </w:rPr>
        <w:t xml:space="preserve"> l'esecuzione dei provvedimenti di natura civile pronunziati nei giudizi da lui intrapresi. Cura altresì le procedure finalizzate alla demolizione delle opere abusive accertate </w:t>
      </w:r>
      <w:proofErr w:type="gramStart"/>
      <w:r w:rsidRPr="0055365B">
        <w:rPr>
          <w:rFonts w:eastAsia="Times New Roman" w:cs="Times New Roman"/>
          <w:bCs/>
          <w:i/>
          <w:color w:val="244061" w:themeColor="accent1" w:themeShade="80"/>
          <w:sz w:val="24"/>
          <w:szCs w:val="24"/>
          <w:lang w:eastAsia="it-IT"/>
        </w:rPr>
        <w:t>con a</w:t>
      </w:r>
      <w:proofErr w:type="gramEnd"/>
      <w:r w:rsidRPr="0055365B">
        <w:rPr>
          <w:rFonts w:eastAsia="Times New Roman" w:cs="Times New Roman"/>
          <w:bCs/>
          <w:i/>
          <w:color w:val="244061" w:themeColor="accent1" w:themeShade="80"/>
          <w:sz w:val="24"/>
          <w:szCs w:val="24"/>
          <w:lang w:eastAsia="it-IT"/>
        </w:rPr>
        <w:t xml:space="preserve"> sentenza penale irrevocabile.</w:t>
      </w: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E04BCB" w:rsidRDefault="00E04BCB"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C85972" w:rsidRDefault="00C85972"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AE6886" w:rsidRDefault="00AE6886"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AE6886" w:rsidRDefault="00AE6886"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C85972" w:rsidRDefault="00C85972"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C85972" w:rsidRDefault="00C85972" w:rsidP="00E04BCB">
      <w:pPr>
        <w:pBdr>
          <w:bottom w:val="single" w:sz="6" w:space="0" w:color="BFC3C3"/>
        </w:pBdr>
        <w:shd w:val="clear" w:color="auto" w:fill="FFFFFF"/>
        <w:spacing w:before="225" w:after="75" w:line="288" w:lineRule="atLeast"/>
        <w:jc w:val="both"/>
        <w:outlineLvl w:val="3"/>
        <w:rPr>
          <w:rFonts w:eastAsia="Times New Roman" w:cs="Times New Roman"/>
          <w:bCs/>
          <w:i/>
          <w:color w:val="244061" w:themeColor="accent1" w:themeShade="80"/>
          <w:sz w:val="24"/>
          <w:szCs w:val="24"/>
          <w:lang w:eastAsia="it-IT"/>
        </w:rPr>
      </w:pPr>
    </w:p>
    <w:p w:rsidR="00310086" w:rsidRPr="00F53492" w:rsidRDefault="00310086" w:rsidP="00782DAF">
      <w:pPr>
        <w:autoSpaceDE w:val="0"/>
        <w:autoSpaceDN w:val="0"/>
        <w:adjustRightInd w:val="0"/>
        <w:spacing w:after="0" w:line="240" w:lineRule="auto"/>
        <w:jc w:val="both"/>
        <w:rPr>
          <w:rFonts w:cs="Times New Roman"/>
          <w:i/>
          <w:color w:val="000000"/>
          <w:sz w:val="24"/>
          <w:szCs w:val="24"/>
        </w:rPr>
      </w:pPr>
    </w:p>
    <w:p w:rsidR="00782DAF" w:rsidRPr="00FC328C" w:rsidRDefault="00782DAF" w:rsidP="00782DAF">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Pr>
          <w:rFonts w:cs="Times New Roman"/>
          <w:b/>
          <w:bCs/>
          <w:i/>
          <w:color w:val="FFFFFF" w:themeColor="background1"/>
          <w:sz w:val="32"/>
          <w:szCs w:val="32"/>
        </w:rPr>
        <w:t>5. La struttura organizzativa</w:t>
      </w:r>
    </w:p>
    <w:p w:rsidR="008A7162" w:rsidRDefault="008A7162" w:rsidP="009474AA">
      <w:pPr>
        <w:autoSpaceDE w:val="0"/>
        <w:autoSpaceDN w:val="0"/>
        <w:adjustRightInd w:val="0"/>
        <w:spacing w:after="0" w:line="240" w:lineRule="auto"/>
        <w:jc w:val="both"/>
        <w:rPr>
          <w:rFonts w:cs="Times New Roman"/>
          <w:i/>
          <w:color w:val="000000"/>
          <w:sz w:val="24"/>
          <w:szCs w:val="24"/>
        </w:rPr>
      </w:pPr>
    </w:p>
    <w:p w:rsidR="008A7162" w:rsidRPr="00F53492" w:rsidRDefault="008A7162" w:rsidP="009474AA">
      <w:pPr>
        <w:autoSpaceDE w:val="0"/>
        <w:autoSpaceDN w:val="0"/>
        <w:adjustRightInd w:val="0"/>
        <w:spacing w:after="0" w:line="240" w:lineRule="auto"/>
        <w:jc w:val="both"/>
        <w:rPr>
          <w:rFonts w:cs="Times New Roman"/>
          <w:i/>
          <w:color w:val="000000"/>
          <w:sz w:val="24"/>
          <w:szCs w:val="24"/>
        </w:rPr>
      </w:pPr>
    </w:p>
    <w:p w:rsidR="008A7162" w:rsidRDefault="00B31A76" w:rsidP="009474A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 xml:space="preserve">5.1 </w:t>
      </w:r>
      <w:r w:rsidR="00B50867">
        <w:rPr>
          <w:rFonts w:cs="Times New Roman"/>
          <w:b/>
          <w:i/>
          <w:color w:val="244061" w:themeColor="accent1" w:themeShade="80"/>
          <w:sz w:val="24"/>
          <w:szCs w:val="24"/>
        </w:rPr>
        <w:t>IL PROCURATORE DELLA REPUBBLICA</w:t>
      </w:r>
    </w:p>
    <w:p w:rsidR="00B50867" w:rsidRDefault="00B50867" w:rsidP="009474AA">
      <w:pPr>
        <w:autoSpaceDE w:val="0"/>
        <w:autoSpaceDN w:val="0"/>
        <w:adjustRightInd w:val="0"/>
        <w:spacing w:after="0" w:line="240" w:lineRule="auto"/>
        <w:jc w:val="both"/>
        <w:rPr>
          <w:rFonts w:cs="Times New Roman"/>
          <w:b/>
          <w:i/>
          <w:color w:val="244061" w:themeColor="accent1" w:themeShade="80"/>
          <w:sz w:val="24"/>
          <w:szCs w:val="24"/>
        </w:rPr>
      </w:pPr>
    </w:p>
    <w:p w:rsidR="00B50867" w:rsidRPr="008A7162" w:rsidRDefault="00B50867" w:rsidP="009474AA">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A7162" w:rsidRPr="008A7162" w:rsidTr="00D30146">
        <w:tc>
          <w:tcPr>
            <w:tcW w:w="2802" w:type="dxa"/>
            <w:shd w:val="clear" w:color="auto" w:fill="DBE5F1" w:themeFill="accent1" w:themeFillTint="33"/>
          </w:tcPr>
          <w:p w:rsidR="008A7162" w:rsidRPr="008A7162" w:rsidRDefault="00782DAF" w:rsidP="00782DAF">
            <w:pPr>
              <w:autoSpaceDE w:val="0"/>
              <w:autoSpaceDN w:val="0"/>
              <w:adjustRightInd w:val="0"/>
              <w:jc w:val="both"/>
              <w:rPr>
                <w:rFonts w:cs="Times New Roman"/>
                <w:b/>
                <w:i/>
                <w:color w:val="244061" w:themeColor="accent1" w:themeShade="80"/>
                <w:sz w:val="24"/>
                <w:szCs w:val="24"/>
              </w:rPr>
            </w:pPr>
            <w:r>
              <w:rPr>
                <w:rFonts w:cs="Times New Roman"/>
                <w:b/>
                <w:i/>
                <w:color w:val="244061" w:themeColor="accent1" w:themeShade="80"/>
                <w:sz w:val="24"/>
                <w:szCs w:val="24"/>
              </w:rPr>
              <w:t>IL PROCURATORE DELLA REPUBBLICA</w:t>
            </w:r>
          </w:p>
        </w:tc>
        <w:tc>
          <w:tcPr>
            <w:tcW w:w="6976" w:type="dxa"/>
          </w:tcPr>
          <w:p w:rsidR="008A7162" w:rsidRPr="008A7162" w:rsidRDefault="00782DAF" w:rsidP="009474AA">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Giuseppe de Falco</w:t>
            </w:r>
          </w:p>
        </w:tc>
      </w:tr>
      <w:tr w:rsidR="008A7162" w:rsidRPr="008A7162" w:rsidTr="00D30146">
        <w:tc>
          <w:tcPr>
            <w:tcW w:w="2802" w:type="dxa"/>
            <w:shd w:val="clear" w:color="auto" w:fill="DBE5F1" w:themeFill="accent1" w:themeFillTint="33"/>
          </w:tcPr>
          <w:p w:rsidR="008A7162" w:rsidRPr="008A7162" w:rsidRDefault="008A7162" w:rsidP="009474A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A7162" w:rsidRPr="008A7162" w:rsidRDefault="006A7522" w:rsidP="009474A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8° piano </w:t>
            </w:r>
            <w:r w:rsidR="0049638B">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49638B">
              <w:rPr>
                <w:rFonts w:cs="Times New Roman"/>
                <w:i/>
                <w:color w:val="244061" w:themeColor="accent1" w:themeShade="80"/>
                <w:sz w:val="24"/>
                <w:szCs w:val="24"/>
              </w:rPr>
              <w:t xml:space="preserve"> 805</w:t>
            </w:r>
          </w:p>
        </w:tc>
      </w:tr>
      <w:tr w:rsidR="008A7162" w:rsidRPr="008A7162" w:rsidTr="00D30146">
        <w:tc>
          <w:tcPr>
            <w:tcW w:w="2802" w:type="dxa"/>
            <w:shd w:val="clear" w:color="auto" w:fill="DBE5F1" w:themeFill="accent1" w:themeFillTint="33"/>
          </w:tcPr>
          <w:p w:rsidR="008A7162" w:rsidRPr="008A7162" w:rsidRDefault="008A7162" w:rsidP="009474A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A7162" w:rsidRPr="008A7162" w:rsidRDefault="006A7522" w:rsidP="00414C4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Il Procuratore è il Capo della Procura e ne è il rappresentante legale. </w:t>
            </w:r>
            <w:r w:rsidR="00137993">
              <w:rPr>
                <w:rFonts w:cs="Times New Roman"/>
                <w:i/>
                <w:color w:val="244061" w:themeColor="accent1" w:themeShade="80"/>
                <w:sz w:val="24"/>
                <w:szCs w:val="24"/>
              </w:rPr>
              <w:t>Impartisce disposizioni per dare indirizzo all’attività dell’Ufficio</w:t>
            </w:r>
            <w:r w:rsidR="0012090F">
              <w:rPr>
                <w:rFonts w:cs="Times New Roman"/>
                <w:i/>
                <w:color w:val="244061" w:themeColor="accent1" w:themeShade="80"/>
                <w:sz w:val="24"/>
                <w:szCs w:val="24"/>
              </w:rPr>
              <w:t xml:space="preserve"> assicurando il c</w:t>
            </w:r>
            <w:r w:rsidR="0083451E">
              <w:rPr>
                <w:rFonts w:cs="Times New Roman"/>
                <w:i/>
                <w:color w:val="244061" w:themeColor="accent1" w:themeShade="80"/>
                <w:sz w:val="24"/>
                <w:szCs w:val="24"/>
              </w:rPr>
              <w:t>oordinamento dei diversi apparati (pubblici ministeri, polizia giudiziaria, struttura organizzativa)</w:t>
            </w:r>
            <w:r w:rsidR="00137993">
              <w:rPr>
                <w:rFonts w:cs="Times New Roman"/>
                <w:i/>
                <w:color w:val="244061" w:themeColor="accent1" w:themeShade="80"/>
                <w:sz w:val="24"/>
                <w:szCs w:val="24"/>
              </w:rPr>
              <w:t xml:space="preserve">. </w:t>
            </w:r>
            <w:r w:rsidR="003906BB">
              <w:rPr>
                <w:rFonts w:cs="Times New Roman"/>
                <w:i/>
                <w:color w:val="244061" w:themeColor="accent1" w:themeShade="80"/>
                <w:sz w:val="24"/>
                <w:szCs w:val="24"/>
              </w:rPr>
              <w:t xml:space="preserve">Garantisce la sicurezza della struttura. </w:t>
            </w:r>
            <w:r w:rsidR="0083451E">
              <w:rPr>
                <w:rFonts w:cs="Times New Roman"/>
                <w:i/>
                <w:color w:val="244061" w:themeColor="accent1" w:themeShade="80"/>
                <w:sz w:val="24"/>
                <w:szCs w:val="24"/>
              </w:rPr>
              <w:t>Cura i rapporti con gli organi istituzionali e con la stampa</w:t>
            </w:r>
            <w:r w:rsidR="00414C40">
              <w:rPr>
                <w:rFonts w:cs="Times New Roman"/>
                <w:i/>
                <w:color w:val="244061" w:themeColor="accent1" w:themeShade="80"/>
                <w:sz w:val="24"/>
                <w:szCs w:val="24"/>
              </w:rPr>
              <w:t>.</w:t>
            </w:r>
          </w:p>
        </w:tc>
      </w:tr>
    </w:tbl>
    <w:p w:rsidR="005E08BD" w:rsidRDefault="005E08BD" w:rsidP="00937A86">
      <w:pPr>
        <w:autoSpaceDE w:val="0"/>
        <w:autoSpaceDN w:val="0"/>
        <w:adjustRightInd w:val="0"/>
        <w:spacing w:after="0" w:line="240" w:lineRule="auto"/>
        <w:jc w:val="both"/>
        <w:rPr>
          <w:rFonts w:cs="Times New Roman"/>
          <w:i/>
          <w:color w:val="244061" w:themeColor="accent1" w:themeShade="80"/>
          <w:sz w:val="24"/>
          <w:szCs w:val="24"/>
        </w:rPr>
      </w:pPr>
    </w:p>
    <w:p w:rsidR="005E08BD" w:rsidRDefault="005E08BD" w:rsidP="00937A86">
      <w:pPr>
        <w:autoSpaceDE w:val="0"/>
        <w:autoSpaceDN w:val="0"/>
        <w:adjustRightInd w:val="0"/>
        <w:spacing w:after="0" w:line="240" w:lineRule="auto"/>
        <w:jc w:val="both"/>
        <w:rPr>
          <w:rFonts w:cs="Times New Roman"/>
          <w:i/>
          <w:color w:val="244061" w:themeColor="accent1" w:themeShade="80"/>
          <w:sz w:val="24"/>
          <w:szCs w:val="24"/>
        </w:rPr>
      </w:pPr>
    </w:p>
    <w:p w:rsidR="00937A86" w:rsidRDefault="005E08BD" w:rsidP="00937A86">
      <w:p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ANTICAMERA PROCURATORE</w:t>
      </w:r>
    </w:p>
    <w:p w:rsidR="005E08BD" w:rsidRDefault="005E08BD" w:rsidP="00937A86">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937A86" w:rsidRPr="008A7162" w:rsidTr="007E584F">
        <w:tc>
          <w:tcPr>
            <w:tcW w:w="2802" w:type="dxa"/>
            <w:shd w:val="clear" w:color="auto" w:fill="DBE5F1" w:themeFill="accent1" w:themeFillTint="33"/>
          </w:tcPr>
          <w:p w:rsidR="00937A86" w:rsidRPr="008A7162" w:rsidRDefault="005E08BD"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RESPONSABILE</w:t>
            </w:r>
          </w:p>
        </w:tc>
        <w:tc>
          <w:tcPr>
            <w:tcW w:w="6976" w:type="dxa"/>
          </w:tcPr>
          <w:p w:rsidR="00937A86" w:rsidRDefault="005E08BD" w:rsidP="00C9002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Luogotenente</w:t>
            </w:r>
            <w:r w:rsidR="00937A86">
              <w:rPr>
                <w:rFonts w:cs="Times New Roman"/>
                <w:i/>
                <w:color w:val="244061" w:themeColor="accent1" w:themeShade="80"/>
                <w:sz w:val="24"/>
                <w:szCs w:val="24"/>
              </w:rPr>
              <w:t xml:space="preserve"> </w:t>
            </w:r>
            <w:r>
              <w:rPr>
                <w:rFonts w:cs="Times New Roman"/>
                <w:i/>
                <w:color w:val="244061" w:themeColor="accent1" w:themeShade="80"/>
                <w:sz w:val="24"/>
                <w:szCs w:val="24"/>
              </w:rPr>
              <w:t xml:space="preserve">Pietro </w:t>
            </w:r>
            <w:proofErr w:type="spellStart"/>
            <w:r>
              <w:rPr>
                <w:rFonts w:cs="Times New Roman"/>
                <w:i/>
                <w:color w:val="244061" w:themeColor="accent1" w:themeShade="80"/>
                <w:sz w:val="24"/>
                <w:szCs w:val="24"/>
              </w:rPr>
              <w:t>Piucci</w:t>
            </w:r>
            <w:proofErr w:type="spellEnd"/>
            <w:r>
              <w:rPr>
                <w:rFonts w:cs="Times New Roman"/>
                <w:i/>
                <w:color w:val="244061" w:themeColor="accent1" w:themeShade="80"/>
                <w:sz w:val="24"/>
                <w:szCs w:val="24"/>
              </w:rPr>
              <w:t xml:space="preserve"> </w:t>
            </w:r>
            <w:r w:rsidR="00937A86">
              <w:rPr>
                <w:rFonts w:cs="Times New Roman"/>
                <w:i/>
                <w:color w:val="244061" w:themeColor="accent1" w:themeShade="80"/>
                <w:sz w:val="24"/>
                <w:szCs w:val="24"/>
              </w:rPr>
              <w:t>– stanza 80</w:t>
            </w:r>
            <w:r>
              <w:rPr>
                <w:rFonts w:cs="Times New Roman"/>
                <w:i/>
                <w:color w:val="244061" w:themeColor="accent1" w:themeShade="80"/>
                <w:sz w:val="24"/>
                <w:szCs w:val="24"/>
              </w:rPr>
              <w:t>4</w:t>
            </w:r>
          </w:p>
        </w:tc>
      </w:tr>
      <w:tr w:rsidR="00937A86" w:rsidRPr="008A7162" w:rsidTr="007E584F">
        <w:tc>
          <w:tcPr>
            <w:tcW w:w="2802" w:type="dxa"/>
            <w:shd w:val="clear" w:color="auto" w:fill="DBE5F1" w:themeFill="accent1" w:themeFillTint="33"/>
          </w:tcPr>
          <w:p w:rsidR="00937A86" w:rsidRDefault="00937A86"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TELEFONO</w:t>
            </w:r>
          </w:p>
        </w:tc>
        <w:tc>
          <w:tcPr>
            <w:tcW w:w="6976" w:type="dxa"/>
          </w:tcPr>
          <w:p w:rsidR="00937A86" w:rsidRDefault="00937A86" w:rsidP="0049638B">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w:t>
            </w:r>
            <w:r w:rsidR="005E08BD">
              <w:rPr>
                <w:rFonts w:cs="Times New Roman"/>
                <w:i/>
                <w:color w:val="244061" w:themeColor="accent1" w:themeShade="80"/>
                <w:sz w:val="24"/>
                <w:szCs w:val="24"/>
              </w:rPr>
              <w:t>423</w:t>
            </w:r>
          </w:p>
        </w:tc>
      </w:tr>
      <w:tr w:rsidR="00937A86" w:rsidRPr="008A7162" w:rsidTr="007E584F">
        <w:tc>
          <w:tcPr>
            <w:tcW w:w="2802" w:type="dxa"/>
            <w:shd w:val="clear" w:color="auto" w:fill="DBE5F1" w:themeFill="accent1" w:themeFillTint="33"/>
          </w:tcPr>
          <w:p w:rsidR="00937A86" w:rsidRDefault="00937A86"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MAIL</w:t>
            </w:r>
          </w:p>
        </w:tc>
        <w:tc>
          <w:tcPr>
            <w:tcW w:w="6976" w:type="dxa"/>
          </w:tcPr>
          <w:p w:rsidR="00937A86" w:rsidRDefault="005E08BD" w:rsidP="005E08BD">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pietro</w:t>
            </w:r>
            <w:r w:rsidR="00937A86">
              <w:rPr>
                <w:rFonts w:cs="Times New Roman"/>
                <w:i/>
                <w:color w:val="244061" w:themeColor="accent1" w:themeShade="80"/>
                <w:sz w:val="24"/>
                <w:szCs w:val="24"/>
              </w:rPr>
              <w:t>.</w:t>
            </w:r>
            <w:r>
              <w:rPr>
                <w:rFonts w:cs="Times New Roman"/>
                <w:i/>
                <w:color w:val="244061" w:themeColor="accent1" w:themeShade="80"/>
                <w:sz w:val="24"/>
                <w:szCs w:val="24"/>
              </w:rPr>
              <w:t>piucci</w:t>
            </w:r>
            <w:r w:rsidR="00937A86">
              <w:rPr>
                <w:rFonts w:cs="Times New Roman"/>
                <w:i/>
                <w:color w:val="244061" w:themeColor="accent1" w:themeShade="80"/>
                <w:sz w:val="24"/>
                <w:szCs w:val="24"/>
              </w:rPr>
              <w:t>@giustizia.it</w:t>
            </w:r>
          </w:p>
        </w:tc>
      </w:tr>
    </w:tbl>
    <w:p w:rsidR="00937A86" w:rsidRDefault="00937A86" w:rsidP="00937A86">
      <w:pPr>
        <w:autoSpaceDE w:val="0"/>
        <w:autoSpaceDN w:val="0"/>
        <w:adjustRightInd w:val="0"/>
        <w:spacing w:after="0" w:line="240" w:lineRule="auto"/>
        <w:jc w:val="both"/>
        <w:rPr>
          <w:rFonts w:cs="Times New Roman"/>
          <w:i/>
          <w:color w:val="000000"/>
          <w:sz w:val="24"/>
          <w:szCs w:val="24"/>
        </w:rPr>
      </w:pPr>
    </w:p>
    <w:p w:rsidR="00497C01" w:rsidRDefault="00497C01" w:rsidP="009474AA">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5A02CF" w:rsidRPr="008A7162" w:rsidTr="007E584F">
        <w:tc>
          <w:tcPr>
            <w:tcW w:w="2802" w:type="dxa"/>
            <w:shd w:val="clear" w:color="auto" w:fill="DBE5F1" w:themeFill="accent1" w:themeFillTint="33"/>
          </w:tcPr>
          <w:p w:rsidR="005A02CF" w:rsidRPr="008A7162" w:rsidRDefault="005A02CF"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SEGRETERIA</w:t>
            </w:r>
          </w:p>
        </w:tc>
        <w:tc>
          <w:tcPr>
            <w:tcW w:w="6976" w:type="dxa"/>
          </w:tcPr>
          <w:p w:rsidR="005A02CF" w:rsidRDefault="005A02CF" w:rsidP="00310086">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Anna Della Ragione – stanza </w:t>
            </w:r>
            <w:r w:rsidR="00310086">
              <w:rPr>
                <w:rFonts w:cs="Times New Roman"/>
                <w:i/>
                <w:color w:val="244061" w:themeColor="accent1" w:themeShade="80"/>
                <w:sz w:val="24"/>
                <w:szCs w:val="24"/>
              </w:rPr>
              <w:t>807</w:t>
            </w:r>
          </w:p>
        </w:tc>
      </w:tr>
      <w:tr w:rsidR="005A02CF" w:rsidRPr="008A7162" w:rsidTr="007E584F">
        <w:tc>
          <w:tcPr>
            <w:tcW w:w="2802" w:type="dxa"/>
            <w:shd w:val="clear" w:color="auto" w:fill="DBE5F1" w:themeFill="accent1" w:themeFillTint="33"/>
          </w:tcPr>
          <w:p w:rsidR="005A02CF" w:rsidRDefault="005A02CF"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TELEFONO</w:t>
            </w:r>
          </w:p>
        </w:tc>
        <w:tc>
          <w:tcPr>
            <w:tcW w:w="6976" w:type="dxa"/>
          </w:tcPr>
          <w:p w:rsidR="005A02CF" w:rsidRDefault="00310086"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5A02CF" w:rsidRPr="008A7162" w:rsidTr="007E584F">
        <w:tc>
          <w:tcPr>
            <w:tcW w:w="2802" w:type="dxa"/>
            <w:shd w:val="clear" w:color="auto" w:fill="DBE5F1" w:themeFill="accent1" w:themeFillTint="33"/>
          </w:tcPr>
          <w:p w:rsidR="005A02CF" w:rsidRDefault="005A02CF" w:rsidP="007E584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MAIL</w:t>
            </w:r>
          </w:p>
        </w:tc>
        <w:tc>
          <w:tcPr>
            <w:tcW w:w="6976" w:type="dxa"/>
          </w:tcPr>
          <w:p w:rsidR="0083673C" w:rsidRDefault="0083673C" w:rsidP="00310086">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anna.dellaragione@giustizia.it</w:t>
            </w:r>
          </w:p>
          <w:p w:rsidR="005A02CF" w:rsidRDefault="00310086" w:rsidP="00310086">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segreteriadefalco.procura.frosinone@giustizia.it</w:t>
            </w:r>
          </w:p>
        </w:tc>
      </w:tr>
    </w:tbl>
    <w:p w:rsidR="00B43F70" w:rsidRDefault="00B43F70" w:rsidP="009474AA">
      <w:pPr>
        <w:autoSpaceDE w:val="0"/>
        <w:autoSpaceDN w:val="0"/>
        <w:adjustRightInd w:val="0"/>
        <w:spacing w:after="0" w:line="240" w:lineRule="auto"/>
        <w:jc w:val="both"/>
        <w:rPr>
          <w:rFonts w:cs="Times New Roman"/>
          <w:i/>
          <w:color w:val="000000"/>
          <w:sz w:val="24"/>
          <w:szCs w:val="24"/>
        </w:rPr>
      </w:pPr>
    </w:p>
    <w:p w:rsidR="005A02CF" w:rsidRDefault="005A02CF" w:rsidP="009474AA">
      <w:pPr>
        <w:autoSpaceDE w:val="0"/>
        <w:autoSpaceDN w:val="0"/>
        <w:adjustRightInd w:val="0"/>
        <w:spacing w:after="0" w:line="240" w:lineRule="auto"/>
        <w:jc w:val="both"/>
        <w:rPr>
          <w:rFonts w:cs="Times New Roman"/>
          <w:i/>
          <w:color w:val="00000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D23682" w:rsidRDefault="00D23682" w:rsidP="00497C01">
      <w:pPr>
        <w:autoSpaceDE w:val="0"/>
        <w:autoSpaceDN w:val="0"/>
        <w:adjustRightInd w:val="0"/>
        <w:spacing w:after="0" w:line="240" w:lineRule="auto"/>
        <w:jc w:val="both"/>
        <w:rPr>
          <w:rFonts w:cs="Times New Roman"/>
          <w:b/>
          <w:i/>
          <w:color w:val="244061" w:themeColor="accent1" w:themeShade="80"/>
          <w:sz w:val="24"/>
          <w:szCs w:val="24"/>
        </w:rPr>
      </w:pPr>
    </w:p>
    <w:p w:rsidR="00D23682" w:rsidRDefault="00D23682" w:rsidP="00497C01">
      <w:pPr>
        <w:autoSpaceDE w:val="0"/>
        <w:autoSpaceDN w:val="0"/>
        <w:adjustRightInd w:val="0"/>
        <w:spacing w:after="0" w:line="240" w:lineRule="auto"/>
        <w:jc w:val="both"/>
        <w:rPr>
          <w:rFonts w:cs="Times New Roman"/>
          <w:b/>
          <w:i/>
          <w:color w:val="244061" w:themeColor="accent1" w:themeShade="80"/>
          <w:sz w:val="24"/>
          <w:szCs w:val="24"/>
        </w:rPr>
      </w:pPr>
    </w:p>
    <w:p w:rsidR="00D23682" w:rsidRDefault="00D23682" w:rsidP="00497C01">
      <w:pPr>
        <w:autoSpaceDE w:val="0"/>
        <w:autoSpaceDN w:val="0"/>
        <w:adjustRightInd w:val="0"/>
        <w:spacing w:after="0" w:line="240" w:lineRule="auto"/>
        <w:jc w:val="both"/>
        <w:rPr>
          <w:rFonts w:cs="Times New Roman"/>
          <w:b/>
          <w:i/>
          <w:color w:val="244061" w:themeColor="accent1" w:themeShade="80"/>
          <w:sz w:val="24"/>
          <w:szCs w:val="24"/>
        </w:rPr>
      </w:pPr>
    </w:p>
    <w:p w:rsidR="00D23682" w:rsidRDefault="00D23682" w:rsidP="00497C01">
      <w:pPr>
        <w:autoSpaceDE w:val="0"/>
        <w:autoSpaceDN w:val="0"/>
        <w:adjustRightInd w:val="0"/>
        <w:spacing w:after="0" w:line="240" w:lineRule="auto"/>
        <w:jc w:val="both"/>
        <w:rPr>
          <w:rFonts w:cs="Times New Roman"/>
          <w:b/>
          <w:i/>
          <w:color w:val="244061" w:themeColor="accent1" w:themeShade="80"/>
          <w:sz w:val="24"/>
          <w:szCs w:val="24"/>
        </w:rPr>
      </w:pPr>
    </w:p>
    <w:p w:rsidR="002D4EE9" w:rsidRDefault="002D4EE9" w:rsidP="00497C01">
      <w:pPr>
        <w:autoSpaceDE w:val="0"/>
        <w:autoSpaceDN w:val="0"/>
        <w:adjustRightInd w:val="0"/>
        <w:spacing w:after="0" w:line="240" w:lineRule="auto"/>
        <w:jc w:val="both"/>
        <w:rPr>
          <w:rFonts w:cs="Times New Roman"/>
          <w:b/>
          <w:i/>
          <w:color w:val="244061" w:themeColor="accent1" w:themeShade="80"/>
          <w:sz w:val="24"/>
          <w:szCs w:val="24"/>
        </w:rPr>
      </w:pPr>
    </w:p>
    <w:p w:rsidR="002D4EE9" w:rsidRDefault="002D4EE9" w:rsidP="00497C01">
      <w:pPr>
        <w:autoSpaceDE w:val="0"/>
        <w:autoSpaceDN w:val="0"/>
        <w:adjustRightInd w:val="0"/>
        <w:spacing w:after="0" w:line="240" w:lineRule="auto"/>
        <w:jc w:val="both"/>
        <w:rPr>
          <w:rFonts w:cs="Times New Roman"/>
          <w:b/>
          <w:i/>
          <w:color w:val="244061" w:themeColor="accent1" w:themeShade="80"/>
          <w:sz w:val="24"/>
          <w:szCs w:val="24"/>
        </w:rPr>
      </w:pPr>
    </w:p>
    <w:p w:rsidR="00D23682" w:rsidRDefault="00D23682" w:rsidP="00497C01">
      <w:pPr>
        <w:autoSpaceDE w:val="0"/>
        <w:autoSpaceDN w:val="0"/>
        <w:adjustRightInd w:val="0"/>
        <w:spacing w:after="0" w:line="240" w:lineRule="auto"/>
        <w:jc w:val="both"/>
        <w:rPr>
          <w:rFonts w:cs="Times New Roman"/>
          <w:b/>
          <w:i/>
          <w:color w:val="244061" w:themeColor="accent1" w:themeShade="80"/>
          <w:sz w:val="24"/>
          <w:szCs w:val="24"/>
        </w:rPr>
      </w:pPr>
    </w:p>
    <w:p w:rsidR="00F514EE" w:rsidRDefault="00F514EE" w:rsidP="00497C01">
      <w:pPr>
        <w:autoSpaceDE w:val="0"/>
        <w:autoSpaceDN w:val="0"/>
        <w:adjustRightInd w:val="0"/>
        <w:spacing w:after="0" w:line="240" w:lineRule="auto"/>
        <w:jc w:val="both"/>
        <w:rPr>
          <w:rFonts w:cs="Times New Roman"/>
          <w:b/>
          <w:i/>
          <w:color w:val="244061" w:themeColor="accent1" w:themeShade="80"/>
          <w:sz w:val="24"/>
          <w:szCs w:val="24"/>
        </w:rPr>
      </w:pPr>
    </w:p>
    <w:p w:rsidR="002D4EE9" w:rsidRDefault="002D4EE9" w:rsidP="009474AA">
      <w:pPr>
        <w:autoSpaceDE w:val="0"/>
        <w:autoSpaceDN w:val="0"/>
        <w:adjustRightInd w:val="0"/>
        <w:spacing w:after="0" w:line="240" w:lineRule="auto"/>
        <w:jc w:val="both"/>
        <w:rPr>
          <w:rFonts w:cs="Times New Roman"/>
          <w:b/>
          <w:i/>
          <w:color w:val="244061" w:themeColor="accent1" w:themeShade="80"/>
          <w:sz w:val="24"/>
          <w:szCs w:val="24"/>
        </w:rPr>
      </w:pPr>
    </w:p>
    <w:p w:rsidR="00497C01" w:rsidRDefault="00B31A76" w:rsidP="009474AA">
      <w:pPr>
        <w:autoSpaceDE w:val="0"/>
        <w:autoSpaceDN w:val="0"/>
        <w:adjustRightInd w:val="0"/>
        <w:spacing w:after="0" w:line="240" w:lineRule="auto"/>
        <w:jc w:val="both"/>
        <w:rPr>
          <w:rFonts w:cs="Times New Roman"/>
          <w:i/>
          <w:color w:val="000000"/>
          <w:sz w:val="24"/>
          <w:szCs w:val="24"/>
        </w:rPr>
      </w:pPr>
      <w:r>
        <w:rPr>
          <w:rFonts w:cs="Times New Roman"/>
          <w:b/>
          <w:i/>
          <w:color w:val="244061" w:themeColor="accent1" w:themeShade="80"/>
          <w:sz w:val="24"/>
          <w:szCs w:val="24"/>
        </w:rPr>
        <w:t xml:space="preserve">5.2 </w:t>
      </w:r>
      <w:r w:rsidR="00497C01">
        <w:rPr>
          <w:rFonts w:cs="Times New Roman"/>
          <w:b/>
          <w:i/>
          <w:color w:val="244061" w:themeColor="accent1" w:themeShade="80"/>
          <w:sz w:val="24"/>
          <w:szCs w:val="24"/>
        </w:rPr>
        <w:t xml:space="preserve">L’UFFICIO DI COLLABORAZIONE DEL PROCURATORE DELLA REPUBBLICA </w:t>
      </w:r>
    </w:p>
    <w:p w:rsidR="00497C01" w:rsidRDefault="00497C01" w:rsidP="009474AA">
      <w:pPr>
        <w:autoSpaceDE w:val="0"/>
        <w:autoSpaceDN w:val="0"/>
        <w:adjustRightInd w:val="0"/>
        <w:spacing w:after="0" w:line="240" w:lineRule="auto"/>
        <w:jc w:val="both"/>
        <w:rPr>
          <w:rFonts w:cs="Times New Roman"/>
          <w:i/>
          <w:color w:val="000000"/>
          <w:sz w:val="24"/>
          <w:szCs w:val="24"/>
        </w:rPr>
      </w:pPr>
    </w:p>
    <w:p w:rsidR="00497C01" w:rsidRDefault="001D0374"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L’Ufficio, </w:t>
      </w:r>
      <w:r w:rsidR="005D2F48">
        <w:rPr>
          <w:rFonts w:cs="Times New Roman"/>
          <w:i/>
          <w:color w:val="244061" w:themeColor="accent1" w:themeShade="80"/>
          <w:sz w:val="24"/>
          <w:szCs w:val="24"/>
        </w:rPr>
        <w:t xml:space="preserve">recentemente istituito in attuazione dell’art. </w:t>
      </w:r>
      <w:proofErr w:type="gramStart"/>
      <w:r w:rsidR="005D2F48">
        <w:rPr>
          <w:rFonts w:cs="Times New Roman"/>
          <w:i/>
          <w:color w:val="244061" w:themeColor="accent1" w:themeShade="80"/>
          <w:sz w:val="24"/>
          <w:szCs w:val="24"/>
        </w:rPr>
        <w:t>2</w:t>
      </w:r>
      <w:proofErr w:type="gramEnd"/>
      <w:r w:rsidR="005D2F48">
        <w:rPr>
          <w:rFonts w:cs="Times New Roman"/>
          <w:i/>
          <w:color w:val="244061" w:themeColor="accent1" w:themeShade="80"/>
          <w:sz w:val="24"/>
          <w:szCs w:val="24"/>
        </w:rPr>
        <w:t xml:space="preserve"> del decreto legislativo 116/2017,</w:t>
      </w:r>
      <w:r>
        <w:rPr>
          <w:rFonts w:cs="Times New Roman"/>
          <w:i/>
          <w:color w:val="244061" w:themeColor="accent1" w:themeShade="80"/>
          <w:sz w:val="24"/>
          <w:szCs w:val="24"/>
        </w:rPr>
        <w:t xml:space="preserve"> è composto dai seguenti magistrati onorari:</w:t>
      </w:r>
    </w:p>
    <w:p w:rsidR="001D0374" w:rsidRDefault="001D0374" w:rsidP="009474AA">
      <w:pPr>
        <w:autoSpaceDE w:val="0"/>
        <w:autoSpaceDN w:val="0"/>
        <w:adjustRightInd w:val="0"/>
        <w:spacing w:after="0" w:line="240" w:lineRule="auto"/>
        <w:jc w:val="both"/>
        <w:rPr>
          <w:rFonts w:cs="Times New Roman"/>
          <w:i/>
          <w:color w:val="244061" w:themeColor="accent1" w:themeShade="80"/>
          <w:sz w:val="24"/>
          <w:szCs w:val="24"/>
        </w:rPr>
      </w:pP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Dr.ssa </w:t>
      </w:r>
      <w:proofErr w:type="spellStart"/>
      <w:r>
        <w:rPr>
          <w:rFonts w:cs="Times New Roman"/>
          <w:i/>
          <w:color w:val="244061" w:themeColor="accent1" w:themeShade="80"/>
          <w:sz w:val="24"/>
          <w:szCs w:val="24"/>
        </w:rPr>
        <w:t>Annaclaudia</w:t>
      </w:r>
      <w:proofErr w:type="spellEnd"/>
      <w:r>
        <w:rPr>
          <w:rFonts w:cs="Times New Roman"/>
          <w:i/>
          <w:color w:val="244061" w:themeColor="accent1" w:themeShade="80"/>
          <w:sz w:val="24"/>
          <w:szCs w:val="24"/>
        </w:rPr>
        <w:t xml:space="preserve"> BIANCHINI</w:t>
      </w: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Angelo Mauro D’ANGELO</w:t>
      </w: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Mosè DE RUBEIS</w:t>
      </w: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Paola GIGANTE</w:t>
      </w: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Teresa PEPE</w:t>
      </w:r>
    </w:p>
    <w:p w:rsidR="001D0374" w:rsidRDefault="001D0374"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Lara ROBINO</w:t>
      </w:r>
    </w:p>
    <w:p w:rsidR="001D0374" w:rsidRDefault="00FA403A"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Maria Luisa TOMASSINI</w:t>
      </w:r>
    </w:p>
    <w:p w:rsidR="00FA403A" w:rsidRDefault="00FA403A" w:rsidP="001D0374">
      <w:pPr>
        <w:pStyle w:val="Paragrafoelenco"/>
        <w:numPr>
          <w:ilvl w:val="0"/>
          <w:numId w:val="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Marzia URAS</w:t>
      </w:r>
    </w:p>
    <w:p w:rsidR="006057AD" w:rsidRDefault="006057AD" w:rsidP="006057AD">
      <w:pPr>
        <w:autoSpaceDE w:val="0"/>
        <w:autoSpaceDN w:val="0"/>
        <w:adjustRightInd w:val="0"/>
        <w:spacing w:after="0" w:line="240" w:lineRule="auto"/>
        <w:jc w:val="both"/>
        <w:rPr>
          <w:rFonts w:cs="Times New Roman"/>
          <w:i/>
          <w:color w:val="244061" w:themeColor="accent1" w:themeShade="80"/>
          <w:sz w:val="24"/>
          <w:szCs w:val="24"/>
        </w:rPr>
      </w:pPr>
    </w:p>
    <w:p w:rsidR="006057AD" w:rsidRDefault="006057AD" w:rsidP="006057AD">
      <w:p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nonché</w:t>
      </w:r>
      <w:proofErr w:type="gramEnd"/>
      <w:r>
        <w:rPr>
          <w:rFonts w:cs="Times New Roman"/>
          <w:i/>
          <w:color w:val="244061" w:themeColor="accent1" w:themeShade="80"/>
          <w:sz w:val="24"/>
          <w:szCs w:val="24"/>
        </w:rPr>
        <w:t xml:space="preserve"> dai seguenti laureati in tirocinio ex art.73 del d.l. n.69/2013:</w:t>
      </w:r>
    </w:p>
    <w:p w:rsidR="006057AD" w:rsidRDefault="006057AD" w:rsidP="006057AD">
      <w:pPr>
        <w:autoSpaceDE w:val="0"/>
        <w:autoSpaceDN w:val="0"/>
        <w:adjustRightInd w:val="0"/>
        <w:spacing w:after="0" w:line="240" w:lineRule="auto"/>
        <w:jc w:val="both"/>
        <w:rPr>
          <w:rFonts w:cs="Times New Roman"/>
          <w:i/>
          <w:color w:val="244061" w:themeColor="accent1" w:themeShade="80"/>
          <w:sz w:val="24"/>
          <w:szCs w:val="24"/>
        </w:rPr>
      </w:pPr>
    </w:p>
    <w:p w:rsidR="006057AD" w:rsidRDefault="006057AD" w:rsidP="006057AD">
      <w:pPr>
        <w:pStyle w:val="Paragrafoelenco"/>
        <w:numPr>
          <w:ilvl w:val="0"/>
          <w:numId w:val="5"/>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Denise SEMENTILLI</w:t>
      </w:r>
    </w:p>
    <w:p w:rsidR="006057AD" w:rsidRDefault="006057AD" w:rsidP="006057AD">
      <w:pPr>
        <w:pStyle w:val="Paragrafoelenco"/>
        <w:numPr>
          <w:ilvl w:val="0"/>
          <w:numId w:val="5"/>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Alessia PICA</w:t>
      </w:r>
    </w:p>
    <w:p w:rsidR="006057AD" w:rsidRPr="00291961" w:rsidRDefault="00291961" w:rsidP="006057AD">
      <w:pPr>
        <w:pStyle w:val="Paragrafoelenco"/>
        <w:numPr>
          <w:ilvl w:val="0"/>
          <w:numId w:val="5"/>
        </w:numPr>
        <w:autoSpaceDE w:val="0"/>
        <w:autoSpaceDN w:val="0"/>
        <w:adjustRightInd w:val="0"/>
        <w:spacing w:after="0" w:line="240" w:lineRule="auto"/>
        <w:jc w:val="both"/>
        <w:rPr>
          <w:rFonts w:cs="Times New Roman"/>
          <w:i/>
          <w:color w:val="244061" w:themeColor="accent1" w:themeShade="80"/>
          <w:sz w:val="24"/>
          <w:szCs w:val="24"/>
        </w:rPr>
      </w:pPr>
      <w:r w:rsidRPr="00291961">
        <w:rPr>
          <w:rFonts w:cs="Times New Roman"/>
          <w:i/>
          <w:color w:val="244061" w:themeColor="accent1" w:themeShade="80"/>
          <w:sz w:val="24"/>
          <w:szCs w:val="24"/>
        </w:rPr>
        <w:t>Dr.ssa</w:t>
      </w:r>
      <w:r>
        <w:rPr>
          <w:rFonts w:cs="Times New Roman"/>
          <w:i/>
          <w:color w:val="244061" w:themeColor="accent1" w:themeShade="80"/>
          <w:sz w:val="24"/>
          <w:szCs w:val="24"/>
        </w:rPr>
        <w:t xml:space="preserve"> Marilisa ONORATI</w:t>
      </w:r>
    </w:p>
    <w:p w:rsidR="006057AD" w:rsidRDefault="006057AD" w:rsidP="006057AD">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L’attività di Segreteria </w:t>
      </w:r>
      <w:r w:rsidR="00915198">
        <w:rPr>
          <w:rFonts w:cs="Times New Roman"/>
          <w:i/>
          <w:color w:val="244061" w:themeColor="accent1" w:themeShade="80"/>
          <w:sz w:val="24"/>
          <w:szCs w:val="24"/>
        </w:rPr>
        <w:t xml:space="preserve">è curata dal funzionario giudiziario dr.ssa Anna Maria LANNI in collaborazione con il </w:t>
      </w:r>
      <w:proofErr w:type="spellStart"/>
      <w:proofErr w:type="gramStart"/>
      <w:r w:rsidR="00915198">
        <w:rPr>
          <w:rFonts w:cs="Times New Roman"/>
          <w:i/>
          <w:color w:val="244061" w:themeColor="accent1" w:themeShade="80"/>
          <w:sz w:val="24"/>
          <w:szCs w:val="24"/>
        </w:rPr>
        <w:t>Brig</w:t>
      </w:r>
      <w:proofErr w:type="spellEnd"/>
      <w:r w:rsidR="00915198">
        <w:rPr>
          <w:rFonts w:cs="Times New Roman"/>
          <w:i/>
          <w:color w:val="244061" w:themeColor="accent1" w:themeShade="80"/>
          <w:sz w:val="24"/>
          <w:szCs w:val="24"/>
        </w:rPr>
        <w:t>.</w:t>
      </w:r>
      <w:proofErr w:type="gramEnd"/>
      <w:r w:rsidR="00915198">
        <w:rPr>
          <w:rFonts w:cs="Times New Roman"/>
          <w:i/>
          <w:color w:val="244061" w:themeColor="accent1" w:themeShade="80"/>
          <w:sz w:val="24"/>
          <w:szCs w:val="24"/>
        </w:rPr>
        <w:t xml:space="preserve"> CC. Claudio VONA</w:t>
      </w:r>
    </w:p>
    <w:p w:rsidR="00630702" w:rsidRDefault="00630702" w:rsidP="006057AD">
      <w:pPr>
        <w:autoSpaceDE w:val="0"/>
        <w:autoSpaceDN w:val="0"/>
        <w:adjustRightInd w:val="0"/>
        <w:spacing w:after="0" w:line="240" w:lineRule="auto"/>
        <w:jc w:val="both"/>
        <w:rPr>
          <w:rFonts w:cs="Times New Roman"/>
          <w:i/>
          <w:color w:val="244061" w:themeColor="accent1" w:themeShade="80"/>
          <w:sz w:val="24"/>
          <w:szCs w:val="24"/>
        </w:rPr>
      </w:pPr>
    </w:p>
    <w:p w:rsidR="00630702" w:rsidRDefault="00630702" w:rsidP="006057AD">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Per le incombenze dell’ufficio è stato </w:t>
      </w:r>
      <w:r w:rsidR="00876DAD">
        <w:rPr>
          <w:rFonts w:cs="Times New Roman"/>
          <w:i/>
          <w:color w:val="244061" w:themeColor="accent1" w:themeShade="80"/>
          <w:sz w:val="24"/>
          <w:szCs w:val="24"/>
        </w:rPr>
        <w:t xml:space="preserve">previsto </w:t>
      </w:r>
      <w:r>
        <w:rPr>
          <w:rFonts w:cs="Times New Roman"/>
          <w:i/>
          <w:color w:val="244061" w:themeColor="accent1" w:themeShade="80"/>
          <w:sz w:val="24"/>
          <w:szCs w:val="24"/>
        </w:rPr>
        <w:t>il seguente indirizzo di posta elettronica</w:t>
      </w:r>
      <w:proofErr w:type="gramStart"/>
      <w:r>
        <w:rPr>
          <w:rFonts w:cs="Times New Roman"/>
          <w:i/>
          <w:color w:val="244061" w:themeColor="accent1" w:themeShade="80"/>
          <w:sz w:val="24"/>
          <w:szCs w:val="24"/>
        </w:rPr>
        <w:t xml:space="preserve">  </w:t>
      </w:r>
      <w:proofErr w:type="gramEnd"/>
      <w:r>
        <w:rPr>
          <w:rFonts w:cs="Times New Roman"/>
          <w:i/>
          <w:color w:val="244061" w:themeColor="accent1" w:themeShade="80"/>
          <w:sz w:val="24"/>
          <w:szCs w:val="24"/>
        </w:rPr>
        <w:t>certificata:</w:t>
      </w:r>
    </w:p>
    <w:p w:rsidR="00630702" w:rsidRDefault="00630702" w:rsidP="006057AD">
      <w:pPr>
        <w:autoSpaceDE w:val="0"/>
        <w:autoSpaceDN w:val="0"/>
        <w:adjustRightInd w:val="0"/>
        <w:spacing w:after="0" w:line="240" w:lineRule="auto"/>
        <w:jc w:val="both"/>
        <w:rPr>
          <w:rFonts w:cs="Times New Roman"/>
          <w:i/>
          <w:color w:val="244061" w:themeColor="accent1" w:themeShade="80"/>
          <w:sz w:val="24"/>
          <w:szCs w:val="24"/>
        </w:rPr>
      </w:pPr>
    </w:p>
    <w:p w:rsidR="00630702" w:rsidRDefault="00B81863" w:rsidP="006057AD">
      <w:pPr>
        <w:autoSpaceDE w:val="0"/>
        <w:autoSpaceDN w:val="0"/>
        <w:adjustRightInd w:val="0"/>
        <w:spacing w:after="0" w:line="240" w:lineRule="auto"/>
        <w:jc w:val="both"/>
        <w:rPr>
          <w:rFonts w:cs="Times New Roman"/>
          <w:b/>
          <w:i/>
          <w:color w:val="244061" w:themeColor="accent1" w:themeShade="80"/>
          <w:sz w:val="24"/>
          <w:szCs w:val="24"/>
        </w:rPr>
      </w:pPr>
      <w:hyperlink r:id="rId12" w:history="1">
        <w:r w:rsidR="00630702" w:rsidRPr="00E866F0">
          <w:rPr>
            <w:rStyle w:val="Collegamentoipertestuale"/>
            <w:rFonts w:cs="Times New Roman"/>
            <w:b/>
            <w:i/>
            <w:sz w:val="24"/>
            <w:szCs w:val="24"/>
          </w:rPr>
          <w:t>uffcollaborazioneprocuratore.procura.frosinone@giustiziacert.it</w:t>
        </w:r>
      </w:hyperlink>
    </w:p>
    <w:p w:rsidR="00630702" w:rsidRPr="00630702" w:rsidRDefault="00630702" w:rsidP="006057AD">
      <w:pPr>
        <w:autoSpaceDE w:val="0"/>
        <w:autoSpaceDN w:val="0"/>
        <w:adjustRightInd w:val="0"/>
        <w:spacing w:after="0" w:line="240" w:lineRule="auto"/>
        <w:jc w:val="both"/>
        <w:rPr>
          <w:rFonts w:cs="Times New Roman"/>
          <w:b/>
          <w:i/>
          <w:color w:val="244061" w:themeColor="accent1" w:themeShade="80"/>
          <w:sz w:val="24"/>
          <w:szCs w:val="24"/>
        </w:rPr>
      </w:pPr>
    </w:p>
    <w:p w:rsidR="001D0374" w:rsidRDefault="004A67D7"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FUNZIONI SVOLTE:</w:t>
      </w:r>
    </w:p>
    <w:p w:rsidR="0056469B" w:rsidRDefault="0056469B" w:rsidP="009474AA">
      <w:pPr>
        <w:autoSpaceDE w:val="0"/>
        <w:autoSpaceDN w:val="0"/>
        <w:adjustRightInd w:val="0"/>
        <w:spacing w:after="0" w:line="240" w:lineRule="auto"/>
        <w:jc w:val="both"/>
        <w:rPr>
          <w:rFonts w:cs="Times New Roman"/>
          <w:i/>
          <w:color w:val="000000"/>
          <w:sz w:val="24"/>
          <w:szCs w:val="24"/>
        </w:rPr>
      </w:pPr>
    </w:p>
    <w:p w:rsidR="0056469B" w:rsidRDefault="005D2F48" w:rsidP="009474AA">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L’Ufficio, sotto il diretto coordinamento e la vigilanza del Procuratore della Repubblica</w:t>
      </w:r>
      <w:r w:rsidR="00A35AB4">
        <w:rPr>
          <w:rFonts w:cs="Times New Roman"/>
          <w:i/>
          <w:color w:val="244061" w:themeColor="accent1" w:themeShade="80"/>
          <w:sz w:val="24"/>
          <w:szCs w:val="24"/>
        </w:rPr>
        <w:t>, svolge attività di diretto supporto ai magistrati della Procura. I Vice Procuratori Onorari, oltre alla trattazione dei procedimenti per i reati di competenza del Giudice di Pace e alla partecipazione alle udienze davanti al Giudice di Pace e</w:t>
      </w:r>
      <w:proofErr w:type="gramStart"/>
      <w:r w:rsidR="00A35AB4">
        <w:rPr>
          <w:rFonts w:cs="Times New Roman"/>
          <w:i/>
          <w:color w:val="244061" w:themeColor="accent1" w:themeShade="80"/>
          <w:sz w:val="24"/>
          <w:szCs w:val="24"/>
        </w:rPr>
        <w:t xml:space="preserve">  </w:t>
      </w:r>
      <w:proofErr w:type="gramEnd"/>
      <w:r w:rsidR="00A35AB4">
        <w:rPr>
          <w:rFonts w:cs="Times New Roman"/>
          <w:i/>
          <w:color w:val="244061" w:themeColor="accent1" w:themeShade="80"/>
          <w:sz w:val="24"/>
          <w:szCs w:val="24"/>
        </w:rPr>
        <w:t xml:space="preserve">al Tribunale in composizione monocratica, </w:t>
      </w:r>
      <w:r w:rsidR="004B06AD">
        <w:rPr>
          <w:rFonts w:cs="Times New Roman"/>
          <w:i/>
          <w:color w:val="244061" w:themeColor="accent1" w:themeShade="80"/>
          <w:sz w:val="24"/>
          <w:szCs w:val="24"/>
        </w:rPr>
        <w:t>provvedono alla trattazione dei procedimenti</w:t>
      </w:r>
      <w:r w:rsidR="00A35AB4">
        <w:rPr>
          <w:rFonts w:cs="Times New Roman"/>
          <w:i/>
          <w:color w:val="244061" w:themeColor="accent1" w:themeShade="80"/>
          <w:sz w:val="24"/>
          <w:szCs w:val="24"/>
        </w:rPr>
        <w:t xml:space="preserve">  </w:t>
      </w:r>
      <w:r w:rsidR="00C74F23">
        <w:rPr>
          <w:rFonts w:cs="Times New Roman"/>
          <w:i/>
          <w:color w:val="244061" w:themeColor="accent1" w:themeShade="80"/>
          <w:sz w:val="24"/>
          <w:szCs w:val="24"/>
        </w:rPr>
        <w:t>per i reati di cui all’art.550, comma 1, c.p.p. (contravvenzioni e delitti di minore entità).</w:t>
      </w:r>
      <w:r w:rsidR="00F00FFE">
        <w:rPr>
          <w:rFonts w:cs="Times New Roman"/>
          <w:i/>
          <w:color w:val="244061" w:themeColor="accent1" w:themeShade="80"/>
          <w:sz w:val="24"/>
          <w:szCs w:val="24"/>
        </w:rPr>
        <w:t>Ogni Sostituto Procuratore decide quali procedimenti assegnare al magistrato onorario adottando formale atto di delega.</w:t>
      </w:r>
    </w:p>
    <w:p w:rsidR="00A76D0E" w:rsidRDefault="00A76D0E" w:rsidP="009474AA">
      <w:p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I tirocinanti, invece,</w:t>
      </w:r>
      <w:r w:rsidR="00166157">
        <w:rPr>
          <w:rFonts w:cs="Times New Roman"/>
          <w:i/>
          <w:color w:val="244061" w:themeColor="accent1" w:themeShade="80"/>
          <w:sz w:val="24"/>
          <w:szCs w:val="24"/>
        </w:rPr>
        <w:t xml:space="preserve"> si coordinano con il magistrato al quale sono affidati e svolgono </w:t>
      </w:r>
      <w:r w:rsidR="00E85974">
        <w:rPr>
          <w:rFonts w:cs="Times New Roman"/>
          <w:i/>
          <w:color w:val="244061" w:themeColor="accent1" w:themeShade="80"/>
          <w:sz w:val="24"/>
          <w:szCs w:val="24"/>
        </w:rPr>
        <w:t>attività di approfondimento giurisprudenziale e dottrinale.</w:t>
      </w:r>
    </w:p>
    <w:p w:rsidR="005D2F48" w:rsidRDefault="005D2F48"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C47229" w:rsidRDefault="00C47229" w:rsidP="009474AA">
      <w:pPr>
        <w:autoSpaceDE w:val="0"/>
        <w:autoSpaceDN w:val="0"/>
        <w:adjustRightInd w:val="0"/>
        <w:spacing w:after="0" w:line="240" w:lineRule="auto"/>
        <w:jc w:val="both"/>
        <w:rPr>
          <w:rFonts w:cs="Times New Roman"/>
          <w:b/>
          <w:i/>
          <w:color w:val="244061" w:themeColor="accent1" w:themeShade="80"/>
          <w:sz w:val="24"/>
          <w:szCs w:val="24"/>
        </w:rPr>
      </w:pPr>
    </w:p>
    <w:p w:rsidR="00662197" w:rsidRDefault="00B31A76" w:rsidP="009474A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w:t>
      </w:r>
      <w:r w:rsidR="0074035B">
        <w:rPr>
          <w:rFonts w:cs="Times New Roman"/>
          <w:b/>
          <w:i/>
          <w:color w:val="244061" w:themeColor="accent1" w:themeShade="80"/>
          <w:sz w:val="24"/>
          <w:szCs w:val="24"/>
        </w:rPr>
        <w:t>3</w:t>
      </w:r>
      <w:proofErr w:type="gramStart"/>
      <w:r>
        <w:rPr>
          <w:rFonts w:cs="Times New Roman"/>
          <w:b/>
          <w:i/>
          <w:color w:val="244061" w:themeColor="accent1" w:themeShade="80"/>
          <w:sz w:val="24"/>
          <w:szCs w:val="24"/>
        </w:rPr>
        <w:t xml:space="preserve">  </w:t>
      </w:r>
      <w:proofErr w:type="gramEnd"/>
      <w:r w:rsidR="00901FC8">
        <w:rPr>
          <w:rFonts w:cs="Times New Roman"/>
          <w:b/>
          <w:i/>
          <w:color w:val="244061" w:themeColor="accent1" w:themeShade="80"/>
          <w:sz w:val="24"/>
          <w:szCs w:val="24"/>
        </w:rPr>
        <w:t>I SOSTITUTI PROCURATORI</w:t>
      </w:r>
    </w:p>
    <w:p w:rsidR="001E3D5E" w:rsidRDefault="001E3D5E" w:rsidP="009474AA">
      <w:pPr>
        <w:autoSpaceDE w:val="0"/>
        <w:autoSpaceDN w:val="0"/>
        <w:adjustRightInd w:val="0"/>
        <w:spacing w:after="0" w:line="240" w:lineRule="auto"/>
        <w:jc w:val="both"/>
        <w:rPr>
          <w:rFonts w:cs="Times New Roman"/>
          <w:b/>
          <w:i/>
          <w:color w:val="244061" w:themeColor="accent1" w:themeShade="80"/>
          <w:sz w:val="24"/>
          <w:szCs w:val="24"/>
        </w:rPr>
      </w:pPr>
    </w:p>
    <w:p w:rsidR="001E3D5E" w:rsidRDefault="001E3D5E" w:rsidP="00C85992">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Compiono</w:t>
      </w:r>
      <w:r w:rsidR="00687B24">
        <w:rPr>
          <w:rFonts w:cs="Times New Roman"/>
          <w:i/>
          <w:color w:val="244061" w:themeColor="accent1" w:themeShade="80"/>
          <w:sz w:val="24"/>
          <w:szCs w:val="24"/>
        </w:rPr>
        <w:t>,</w:t>
      </w:r>
      <w:r>
        <w:rPr>
          <w:rFonts w:cs="Times New Roman"/>
          <w:i/>
          <w:color w:val="244061" w:themeColor="accent1" w:themeShade="80"/>
          <w:sz w:val="24"/>
          <w:szCs w:val="24"/>
        </w:rPr>
        <w:t xml:space="preserve"> con il supporto della polizia giudiziaria</w:t>
      </w:r>
      <w:r w:rsidR="008F36ED">
        <w:rPr>
          <w:rFonts w:cs="Times New Roman"/>
          <w:i/>
          <w:color w:val="244061" w:themeColor="accent1" w:themeShade="80"/>
          <w:sz w:val="24"/>
          <w:szCs w:val="24"/>
        </w:rPr>
        <w:t>,</w:t>
      </w:r>
      <w:r w:rsidR="00687B24">
        <w:rPr>
          <w:rFonts w:cs="Times New Roman"/>
          <w:i/>
          <w:color w:val="244061" w:themeColor="accent1" w:themeShade="80"/>
          <w:sz w:val="24"/>
          <w:szCs w:val="24"/>
        </w:rPr>
        <w:t xml:space="preserve"> </w:t>
      </w:r>
      <w:r>
        <w:rPr>
          <w:rFonts w:cs="Times New Roman"/>
          <w:i/>
          <w:color w:val="244061" w:themeColor="accent1" w:themeShade="80"/>
          <w:sz w:val="24"/>
          <w:szCs w:val="24"/>
        </w:rPr>
        <w:t xml:space="preserve">le indagini preliminari e </w:t>
      </w:r>
      <w:r w:rsidR="00687B24">
        <w:rPr>
          <w:rFonts w:cs="Times New Roman"/>
          <w:i/>
          <w:color w:val="244061" w:themeColor="accent1" w:themeShade="80"/>
          <w:sz w:val="24"/>
          <w:szCs w:val="24"/>
        </w:rPr>
        <w:t>richiedono</w:t>
      </w:r>
      <w:r>
        <w:rPr>
          <w:rFonts w:cs="Times New Roman"/>
          <w:i/>
          <w:color w:val="244061" w:themeColor="accent1" w:themeShade="80"/>
          <w:sz w:val="24"/>
          <w:szCs w:val="24"/>
        </w:rPr>
        <w:t xml:space="preserve"> provvedimenti restrittivi della libertà personale.</w:t>
      </w:r>
      <w:r w:rsidRPr="001E3D5E">
        <w:rPr>
          <w:rFonts w:cs="Times New Roman"/>
          <w:i/>
          <w:color w:val="244061" w:themeColor="accent1" w:themeShade="80"/>
          <w:sz w:val="24"/>
          <w:szCs w:val="24"/>
        </w:rPr>
        <w:t xml:space="preserve"> Svolgono le funzioni di Pubblici Ministeri sostenendo l’accusa in giudizio.</w:t>
      </w:r>
      <w:r>
        <w:rPr>
          <w:rFonts w:cs="Times New Roman"/>
          <w:i/>
          <w:color w:val="244061" w:themeColor="accent1" w:themeShade="80"/>
          <w:sz w:val="24"/>
          <w:szCs w:val="24"/>
        </w:rPr>
        <w:t xml:space="preserve"> Intervengono nelle udienze penali. Provv</w:t>
      </w:r>
      <w:r w:rsidR="00687B24">
        <w:rPr>
          <w:rFonts w:cs="Times New Roman"/>
          <w:i/>
          <w:color w:val="244061" w:themeColor="accent1" w:themeShade="80"/>
          <w:sz w:val="24"/>
          <w:szCs w:val="24"/>
        </w:rPr>
        <w:t>e</w:t>
      </w:r>
      <w:r>
        <w:rPr>
          <w:rFonts w:cs="Times New Roman"/>
          <w:i/>
          <w:color w:val="244061" w:themeColor="accent1" w:themeShade="80"/>
          <w:sz w:val="24"/>
          <w:szCs w:val="24"/>
        </w:rPr>
        <w:t>dono all’impugnazione e all’esecuzione dei provvedimenti del giudice</w:t>
      </w:r>
      <w:r w:rsidR="00687B24">
        <w:rPr>
          <w:rFonts w:cs="Times New Roman"/>
          <w:i/>
          <w:color w:val="244061" w:themeColor="accent1" w:themeShade="80"/>
          <w:sz w:val="24"/>
          <w:szCs w:val="24"/>
        </w:rPr>
        <w:t>.</w:t>
      </w: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p>
    <w:p w:rsidR="00687B24" w:rsidRDefault="00687B24" w:rsidP="001E3D5E">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Gruppi specializzati</w:t>
      </w:r>
    </w:p>
    <w:p w:rsidR="00687B24" w:rsidRPr="00687B24" w:rsidRDefault="00687B24" w:rsidP="001E3D5E">
      <w:pPr>
        <w:autoSpaceDE w:val="0"/>
        <w:autoSpaceDN w:val="0"/>
        <w:adjustRightInd w:val="0"/>
        <w:spacing w:after="0" w:line="240" w:lineRule="auto"/>
        <w:jc w:val="both"/>
        <w:rPr>
          <w:rFonts w:cs="Times New Roman"/>
          <w:b/>
          <w:i/>
          <w:color w:val="244061" w:themeColor="accent1" w:themeShade="80"/>
          <w:sz w:val="24"/>
          <w:szCs w:val="24"/>
        </w:rPr>
      </w:pPr>
    </w:p>
    <w:p w:rsidR="00687B24" w:rsidRDefault="00687B24" w:rsidP="00C85992">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Presso la Procura di Frosinone il lavoro dei magistrati è suddiviso, in ragione della tipologia di reati per i quali si </w:t>
      </w:r>
      <w:proofErr w:type="gramStart"/>
      <w:r>
        <w:rPr>
          <w:rFonts w:cs="Times New Roman"/>
          <w:i/>
          <w:color w:val="244061" w:themeColor="accent1" w:themeShade="80"/>
          <w:sz w:val="24"/>
          <w:szCs w:val="24"/>
        </w:rPr>
        <w:t>procede</w:t>
      </w:r>
      <w:proofErr w:type="gramEnd"/>
      <w:r>
        <w:rPr>
          <w:rFonts w:cs="Times New Roman"/>
          <w:i/>
          <w:color w:val="244061" w:themeColor="accent1" w:themeShade="80"/>
          <w:sz w:val="24"/>
          <w:szCs w:val="24"/>
        </w:rPr>
        <w:t>, come segue:</w:t>
      </w: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REATI AMBIENTALI</w:t>
      </w:r>
      <w:r w:rsidR="000F195D">
        <w:rPr>
          <w:rFonts w:cs="Times New Roman"/>
          <w:i/>
          <w:color w:val="244061" w:themeColor="accent1" w:themeShade="80"/>
          <w:sz w:val="24"/>
          <w:szCs w:val="24"/>
        </w:rPr>
        <w:t xml:space="preserve"> E PUBBLICA AMMINISTRAZIONE</w:t>
      </w:r>
    </w:p>
    <w:p w:rsidR="00097502" w:rsidRDefault="00097502" w:rsidP="001E3D5E">
      <w:pPr>
        <w:autoSpaceDE w:val="0"/>
        <w:autoSpaceDN w:val="0"/>
        <w:adjustRightInd w:val="0"/>
        <w:spacing w:after="0" w:line="240" w:lineRule="auto"/>
        <w:jc w:val="both"/>
        <w:rPr>
          <w:rFonts w:cs="Times New Roman"/>
          <w:i/>
          <w:color w:val="244061" w:themeColor="accent1" w:themeShade="80"/>
          <w:sz w:val="24"/>
          <w:szCs w:val="24"/>
        </w:rPr>
      </w:pPr>
    </w:p>
    <w:p w:rsidR="0014594F"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14594F">
        <w:rPr>
          <w:rFonts w:cs="Times New Roman"/>
          <w:i/>
          <w:color w:val="244061" w:themeColor="accent1" w:themeShade="80"/>
          <w:sz w:val="24"/>
          <w:szCs w:val="24"/>
        </w:rPr>
        <w:t>Dr.</w:t>
      </w:r>
      <w:proofErr w:type="gramEnd"/>
      <w:r w:rsidRPr="0014594F">
        <w:rPr>
          <w:rFonts w:cs="Times New Roman"/>
          <w:i/>
          <w:color w:val="244061" w:themeColor="accent1" w:themeShade="80"/>
          <w:sz w:val="24"/>
          <w:szCs w:val="24"/>
        </w:rPr>
        <w:t xml:space="preserve"> Giuseppe de Falco</w:t>
      </w:r>
    </w:p>
    <w:p w:rsidR="0014594F"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14594F">
        <w:rPr>
          <w:rFonts w:cs="Times New Roman"/>
          <w:i/>
          <w:color w:val="244061" w:themeColor="accent1" w:themeShade="80"/>
          <w:sz w:val="24"/>
          <w:szCs w:val="24"/>
        </w:rPr>
        <w:t>Dr.</w:t>
      </w:r>
      <w:proofErr w:type="gramEnd"/>
      <w:r w:rsidRPr="0014594F">
        <w:rPr>
          <w:rFonts w:cs="Times New Roman"/>
          <w:i/>
          <w:color w:val="244061" w:themeColor="accent1" w:themeShade="80"/>
          <w:sz w:val="24"/>
          <w:szCs w:val="24"/>
        </w:rPr>
        <w:t xml:space="preserve"> A</w:t>
      </w:r>
      <w:r>
        <w:rPr>
          <w:rFonts w:cs="Times New Roman"/>
          <w:i/>
          <w:color w:val="244061" w:themeColor="accent1" w:themeShade="80"/>
          <w:sz w:val="24"/>
          <w:szCs w:val="24"/>
        </w:rPr>
        <w:t>dolfo</w:t>
      </w:r>
      <w:r w:rsidRPr="0014594F">
        <w:rPr>
          <w:rFonts w:cs="Times New Roman"/>
          <w:i/>
          <w:color w:val="244061" w:themeColor="accent1" w:themeShade="80"/>
          <w:sz w:val="24"/>
          <w:szCs w:val="24"/>
        </w:rPr>
        <w:t xml:space="preserve"> Coletta</w:t>
      </w:r>
    </w:p>
    <w:p w:rsidR="0014594F"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14594F">
        <w:rPr>
          <w:rFonts w:cs="Times New Roman"/>
          <w:i/>
          <w:color w:val="244061" w:themeColor="accent1" w:themeShade="80"/>
          <w:sz w:val="24"/>
          <w:szCs w:val="24"/>
        </w:rPr>
        <w:t>Dr.</w:t>
      </w:r>
      <w:proofErr w:type="gramEnd"/>
      <w:r w:rsidRPr="0014594F">
        <w:rPr>
          <w:rFonts w:cs="Times New Roman"/>
          <w:i/>
          <w:color w:val="244061" w:themeColor="accent1" w:themeShade="80"/>
          <w:sz w:val="24"/>
          <w:szCs w:val="24"/>
        </w:rPr>
        <w:t xml:space="preserve"> Vittorio Misiti</w:t>
      </w:r>
    </w:p>
    <w:p w:rsidR="0014594F"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r w:rsidRPr="0014594F">
        <w:rPr>
          <w:rFonts w:cs="Times New Roman"/>
          <w:i/>
          <w:color w:val="244061" w:themeColor="accent1" w:themeShade="80"/>
          <w:sz w:val="24"/>
          <w:szCs w:val="24"/>
        </w:rPr>
        <w:t xml:space="preserve">Dr.ssa </w:t>
      </w:r>
      <w:r>
        <w:rPr>
          <w:rFonts w:cs="Times New Roman"/>
          <w:i/>
          <w:color w:val="244061" w:themeColor="accent1" w:themeShade="80"/>
          <w:sz w:val="24"/>
          <w:szCs w:val="24"/>
        </w:rPr>
        <w:t>Rita Caracuzzo</w:t>
      </w:r>
    </w:p>
    <w:p w:rsidR="0014594F"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r w:rsidRPr="0014594F">
        <w:rPr>
          <w:rFonts w:cs="Times New Roman"/>
          <w:i/>
          <w:color w:val="244061" w:themeColor="accent1" w:themeShade="80"/>
          <w:sz w:val="24"/>
          <w:szCs w:val="24"/>
        </w:rPr>
        <w:t>Dr.</w:t>
      </w:r>
      <w:r w:rsidR="000C3818">
        <w:rPr>
          <w:rFonts w:cs="Times New Roman"/>
          <w:i/>
          <w:color w:val="244061" w:themeColor="accent1" w:themeShade="80"/>
          <w:sz w:val="24"/>
          <w:szCs w:val="24"/>
        </w:rPr>
        <w:t>ssa Barbara Trotta</w:t>
      </w:r>
      <w:r w:rsidRPr="0014594F">
        <w:rPr>
          <w:rFonts w:cs="Times New Roman"/>
          <w:i/>
          <w:color w:val="244061" w:themeColor="accent1" w:themeShade="80"/>
          <w:sz w:val="24"/>
          <w:szCs w:val="24"/>
        </w:rPr>
        <w:t xml:space="preserve"> </w:t>
      </w:r>
    </w:p>
    <w:p w:rsidR="00BF3BE9" w:rsidRPr="0014594F" w:rsidRDefault="0014594F" w:rsidP="0014594F">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r w:rsidRPr="0014594F">
        <w:rPr>
          <w:rFonts w:cs="Times New Roman"/>
          <w:i/>
          <w:color w:val="244061" w:themeColor="accent1" w:themeShade="80"/>
          <w:sz w:val="24"/>
          <w:szCs w:val="24"/>
        </w:rPr>
        <w:t>Dr.ssa Maria Pia Ticino</w:t>
      </w: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p>
    <w:p w:rsidR="000F195D" w:rsidRDefault="00687B24" w:rsidP="001E3D5E">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REATI </w:t>
      </w:r>
      <w:r w:rsidR="000F195D">
        <w:rPr>
          <w:rFonts w:cs="Times New Roman"/>
          <w:i/>
          <w:color w:val="244061" w:themeColor="accent1" w:themeShade="80"/>
          <w:sz w:val="24"/>
          <w:szCs w:val="24"/>
        </w:rPr>
        <w:t>ECONOMICI</w:t>
      </w:r>
    </w:p>
    <w:p w:rsidR="00097502" w:rsidRDefault="00097502" w:rsidP="001E3D5E">
      <w:pPr>
        <w:autoSpaceDE w:val="0"/>
        <w:autoSpaceDN w:val="0"/>
        <w:adjustRightInd w:val="0"/>
        <w:spacing w:after="0" w:line="240" w:lineRule="auto"/>
        <w:jc w:val="both"/>
        <w:rPr>
          <w:rFonts w:cs="Times New Roman"/>
          <w:i/>
          <w:color w:val="244061" w:themeColor="accent1" w:themeShade="80"/>
          <w:sz w:val="24"/>
          <w:szCs w:val="24"/>
        </w:rPr>
      </w:pPr>
    </w:p>
    <w:p w:rsidR="007A781E"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7A781E">
        <w:rPr>
          <w:rFonts w:cs="Times New Roman"/>
          <w:i/>
          <w:color w:val="244061" w:themeColor="accent1" w:themeShade="80"/>
          <w:sz w:val="24"/>
          <w:szCs w:val="24"/>
        </w:rPr>
        <w:t>Dr.</w:t>
      </w:r>
      <w:proofErr w:type="gramEnd"/>
      <w:r w:rsidRPr="007A781E">
        <w:rPr>
          <w:rFonts w:cs="Times New Roman"/>
          <w:i/>
          <w:color w:val="244061" w:themeColor="accent1" w:themeShade="80"/>
          <w:sz w:val="24"/>
          <w:szCs w:val="24"/>
        </w:rPr>
        <w:t xml:space="preserve"> Giuseppe de Falco</w:t>
      </w:r>
    </w:p>
    <w:p w:rsidR="007A781E"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7A781E">
        <w:rPr>
          <w:rFonts w:cs="Times New Roman"/>
          <w:i/>
          <w:color w:val="244061" w:themeColor="accent1" w:themeShade="80"/>
          <w:sz w:val="24"/>
          <w:szCs w:val="24"/>
        </w:rPr>
        <w:t>Dr.</w:t>
      </w:r>
      <w:proofErr w:type="gramEnd"/>
      <w:r w:rsidRPr="007A781E">
        <w:rPr>
          <w:rFonts w:cs="Times New Roman"/>
          <w:i/>
          <w:color w:val="244061" w:themeColor="accent1" w:themeShade="80"/>
          <w:sz w:val="24"/>
          <w:szCs w:val="24"/>
        </w:rPr>
        <w:t xml:space="preserve"> Alfonso Coletta</w:t>
      </w:r>
    </w:p>
    <w:p w:rsidR="007A781E"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7A781E">
        <w:rPr>
          <w:rFonts w:cs="Times New Roman"/>
          <w:i/>
          <w:color w:val="244061" w:themeColor="accent1" w:themeShade="80"/>
          <w:sz w:val="24"/>
          <w:szCs w:val="24"/>
        </w:rPr>
        <w:t>Dr.</w:t>
      </w:r>
      <w:proofErr w:type="gramEnd"/>
      <w:r w:rsidRPr="007A781E">
        <w:rPr>
          <w:rFonts w:cs="Times New Roman"/>
          <w:i/>
          <w:color w:val="244061" w:themeColor="accent1" w:themeShade="80"/>
          <w:sz w:val="24"/>
          <w:szCs w:val="24"/>
        </w:rPr>
        <w:t xml:space="preserve"> Vittorio Misiti</w:t>
      </w:r>
    </w:p>
    <w:p w:rsidR="007A781E"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r w:rsidRPr="007A781E">
        <w:rPr>
          <w:rFonts w:cs="Times New Roman"/>
          <w:i/>
          <w:color w:val="244061" w:themeColor="accent1" w:themeShade="80"/>
          <w:sz w:val="24"/>
          <w:szCs w:val="24"/>
        </w:rPr>
        <w:t>Dr.ssa Monica Montemerani</w:t>
      </w:r>
    </w:p>
    <w:p w:rsidR="007A781E"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proofErr w:type="gramStart"/>
      <w:r w:rsidRPr="007A781E">
        <w:rPr>
          <w:rFonts w:cs="Times New Roman"/>
          <w:i/>
          <w:color w:val="244061" w:themeColor="accent1" w:themeShade="80"/>
          <w:sz w:val="24"/>
          <w:szCs w:val="24"/>
        </w:rPr>
        <w:t>Dr.</w:t>
      </w:r>
      <w:proofErr w:type="gramEnd"/>
      <w:r w:rsidRPr="007A781E">
        <w:rPr>
          <w:rFonts w:cs="Times New Roman"/>
          <w:i/>
          <w:color w:val="244061" w:themeColor="accent1" w:themeShade="80"/>
          <w:sz w:val="24"/>
          <w:szCs w:val="24"/>
        </w:rPr>
        <w:t xml:space="preserve"> </w:t>
      </w:r>
      <w:r w:rsidR="0060201F">
        <w:rPr>
          <w:rFonts w:cs="Times New Roman"/>
          <w:i/>
          <w:color w:val="244061" w:themeColor="accent1" w:themeShade="80"/>
          <w:sz w:val="24"/>
          <w:szCs w:val="24"/>
        </w:rPr>
        <w:t xml:space="preserve">Alessandro </w:t>
      </w:r>
      <w:r w:rsidRPr="007A781E">
        <w:rPr>
          <w:rFonts w:cs="Times New Roman"/>
          <w:i/>
          <w:color w:val="244061" w:themeColor="accent1" w:themeShade="80"/>
          <w:sz w:val="24"/>
          <w:szCs w:val="24"/>
        </w:rPr>
        <w:t>Di Cicco</w:t>
      </w:r>
    </w:p>
    <w:p w:rsidR="00BF3BE9" w:rsidRPr="007A781E" w:rsidRDefault="007A781E" w:rsidP="007A781E">
      <w:pPr>
        <w:numPr>
          <w:ilvl w:val="0"/>
          <w:numId w:val="26"/>
        </w:numPr>
        <w:autoSpaceDE w:val="0"/>
        <w:autoSpaceDN w:val="0"/>
        <w:adjustRightInd w:val="0"/>
        <w:spacing w:after="0" w:line="240" w:lineRule="auto"/>
        <w:jc w:val="both"/>
        <w:rPr>
          <w:rFonts w:cs="Times New Roman"/>
          <w:i/>
          <w:color w:val="244061" w:themeColor="accent1" w:themeShade="80"/>
          <w:sz w:val="24"/>
          <w:szCs w:val="24"/>
        </w:rPr>
      </w:pPr>
      <w:r w:rsidRPr="007A781E">
        <w:rPr>
          <w:rFonts w:cs="Times New Roman"/>
          <w:i/>
          <w:color w:val="244061" w:themeColor="accent1" w:themeShade="80"/>
          <w:sz w:val="24"/>
          <w:szCs w:val="24"/>
        </w:rPr>
        <w:t>Dr.ssa Maria Pia Ticino</w:t>
      </w:r>
    </w:p>
    <w:p w:rsidR="000F195D" w:rsidRDefault="000F195D" w:rsidP="001E3D5E">
      <w:pPr>
        <w:autoSpaceDE w:val="0"/>
        <w:autoSpaceDN w:val="0"/>
        <w:adjustRightInd w:val="0"/>
        <w:spacing w:after="0" w:line="240" w:lineRule="auto"/>
        <w:jc w:val="both"/>
        <w:rPr>
          <w:rFonts w:cs="Times New Roman"/>
          <w:i/>
          <w:color w:val="244061" w:themeColor="accent1" w:themeShade="80"/>
          <w:sz w:val="24"/>
          <w:szCs w:val="24"/>
        </w:rPr>
      </w:pP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REATI CHE INTERESSANO LE FASCE DEBOLI</w:t>
      </w:r>
    </w:p>
    <w:p w:rsidR="00097502" w:rsidRDefault="00097502" w:rsidP="001E3D5E">
      <w:pPr>
        <w:autoSpaceDE w:val="0"/>
        <w:autoSpaceDN w:val="0"/>
        <w:adjustRightInd w:val="0"/>
        <w:spacing w:after="0" w:line="240" w:lineRule="auto"/>
        <w:jc w:val="both"/>
        <w:rPr>
          <w:rFonts w:cs="Times New Roman"/>
          <w:i/>
          <w:color w:val="244061" w:themeColor="accent1" w:themeShade="80"/>
          <w:sz w:val="24"/>
          <w:szCs w:val="24"/>
        </w:rPr>
      </w:pPr>
    </w:p>
    <w:p w:rsidR="00097502" w:rsidRDefault="00097502" w:rsidP="00097502">
      <w:pPr>
        <w:pStyle w:val="Paragrafoelenco"/>
        <w:numPr>
          <w:ilvl w:val="0"/>
          <w:numId w:val="27"/>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Giuseppe de Falco</w:t>
      </w:r>
    </w:p>
    <w:p w:rsidR="00097502" w:rsidRDefault="00097502" w:rsidP="00097502">
      <w:pPr>
        <w:pStyle w:val="Paragrafoelenco"/>
        <w:numPr>
          <w:ilvl w:val="0"/>
          <w:numId w:val="27"/>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w:t>
      </w:r>
      <w:r w:rsidR="0060201F">
        <w:rPr>
          <w:rFonts w:cs="Times New Roman"/>
          <w:i/>
          <w:color w:val="244061" w:themeColor="accent1" w:themeShade="80"/>
          <w:sz w:val="24"/>
          <w:szCs w:val="24"/>
        </w:rPr>
        <w:t xml:space="preserve">Alessandro </w:t>
      </w:r>
      <w:r>
        <w:rPr>
          <w:rFonts w:cs="Times New Roman"/>
          <w:i/>
          <w:color w:val="244061" w:themeColor="accent1" w:themeShade="80"/>
          <w:sz w:val="24"/>
          <w:szCs w:val="24"/>
        </w:rPr>
        <w:t>Di Cicco</w:t>
      </w:r>
    </w:p>
    <w:p w:rsidR="00097502" w:rsidRDefault="00097502" w:rsidP="00097502">
      <w:pPr>
        <w:pStyle w:val="Paragrafoelenco"/>
        <w:numPr>
          <w:ilvl w:val="0"/>
          <w:numId w:val="27"/>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Monica Montemerani</w:t>
      </w:r>
    </w:p>
    <w:p w:rsidR="00097502" w:rsidRDefault="00097502" w:rsidP="00097502">
      <w:pPr>
        <w:pStyle w:val="Paragrafoelenco"/>
        <w:numPr>
          <w:ilvl w:val="0"/>
          <w:numId w:val="27"/>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Dr.ssa Barbara Trotta</w:t>
      </w:r>
    </w:p>
    <w:p w:rsidR="0075478C" w:rsidRDefault="0075478C" w:rsidP="0075478C">
      <w:pPr>
        <w:autoSpaceDE w:val="0"/>
        <w:autoSpaceDN w:val="0"/>
        <w:adjustRightInd w:val="0"/>
        <w:spacing w:after="0" w:line="240" w:lineRule="auto"/>
        <w:jc w:val="both"/>
        <w:rPr>
          <w:rFonts w:cs="Times New Roman"/>
          <w:i/>
          <w:color w:val="244061" w:themeColor="accent1" w:themeShade="80"/>
          <w:sz w:val="24"/>
          <w:szCs w:val="24"/>
        </w:rPr>
      </w:pPr>
    </w:p>
    <w:p w:rsidR="0075478C" w:rsidRDefault="0075478C" w:rsidP="0075478C">
      <w:pPr>
        <w:autoSpaceDE w:val="0"/>
        <w:autoSpaceDN w:val="0"/>
        <w:adjustRightInd w:val="0"/>
        <w:spacing w:after="0" w:line="240" w:lineRule="auto"/>
        <w:jc w:val="both"/>
        <w:rPr>
          <w:rFonts w:cs="Times New Roman"/>
          <w:i/>
          <w:color w:val="244061" w:themeColor="accent1" w:themeShade="80"/>
          <w:sz w:val="24"/>
          <w:szCs w:val="24"/>
        </w:rPr>
      </w:pPr>
    </w:p>
    <w:p w:rsidR="00687B24" w:rsidRDefault="00687B24"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AE6886" w:rsidRDefault="00AE6886" w:rsidP="001E3D5E">
      <w:pPr>
        <w:autoSpaceDE w:val="0"/>
        <w:autoSpaceDN w:val="0"/>
        <w:adjustRightInd w:val="0"/>
        <w:spacing w:after="0" w:line="240" w:lineRule="auto"/>
        <w:jc w:val="both"/>
        <w:rPr>
          <w:rFonts w:cs="Times New Roman"/>
          <w:i/>
          <w:color w:val="244061" w:themeColor="accent1" w:themeShade="80"/>
          <w:sz w:val="24"/>
          <w:szCs w:val="24"/>
        </w:rPr>
      </w:pPr>
    </w:p>
    <w:p w:rsidR="00687B24" w:rsidRPr="001E3D5E" w:rsidRDefault="00687B24" w:rsidP="001E3D5E">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  </w:t>
      </w:r>
    </w:p>
    <w:p w:rsidR="00D85E19" w:rsidRDefault="00D85E19" w:rsidP="009474AA">
      <w:pPr>
        <w:autoSpaceDE w:val="0"/>
        <w:autoSpaceDN w:val="0"/>
        <w:adjustRightInd w:val="0"/>
        <w:spacing w:after="0" w:line="240" w:lineRule="auto"/>
        <w:jc w:val="both"/>
        <w:rPr>
          <w:rFonts w:cs="Times New Roman"/>
          <w:b/>
          <w:i/>
          <w:color w:val="244061" w:themeColor="accent1" w:themeShade="80"/>
          <w:sz w:val="24"/>
          <w:szCs w:val="24"/>
        </w:rPr>
      </w:pPr>
      <w:proofErr w:type="gramStart"/>
      <w:r w:rsidRPr="00D85E19">
        <w:rPr>
          <w:rFonts w:cs="Times New Roman"/>
          <w:b/>
          <w:i/>
          <w:color w:val="244061" w:themeColor="accent1" w:themeShade="80"/>
          <w:sz w:val="24"/>
          <w:szCs w:val="24"/>
        </w:rPr>
        <w:t>Dr.</w:t>
      </w:r>
      <w:proofErr w:type="gramEnd"/>
      <w:r w:rsidRPr="00D85E19">
        <w:rPr>
          <w:rFonts w:cs="Times New Roman"/>
          <w:b/>
          <w:i/>
          <w:color w:val="244061" w:themeColor="accent1" w:themeShade="80"/>
          <w:sz w:val="24"/>
          <w:szCs w:val="24"/>
        </w:rPr>
        <w:t xml:space="preserve"> Alfonso COLETTA</w:t>
      </w:r>
      <w:r w:rsidR="00CE760B">
        <w:rPr>
          <w:rFonts w:cs="Times New Roman"/>
          <w:b/>
          <w:i/>
          <w:color w:val="244061" w:themeColor="accent1" w:themeShade="80"/>
          <w:sz w:val="24"/>
          <w:szCs w:val="24"/>
        </w:rPr>
        <w:t xml:space="preserve">  </w:t>
      </w:r>
      <w:r w:rsidR="00CE760B" w:rsidRPr="00CE760B">
        <w:rPr>
          <w:rFonts w:cs="Times New Roman"/>
          <w:i/>
          <w:color w:val="244061" w:themeColor="accent1" w:themeShade="80"/>
          <w:sz w:val="24"/>
          <w:szCs w:val="24"/>
        </w:rPr>
        <w:t>(</w:t>
      </w:r>
      <w:r w:rsidR="00CE760B">
        <w:rPr>
          <w:rFonts w:cs="Times New Roman"/>
          <w:i/>
          <w:color w:val="244061" w:themeColor="accent1" w:themeShade="80"/>
          <w:sz w:val="24"/>
          <w:szCs w:val="24"/>
        </w:rPr>
        <w:t xml:space="preserve">8° piano – </w:t>
      </w:r>
      <w:r w:rsidR="00CE760B" w:rsidRPr="00CE760B">
        <w:rPr>
          <w:rFonts w:cs="Times New Roman"/>
          <w:i/>
          <w:color w:val="244061" w:themeColor="accent1" w:themeShade="80"/>
          <w:sz w:val="24"/>
          <w:szCs w:val="24"/>
        </w:rPr>
        <w:t>stanza</w:t>
      </w:r>
      <w:r w:rsidR="003D6BF4">
        <w:rPr>
          <w:rFonts w:cs="Times New Roman"/>
          <w:i/>
          <w:color w:val="244061" w:themeColor="accent1" w:themeShade="80"/>
          <w:sz w:val="24"/>
          <w:szCs w:val="24"/>
        </w:rPr>
        <w:t xml:space="preserve"> 803</w:t>
      </w:r>
      <w:r w:rsidR="00CE760B">
        <w:rPr>
          <w:rFonts w:cs="Times New Roman"/>
          <w:i/>
          <w:color w:val="244061" w:themeColor="accent1" w:themeShade="80"/>
          <w:sz w:val="24"/>
          <w:szCs w:val="24"/>
        </w:rPr>
        <w:t>)</w:t>
      </w:r>
    </w:p>
    <w:p w:rsidR="00901FC8" w:rsidRPr="00AF331D" w:rsidRDefault="00901FC8" w:rsidP="00901FC8">
      <w:pPr>
        <w:autoSpaceDE w:val="0"/>
        <w:autoSpaceDN w:val="0"/>
        <w:adjustRightInd w:val="0"/>
        <w:spacing w:after="0" w:line="240" w:lineRule="auto"/>
        <w:jc w:val="both"/>
        <w:rPr>
          <w:rFonts w:cs="Times New Roman"/>
          <w:b/>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901FC8" w:rsidRPr="008A7162" w:rsidTr="00901FC8">
        <w:tc>
          <w:tcPr>
            <w:tcW w:w="2943" w:type="dxa"/>
            <w:shd w:val="clear" w:color="auto" w:fill="DBE5F1" w:themeFill="accent1" w:themeFillTint="33"/>
          </w:tcPr>
          <w:p w:rsidR="00901FC8" w:rsidRPr="008A7162" w:rsidRDefault="00D85E19"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SEGRETERIA</w:t>
            </w:r>
          </w:p>
        </w:tc>
        <w:tc>
          <w:tcPr>
            <w:tcW w:w="6835" w:type="dxa"/>
          </w:tcPr>
          <w:p w:rsidR="00901FC8" w:rsidRPr="008A7162" w:rsidRDefault="00D85E19" w:rsidP="00D85E19">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Gaetano DE LUCA</w:t>
            </w:r>
          </w:p>
        </w:tc>
      </w:tr>
      <w:tr w:rsidR="00901FC8" w:rsidRPr="008A7162" w:rsidTr="00901FC8">
        <w:tc>
          <w:tcPr>
            <w:tcW w:w="2943" w:type="dxa"/>
            <w:shd w:val="clear" w:color="auto" w:fill="DBE5F1" w:themeFill="accent1" w:themeFillTint="33"/>
          </w:tcPr>
          <w:p w:rsidR="00901FC8" w:rsidRPr="008A7162" w:rsidRDefault="00D85E19"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UBICAZIONE</w:t>
            </w:r>
          </w:p>
        </w:tc>
        <w:tc>
          <w:tcPr>
            <w:tcW w:w="6835" w:type="dxa"/>
          </w:tcPr>
          <w:p w:rsidR="00901FC8" w:rsidRPr="008A7162" w:rsidRDefault="00D85E19" w:rsidP="0083673C">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8° piano</w:t>
            </w:r>
            <w:r w:rsidR="0083673C">
              <w:rPr>
                <w:rFonts w:cs="Times New Roman"/>
                <w:i/>
                <w:color w:val="244061" w:themeColor="accent1" w:themeShade="80"/>
                <w:sz w:val="24"/>
                <w:szCs w:val="24"/>
              </w:rPr>
              <w:t xml:space="preserve"> - </w:t>
            </w:r>
            <w:r>
              <w:rPr>
                <w:rFonts w:cs="Times New Roman"/>
                <w:i/>
                <w:color w:val="244061" w:themeColor="accent1" w:themeShade="80"/>
                <w:sz w:val="24"/>
                <w:szCs w:val="24"/>
              </w:rPr>
              <w:t>stanza 808</w:t>
            </w:r>
          </w:p>
        </w:tc>
      </w:tr>
      <w:tr w:rsidR="00901FC8" w:rsidRPr="008A7162" w:rsidTr="00901FC8">
        <w:tc>
          <w:tcPr>
            <w:tcW w:w="2943" w:type="dxa"/>
            <w:shd w:val="clear" w:color="auto" w:fill="DBE5F1" w:themeFill="accent1" w:themeFillTint="33"/>
          </w:tcPr>
          <w:p w:rsidR="00901FC8" w:rsidRPr="008A7162" w:rsidRDefault="00901FC8"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835" w:type="dxa"/>
          </w:tcPr>
          <w:p w:rsidR="00901FC8" w:rsidRPr="008A7162" w:rsidRDefault="00F605B4" w:rsidP="00F605B4">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0775 360442</w:t>
            </w:r>
          </w:p>
        </w:tc>
      </w:tr>
      <w:tr w:rsidR="00901FC8" w:rsidRPr="008A7162" w:rsidTr="00901FC8">
        <w:tc>
          <w:tcPr>
            <w:tcW w:w="2943" w:type="dxa"/>
            <w:shd w:val="clear" w:color="auto" w:fill="DBE5F1" w:themeFill="accent1" w:themeFillTint="33"/>
          </w:tcPr>
          <w:p w:rsidR="00901FC8" w:rsidRPr="008A7162" w:rsidRDefault="00901FC8"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835" w:type="dxa"/>
          </w:tcPr>
          <w:p w:rsidR="00901FC8" w:rsidRDefault="00D85E19" w:rsidP="00A866BF">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gaetano.deluca</w:t>
            </w:r>
            <w:proofErr w:type="spellEnd"/>
            <w:proofErr w:type="gramEnd"/>
            <w:r>
              <w:rPr>
                <w:rFonts w:cs="Times New Roman"/>
                <w:i/>
                <w:color w:val="244061" w:themeColor="accent1" w:themeShade="80"/>
                <w:sz w:val="24"/>
                <w:szCs w:val="24"/>
              </w:rPr>
              <w:t xml:space="preserve"> @giustizia.it   </w:t>
            </w:r>
          </w:p>
          <w:p w:rsidR="00D85E19" w:rsidRPr="008A7162" w:rsidRDefault="00D85E19"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segreteriacoletta.procura.frosinone@giustizia.it</w:t>
            </w:r>
          </w:p>
        </w:tc>
      </w:tr>
    </w:tbl>
    <w:p w:rsidR="000A5D40" w:rsidRDefault="000A5D40" w:rsidP="000A5D40">
      <w:pPr>
        <w:autoSpaceDE w:val="0"/>
        <w:autoSpaceDN w:val="0"/>
        <w:adjustRightInd w:val="0"/>
        <w:spacing w:after="0" w:line="240" w:lineRule="auto"/>
        <w:jc w:val="both"/>
        <w:rPr>
          <w:rFonts w:cs="Times New Roman"/>
          <w:b/>
          <w:i/>
          <w:color w:val="244061" w:themeColor="accent1" w:themeShade="80"/>
          <w:sz w:val="24"/>
          <w:szCs w:val="24"/>
        </w:rPr>
      </w:pPr>
    </w:p>
    <w:p w:rsidR="000A5D40" w:rsidRPr="000A5D40" w:rsidRDefault="000A5D40" w:rsidP="000A5D40">
      <w:pPr>
        <w:autoSpaceDE w:val="0"/>
        <w:autoSpaceDN w:val="0"/>
        <w:adjustRightInd w:val="0"/>
        <w:spacing w:after="0" w:line="240" w:lineRule="auto"/>
        <w:jc w:val="both"/>
        <w:rPr>
          <w:rFonts w:cs="Times New Roman"/>
          <w:b/>
          <w:i/>
          <w:color w:val="244061" w:themeColor="accent1" w:themeShade="80"/>
          <w:sz w:val="24"/>
          <w:szCs w:val="24"/>
        </w:rPr>
      </w:pPr>
      <w:proofErr w:type="gramStart"/>
      <w:r w:rsidRPr="000A5D40">
        <w:rPr>
          <w:rFonts w:cs="Times New Roman"/>
          <w:b/>
          <w:i/>
          <w:color w:val="244061" w:themeColor="accent1" w:themeShade="80"/>
          <w:sz w:val="24"/>
          <w:szCs w:val="24"/>
        </w:rPr>
        <w:t>Dr.</w:t>
      </w:r>
      <w:proofErr w:type="gramEnd"/>
      <w:r w:rsidRPr="000A5D40">
        <w:rPr>
          <w:rFonts w:cs="Times New Roman"/>
          <w:b/>
          <w:i/>
          <w:color w:val="244061" w:themeColor="accent1" w:themeShade="80"/>
          <w:sz w:val="24"/>
          <w:szCs w:val="24"/>
        </w:rPr>
        <w:t xml:space="preserve"> </w:t>
      </w:r>
      <w:r w:rsidR="00BA7F2D">
        <w:rPr>
          <w:rFonts w:cs="Times New Roman"/>
          <w:b/>
          <w:i/>
          <w:color w:val="244061" w:themeColor="accent1" w:themeShade="80"/>
          <w:sz w:val="24"/>
          <w:szCs w:val="24"/>
        </w:rPr>
        <w:t xml:space="preserve">Vittorio </w:t>
      </w:r>
      <w:r>
        <w:rPr>
          <w:rFonts w:cs="Times New Roman"/>
          <w:b/>
          <w:i/>
          <w:color w:val="244061" w:themeColor="accent1" w:themeShade="80"/>
          <w:sz w:val="24"/>
          <w:szCs w:val="24"/>
        </w:rPr>
        <w:t>MISITI</w:t>
      </w:r>
      <w:r w:rsidR="00CE760B">
        <w:rPr>
          <w:rFonts w:cs="Times New Roman"/>
          <w:b/>
          <w:i/>
          <w:color w:val="244061" w:themeColor="accent1" w:themeShade="80"/>
          <w:sz w:val="24"/>
          <w:szCs w:val="24"/>
        </w:rPr>
        <w:t xml:space="preserve">  </w:t>
      </w:r>
      <w:r w:rsidR="00CE760B" w:rsidRPr="00CE760B">
        <w:rPr>
          <w:rFonts w:cs="Times New Roman"/>
          <w:i/>
          <w:color w:val="244061" w:themeColor="accent1" w:themeShade="80"/>
          <w:sz w:val="24"/>
          <w:szCs w:val="24"/>
        </w:rPr>
        <w:t>(</w:t>
      </w:r>
      <w:r w:rsidR="00CE760B">
        <w:rPr>
          <w:rFonts w:cs="Times New Roman"/>
          <w:i/>
          <w:color w:val="244061" w:themeColor="accent1" w:themeShade="80"/>
          <w:sz w:val="24"/>
          <w:szCs w:val="24"/>
        </w:rPr>
        <w:t xml:space="preserve">8° piano – </w:t>
      </w:r>
      <w:r w:rsidR="00CE760B" w:rsidRPr="00CE760B">
        <w:rPr>
          <w:rFonts w:cs="Times New Roman"/>
          <w:i/>
          <w:color w:val="244061" w:themeColor="accent1" w:themeShade="80"/>
          <w:sz w:val="24"/>
          <w:szCs w:val="24"/>
        </w:rPr>
        <w:t>stanza</w:t>
      </w:r>
      <w:r w:rsidR="003D6BF4">
        <w:rPr>
          <w:rFonts w:cs="Times New Roman"/>
          <w:i/>
          <w:color w:val="244061" w:themeColor="accent1" w:themeShade="80"/>
          <w:sz w:val="24"/>
          <w:szCs w:val="24"/>
        </w:rPr>
        <w:t xml:space="preserve"> 802</w:t>
      </w:r>
      <w:r w:rsidR="00CE760B">
        <w:rPr>
          <w:rFonts w:cs="Times New Roman"/>
          <w:i/>
          <w:color w:val="244061" w:themeColor="accent1" w:themeShade="80"/>
          <w:sz w:val="24"/>
          <w:szCs w:val="24"/>
        </w:rPr>
        <w:t>)</w:t>
      </w:r>
    </w:p>
    <w:p w:rsidR="000A5D40" w:rsidRPr="000A5D40" w:rsidRDefault="000A5D40" w:rsidP="000A5D40">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0A5D40" w:rsidRPr="000A5D40" w:rsidTr="007E4343">
        <w:tc>
          <w:tcPr>
            <w:tcW w:w="2943" w:type="dxa"/>
            <w:shd w:val="clear" w:color="auto" w:fill="DBE5F1" w:themeFill="accent1" w:themeFillTint="33"/>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Roberto IRATO</w:t>
            </w:r>
          </w:p>
        </w:tc>
      </w:tr>
      <w:tr w:rsidR="000A5D40" w:rsidRPr="000A5D40" w:rsidTr="007E4343">
        <w:tc>
          <w:tcPr>
            <w:tcW w:w="2943" w:type="dxa"/>
            <w:shd w:val="clear" w:color="auto" w:fill="DBE5F1" w:themeFill="accent1" w:themeFillTint="33"/>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 xml:space="preserve">8° piano </w:t>
            </w:r>
            <w:r w:rsidR="00C51424">
              <w:rPr>
                <w:rFonts w:cs="Times New Roman"/>
                <w:i/>
                <w:color w:val="244061" w:themeColor="accent1" w:themeShade="80"/>
                <w:sz w:val="24"/>
                <w:szCs w:val="24"/>
              </w:rPr>
              <w:t xml:space="preserve">- </w:t>
            </w:r>
            <w:r w:rsidRPr="000A5D40">
              <w:rPr>
                <w:rFonts w:cs="Times New Roman"/>
                <w:i/>
                <w:color w:val="244061" w:themeColor="accent1" w:themeShade="80"/>
                <w:sz w:val="24"/>
                <w:szCs w:val="24"/>
              </w:rPr>
              <w:t>stanza 8</w:t>
            </w:r>
            <w:r>
              <w:rPr>
                <w:rFonts w:cs="Times New Roman"/>
                <w:i/>
                <w:color w:val="244061" w:themeColor="accent1" w:themeShade="80"/>
                <w:sz w:val="24"/>
                <w:szCs w:val="24"/>
              </w:rPr>
              <w:t>11</w:t>
            </w:r>
          </w:p>
        </w:tc>
      </w:tr>
      <w:tr w:rsidR="000A5D40" w:rsidRPr="000A5D40" w:rsidTr="007E4343">
        <w:tc>
          <w:tcPr>
            <w:tcW w:w="2943" w:type="dxa"/>
            <w:shd w:val="clear" w:color="auto" w:fill="DBE5F1" w:themeFill="accent1" w:themeFillTint="33"/>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0A5D40" w:rsidRPr="000A5D40" w:rsidRDefault="00F03A99" w:rsidP="000A5D4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0775 360414</w:t>
            </w:r>
          </w:p>
        </w:tc>
      </w:tr>
      <w:tr w:rsidR="000A5D40" w:rsidRPr="000A5D40" w:rsidTr="007E4343">
        <w:tc>
          <w:tcPr>
            <w:tcW w:w="2943" w:type="dxa"/>
            <w:shd w:val="clear" w:color="auto" w:fill="DBE5F1" w:themeFill="accent1" w:themeFillTint="33"/>
          </w:tcPr>
          <w:p w:rsidR="000A5D40" w:rsidRPr="000A5D40" w:rsidRDefault="000A5D40" w:rsidP="000A5D4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0A5D40" w:rsidRPr="000A5D40" w:rsidRDefault="00081473" w:rsidP="000A5D40">
            <w:pPr>
              <w:autoSpaceDE w:val="0"/>
              <w:autoSpaceDN w:val="0"/>
              <w:adjustRightInd w:val="0"/>
              <w:jc w:val="both"/>
              <w:rPr>
                <w:rFonts w:cs="Times New Roman"/>
                <w:i/>
                <w:color w:val="244061" w:themeColor="accent1" w:themeShade="80"/>
                <w:sz w:val="24"/>
                <w:szCs w:val="24"/>
              </w:rPr>
            </w:pPr>
            <w:proofErr w:type="spellStart"/>
            <w:r>
              <w:rPr>
                <w:rFonts w:cs="Times New Roman"/>
                <w:i/>
                <w:color w:val="244061" w:themeColor="accent1" w:themeShade="80"/>
                <w:sz w:val="24"/>
                <w:szCs w:val="24"/>
              </w:rPr>
              <w:t>roberto</w:t>
            </w:r>
            <w:r w:rsidR="004B0D6A">
              <w:rPr>
                <w:rFonts w:cs="Times New Roman"/>
                <w:i/>
                <w:color w:val="244061" w:themeColor="accent1" w:themeShade="80"/>
                <w:sz w:val="24"/>
                <w:szCs w:val="24"/>
              </w:rPr>
              <w:t>donato</w:t>
            </w:r>
            <w:r>
              <w:rPr>
                <w:rFonts w:cs="Times New Roman"/>
                <w:i/>
                <w:color w:val="244061" w:themeColor="accent1" w:themeShade="80"/>
                <w:sz w:val="24"/>
                <w:szCs w:val="24"/>
              </w:rPr>
              <w:t>.irato</w:t>
            </w:r>
            <w:proofErr w:type="spellEnd"/>
            <w:r w:rsidR="000A5D40" w:rsidRPr="000A5D40">
              <w:rPr>
                <w:rFonts w:cs="Times New Roman"/>
                <w:i/>
                <w:color w:val="244061" w:themeColor="accent1" w:themeShade="80"/>
                <w:sz w:val="24"/>
                <w:szCs w:val="24"/>
              </w:rPr>
              <w:t xml:space="preserve"> @giustizia.it    </w:t>
            </w:r>
          </w:p>
          <w:p w:rsidR="000A5D40" w:rsidRPr="000A5D40" w:rsidRDefault="000A5D40" w:rsidP="0008147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081473">
              <w:rPr>
                <w:rFonts w:cs="Times New Roman"/>
                <w:i/>
                <w:color w:val="244061" w:themeColor="accent1" w:themeShade="80"/>
                <w:sz w:val="24"/>
                <w:szCs w:val="24"/>
              </w:rPr>
              <w:t>misiti</w:t>
            </w:r>
            <w:r w:rsidRPr="000A5D40">
              <w:rPr>
                <w:rFonts w:cs="Times New Roman"/>
                <w:i/>
                <w:color w:val="244061" w:themeColor="accent1" w:themeShade="80"/>
                <w:sz w:val="24"/>
                <w:szCs w:val="24"/>
              </w:rPr>
              <w:t>.procura.frosinone@giustizia.it</w:t>
            </w:r>
          </w:p>
        </w:tc>
      </w:tr>
    </w:tbl>
    <w:p w:rsidR="00901FC8" w:rsidRDefault="00901FC8" w:rsidP="009474AA">
      <w:pPr>
        <w:autoSpaceDE w:val="0"/>
        <w:autoSpaceDN w:val="0"/>
        <w:adjustRightInd w:val="0"/>
        <w:spacing w:after="0" w:line="240" w:lineRule="auto"/>
        <w:jc w:val="both"/>
        <w:rPr>
          <w:rFonts w:cs="Times New Roman"/>
          <w:b/>
          <w:i/>
          <w:color w:val="244061" w:themeColor="accent1" w:themeShade="80"/>
          <w:sz w:val="24"/>
          <w:szCs w:val="24"/>
        </w:rPr>
      </w:pPr>
    </w:p>
    <w:p w:rsidR="00F31A8C" w:rsidRDefault="00F31A8C" w:rsidP="008619F7">
      <w:pPr>
        <w:autoSpaceDE w:val="0"/>
        <w:autoSpaceDN w:val="0"/>
        <w:adjustRightInd w:val="0"/>
        <w:spacing w:after="0" w:line="240" w:lineRule="auto"/>
        <w:jc w:val="both"/>
        <w:rPr>
          <w:rFonts w:cs="Times New Roman"/>
          <w:b/>
          <w:i/>
          <w:color w:val="244061" w:themeColor="accent1" w:themeShade="80"/>
          <w:sz w:val="24"/>
          <w:szCs w:val="24"/>
        </w:rPr>
      </w:pPr>
    </w:p>
    <w:p w:rsidR="008619F7" w:rsidRPr="000A5D40" w:rsidRDefault="008619F7" w:rsidP="008619F7">
      <w:pPr>
        <w:autoSpaceDE w:val="0"/>
        <w:autoSpaceDN w:val="0"/>
        <w:adjustRightInd w:val="0"/>
        <w:spacing w:after="0" w:line="240" w:lineRule="auto"/>
        <w:jc w:val="both"/>
        <w:rPr>
          <w:rFonts w:cs="Times New Roman"/>
          <w:b/>
          <w:i/>
          <w:color w:val="244061" w:themeColor="accent1" w:themeShade="80"/>
          <w:sz w:val="24"/>
          <w:szCs w:val="24"/>
        </w:rPr>
      </w:pPr>
      <w:r w:rsidRPr="000A5D40">
        <w:rPr>
          <w:rFonts w:cs="Times New Roman"/>
          <w:b/>
          <w:i/>
          <w:color w:val="244061" w:themeColor="accent1" w:themeShade="80"/>
          <w:sz w:val="24"/>
          <w:szCs w:val="24"/>
        </w:rPr>
        <w:t>Dr.</w:t>
      </w:r>
      <w:r>
        <w:rPr>
          <w:rFonts w:cs="Times New Roman"/>
          <w:b/>
          <w:i/>
          <w:color w:val="244061" w:themeColor="accent1" w:themeShade="80"/>
          <w:sz w:val="24"/>
          <w:szCs w:val="24"/>
        </w:rPr>
        <w:t xml:space="preserve">ssa </w:t>
      </w:r>
      <w:r w:rsidR="00A064EA">
        <w:rPr>
          <w:rFonts w:cs="Times New Roman"/>
          <w:b/>
          <w:i/>
          <w:color w:val="244061" w:themeColor="accent1" w:themeShade="80"/>
          <w:sz w:val="24"/>
          <w:szCs w:val="24"/>
        </w:rPr>
        <w:t xml:space="preserve">Barbara </w:t>
      </w:r>
      <w:r>
        <w:rPr>
          <w:rFonts w:cs="Times New Roman"/>
          <w:b/>
          <w:i/>
          <w:color w:val="244061" w:themeColor="accent1" w:themeShade="80"/>
          <w:sz w:val="24"/>
          <w:szCs w:val="24"/>
        </w:rPr>
        <w:t>TROTTA</w:t>
      </w:r>
      <w:proofErr w:type="gramStart"/>
      <w:r>
        <w:rPr>
          <w:rFonts w:cs="Times New Roman"/>
          <w:b/>
          <w:i/>
          <w:color w:val="244061" w:themeColor="accent1" w:themeShade="80"/>
          <w:sz w:val="24"/>
          <w:szCs w:val="24"/>
        </w:rPr>
        <w:t xml:space="preserve">  </w:t>
      </w:r>
      <w:proofErr w:type="gramEnd"/>
      <w:r w:rsidRPr="00CE760B">
        <w:rPr>
          <w:rFonts w:cs="Times New Roman"/>
          <w:i/>
          <w:color w:val="244061" w:themeColor="accent1" w:themeShade="80"/>
          <w:sz w:val="24"/>
          <w:szCs w:val="24"/>
        </w:rPr>
        <w:t>(</w:t>
      </w:r>
      <w:r>
        <w:rPr>
          <w:rFonts w:cs="Times New Roman"/>
          <w:i/>
          <w:color w:val="244061" w:themeColor="accent1" w:themeShade="80"/>
          <w:sz w:val="24"/>
          <w:szCs w:val="24"/>
        </w:rPr>
        <w:t xml:space="preserve">8° piano – </w:t>
      </w:r>
      <w:r w:rsidRPr="00CE760B">
        <w:rPr>
          <w:rFonts w:cs="Times New Roman"/>
          <w:i/>
          <w:color w:val="244061" w:themeColor="accent1" w:themeShade="80"/>
          <w:sz w:val="24"/>
          <w:szCs w:val="24"/>
        </w:rPr>
        <w:t>stanza</w:t>
      </w:r>
      <w:r w:rsidR="003D6BF4">
        <w:rPr>
          <w:rFonts w:cs="Times New Roman"/>
          <w:i/>
          <w:color w:val="244061" w:themeColor="accent1" w:themeShade="80"/>
          <w:sz w:val="24"/>
          <w:szCs w:val="24"/>
        </w:rPr>
        <w:t xml:space="preserve"> 809</w:t>
      </w:r>
      <w:r>
        <w:rPr>
          <w:rFonts w:cs="Times New Roman"/>
          <w:i/>
          <w:color w:val="244061" w:themeColor="accent1" w:themeShade="80"/>
          <w:sz w:val="24"/>
          <w:szCs w:val="24"/>
        </w:rPr>
        <w:t>)</w:t>
      </w:r>
    </w:p>
    <w:p w:rsidR="008619F7" w:rsidRPr="000A5D40" w:rsidRDefault="008619F7" w:rsidP="008619F7">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8619F7" w:rsidRPr="000A5D40" w:rsidTr="007E4343">
        <w:tc>
          <w:tcPr>
            <w:tcW w:w="2943" w:type="dxa"/>
            <w:shd w:val="clear" w:color="auto" w:fill="DBE5F1" w:themeFill="accent1" w:themeFillTint="33"/>
          </w:tcPr>
          <w:p w:rsidR="008619F7" w:rsidRPr="000A5D40" w:rsidRDefault="008619F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8619F7" w:rsidRPr="000A5D40" w:rsidRDefault="00923BE6"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Liliana PORCARELLI</w:t>
            </w:r>
          </w:p>
        </w:tc>
      </w:tr>
      <w:tr w:rsidR="008619F7" w:rsidRPr="000A5D40" w:rsidTr="007E4343">
        <w:tc>
          <w:tcPr>
            <w:tcW w:w="2943" w:type="dxa"/>
            <w:shd w:val="clear" w:color="auto" w:fill="DBE5F1" w:themeFill="accent1" w:themeFillTint="33"/>
          </w:tcPr>
          <w:p w:rsidR="008619F7" w:rsidRPr="000A5D40" w:rsidRDefault="008619F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8619F7" w:rsidRPr="000A5D40" w:rsidRDefault="008619F7" w:rsidP="00923BE6">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 xml:space="preserve">8° piano </w:t>
            </w:r>
            <w:r w:rsidR="00C51424">
              <w:rPr>
                <w:rFonts w:cs="Times New Roman"/>
                <w:i/>
                <w:color w:val="244061" w:themeColor="accent1" w:themeShade="80"/>
                <w:sz w:val="24"/>
                <w:szCs w:val="24"/>
              </w:rPr>
              <w:t xml:space="preserve">- </w:t>
            </w:r>
            <w:r w:rsidRPr="000A5D40">
              <w:rPr>
                <w:rFonts w:cs="Times New Roman"/>
                <w:i/>
                <w:color w:val="244061" w:themeColor="accent1" w:themeShade="80"/>
                <w:sz w:val="24"/>
                <w:szCs w:val="24"/>
              </w:rPr>
              <w:t>stanza 8</w:t>
            </w:r>
            <w:r>
              <w:rPr>
                <w:rFonts w:cs="Times New Roman"/>
                <w:i/>
                <w:color w:val="244061" w:themeColor="accent1" w:themeShade="80"/>
                <w:sz w:val="24"/>
                <w:szCs w:val="24"/>
              </w:rPr>
              <w:t>1</w:t>
            </w:r>
            <w:r w:rsidR="00923BE6">
              <w:rPr>
                <w:rFonts w:cs="Times New Roman"/>
                <w:i/>
                <w:color w:val="244061" w:themeColor="accent1" w:themeShade="80"/>
                <w:sz w:val="24"/>
                <w:szCs w:val="24"/>
              </w:rPr>
              <w:t>0</w:t>
            </w:r>
          </w:p>
        </w:tc>
      </w:tr>
      <w:tr w:rsidR="008619F7" w:rsidRPr="000A5D40" w:rsidTr="007E4343">
        <w:tc>
          <w:tcPr>
            <w:tcW w:w="2943" w:type="dxa"/>
            <w:shd w:val="clear" w:color="auto" w:fill="DBE5F1" w:themeFill="accent1" w:themeFillTint="33"/>
          </w:tcPr>
          <w:p w:rsidR="008619F7" w:rsidRPr="000A5D40" w:rsidRDefault="008619F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8619F7" w:rsidRPr="000A5D40" w:rsidRDefault="00F735A1"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0775 360453</w:t>
            </w:r>
          </w:p>
        </w:tc>
      </w:tr>
      <w:tr w:rsidR="008619F7" w:rsidRPr="000A5D40" w:rsidTr="007E4343">
        <w:tc>
          <w:tcPr>
            <w:tcW w:w="2943" w:type="dxa"/>
            <w:shd w:val="clear" w:color="auto" w:fill="DBE5F1" w:themeFill="accent1" w:themeFillTint="33"/>
          </w:tcPr>
          <w:p w:rsidR="008619F7" w:rsidRPr="000A5D40" w:rsidRDefault="008619F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8619F7" w:rsidRPr="000A5D40" w:rsidRDefault="00923BE6" w:rsidP="007E4343">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liliana.porcarelli</w:t>
            </w:r>
            <w:proofErr w:type="spellEnd"/>
            <w:proofErr w:type="gramEnd"/>
            <w:r w:rsidR="008619F7" w:rsidRPr="000A5D40">
              <w:rPr>
                <w:rFonts w:cs="Times New Roman"/>
                <w:i/>
                <w:color w:val="244061" w:themeColor="accent1" w:themeShade="80"/>
                <w:sz w:val="24"/>
                <w:szCs w:val="24"/>
              </w:rPr>
              <w:t xml:space="preserve"> @giustizia.it    </w:t>
            </w:r>
          </w:p>
          <w:p w:rsidR="008619F7" w:rsidRPr="000A5D40" w:rsidRDefault="008619F7" w:rsidP="0047337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473370">
              <w:rPr>
                <w:rFonts w:cs="Times New Roman"/>
                <w:i/>
                <w:color w:val="244061" w:themeColor="accent1" w:themeShade="80"/>
                <w:sz w:val="24"/>
                <w:szCs w:val="24"/>
              </w:rPr>
              <w:t>trotta</w:t>
            </w:r>
            <w:r w:rsidRPr="000A5D40">
              <w:rPr>
                <w:rFonts w:cs="Times New Roman"/>
                <w:i/>
                <w:color w:val="244061" w:themeColor="accent1" w:themeShade="80"/>
                <w:sz w:val="24"/>
                <w:szCs w:val="24"/>
              </w:rPr>
              <w:t>.procura.frosinone@giustizia.it</w:t>
            </w:r>
          </w:p>
        </w:tc>
      </w:tr>
    </w:tbl>
    <w:p w:rsidR="008619F7" w:rsidRDefault="008619F7" w:rsidP="008619F7">
      <w:pPr>
        <w:autoSpaceDE w:val="0"/>
        <w:autoSpaceDN w:val="0"/>
        <w:adjustRightInd w:val="0"/>
        <w:spacing w:after="0" w:line="240" w:lineRule="auto"/>
        <w:jc w:val="both"/>
        <w:rPr>
          <w:rFonts w:cs="Times New Roman"/>
          <w:b/>
          <w:i/>
          <w:color w:val="244061" w:themeColor="accent1" w:themeShade="80"/>
          <w:sz w:val="24"/>
          <w:szCs w:val="24"/>
        </w:rPr>
      </w:pPr>
    </w:p>
    <w:p w:rsidR="00970BF8" w:rsidRDefault="00970BF8" w:rsidP="00970BF8">
      <w:pPr>
        <w:autoSpaceDE w:val="0"/>
        <w:autoSpaceDN w:val="0"/>
        <w:adjustRightInd w:val="0"/>
        <w:spacing w:after="0" w:line="240" w:lineRule="auto"/>
        <w:jc w:val="both"/>
        <w:rPr>
          <w:rFonts w:cs="Times New Roman"/>
          <w:b/>
          <w:i/>
          <w:color w:val="244061" w:themeColor="accent1" w:themeShade="80"/>
          <w:sz w:val="24"/>
          <w:szCs w:val="24"/>
        </w:rPr>
      </w:pPr>
    </w:p>
    <w:p w:rsidR="00970BF8" w:rsidRPr="000A5D40" w:rsidRDefault="00970BF8" w:rsidP="00970BF8">
      <w:pPr>
        <w:autoSpaceDE w:val="0"/>
        <w:autoSpaceDN w:val="0"/>
        <w:adjustRightInd w:val="0"/>
        <w:spacing w:after="0" w:line="240" w:lineRule="auto"/>
        <w:jc w:val="both"/>
        <w:rPr>
          <w:rFonts w:cs="Times New Roman"/>
          <w:b/>
          <w:i/>
          <w:color w:val="244061" w:themeColor="accent1" w:themeShade="80"/>
          <w:sz w:val="24"/>
          <w:szCs w:val="24"/>
        </w:rPr>
      </w:pPr>
      <w:r w:rsidRPr="000A5D40">
        <w:rPr>
          <w:rFonts w:cs="Times New Roman"/>
          <w:b/>
          <w:i/>
          <w:color w:val="244061" w:themeColor="accent1" w:themeShade="80"/>
          <w:sz w:val="24"/>
          <w:szCs w:val="24"/>
        </w:rPr>
        <w:t xml:space="preserve">Dr. </w:t>
      </w:r>
      <w:proofErr w:type="spellStart"/>
      <w:r>
        <w:rPr>
          <w:rFonts w:cs="Times New Roman"/>
          <w:b/>
          <w:i/>
          <w:color w:val="244061" w:themeColor="accent1" w:themeShade="80"/>
          <w:sz w:val="24"/>
          <w:szCs w:val="24"/>
        </w:rPr>
        <w:t>ssa</w:t>
      </w:r>
      <w:proofErr w:type="spellEnd"/>
      <w:r>
        <w:rPr>
          <w:rFonts w:cs="Times New Roman"/>
          <w:b/>
          <w:i/>
          <w:color w:val="244061" w:themeColor="accent1" w:themeShade="80"/>
          <w:sz w:val="24"/>
          <w:szCs w:val="24"/>
        </w:rPr>
        <w:t xml:space="preserve"> Monica MONTEMERANI </w:t>
      </w:r>
      <w:r w:rsidRPr="00CE760B">
        <w:rPr>
          <w:rFonts w:cs="Times New Roman"/>
          <w:i/>
          <w:color w:val="244061" w:themeColor="accent1" w:themeShade="80"/>
          <w:sz w:val="24"/>
          <w:szCs w:val="24"/>
        </w:rPr>
        <w:t>(</w:t>
      </w:r>
      <w:r>
        <w:rPr>
          <w:rFonts w:cs="Times New Roman"/>
          <w:i/>
          <w:color w:val="244061" w:themeColor="accent1" w:themeShade="80"/>
          <w:sz w:val="24"/>
          <w:szCs w:val="24"/>
        </w:rPr>
        <w:t xml:space="preserve">7° piano – </w:t>
      </w:r>
      <w:r w:rsidRPr="00CE760B">
        <w:rPr>
          <w:rFonts w:cs="Times New Roman"/>
          <w:i/>
          <w:color w:val="244061" w:themeColor="accent1" w:themeShade="80"/>
          <w:sz w:val="24"/>
          <w:szCs w:val="24"/>
        </w:rPr>
        <w:t>stanza</w:t>
      </w:r>
      <w:r w:rsidR="00CA6887">
        <w:rPr>
          <w:rFonts w:cs="Times New Roman"/>
          <w:i/>
          <w:color w:val="244061" w:themeColor="accent1" w:themeShade="80"/>
          <w:sz w:val="24"/>
          <w:szCs w:val="24"/>
        </w:rPr>
        <w:t xml:space="preserve"> 702</w:t>
      </w:r>
      <w:r>
        <w:rPr>
          <w:rFonts w:cs="Times New Roman"/>
          <w:i/>
          <w:color w:val="244061" w:themeColor="accent1" w:themeShade="80"/>
          <w:sz w:val="24"/>
          <w:szCs w:val="24"/>
        </w:rPr>
        <w:t>)</w:t>
      </w:r>
    </w:p>
    <w:p w:rsidR="00970BF8" w:rsidRPr="000A5D40" w:rsidRDefault="00970BF8" w:rsidP="00970BF8">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970BF8" w:rsidRPr="000A5D40" w:rsidTr="007E4343">
        <w:tc>
          <w:tcPr>
            <w:tcW w:w="2943" w:type="dxa"/>
            <w:shd w:val="clear" w:color="auto" w:fill="DBE5F1" w:themeFill="accent1" w:themeFillTint="33"/>
          </w:tcPr>
          <w:p w:rsidR="00970BF8" w:rsidRPr="000A5D40" w:rsidRDefault="00970B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970BF8" w:rsidRPr="000A5D40" w:rsidRDefault="005D3E7F"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Davide SIMEONE</w:t>
            </w:r>
          </w:p>
        </w:tc>
      </w:tr>
      <w:tr w:rsidR="00970BF8" w:rsidRPr="000A5D40" w:rsidTr="007E4343">
        <w:tc>
          <w:tcPr>
            <w:tcW w:w="2943" w:type="dxa"/>
            <w:shd w:val="clear" w:color="auto" w:fill="DBE5F1" w:themeFill="accent1" w:themeFillTint="33"/>
          </w:tcPr>
          <w:p w:rsidR="00970BF8" w:rsidRPr="000A5D40" w:rsidRDefault="00970B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970BF8" w:rsidRPr="000A5D40" w:rsidRDefault="00AC1C36" w:rsidP="005D3E7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7</w:t>
            </w:r>
            <w:r w:rsidR="00970BF8" w:rsidRPr="000A5D40">
              <w:rPr>
                <w:rFonts w:cs="Times New Roman"/>
                <w:i/>
                <w:color w:val="244061" w:themeColor="accent1" w:themeShade="80"/>
                <w:sz w:val="24"/>
                <w:szCs w:val="24"/>
              </w:rPr>
              <w:t xml:space="preserve">° piano </w:t>
            </w:r>
            <w:r w:rsidR="00C51424">
              <w:rPr>
                <w:rFonts w:cs="Times New Roman"/>
                <w:i/>
                <w:color w:val="244061" w:themeColor="accent1" w:themeShade="80"/>
                <w:sz w:val="24"/>
                <w:szCs w:val="24"/>
              </w:rPr>
              <w:t xml:space="preserve">- </w:t>
            </w:r>
            <w:r w:rsidR="00970BF8" w:rsidRPr="000A5D40">
              <w:rPr>
                <w:rFonts w:cs="Times New Roman"/>
                <w:i/>
                <w:color w:val="244061" w:themeColor="accent1" w:themeShade="80"/>
                <w:sz w:val="24"/>
                <w:szCs w:val="24"/>
              </w:rPr>
              <w:t>stanza</w:t>
            </w:r>
            <w:r w:rsidR="005D3E7F">
              <w:rPr>
                <w:rFonts w:cs="Times New Roman"/>
                <w:i/>
                <w:color w:val="244061" w:themeColor="accent1" w:themeShade="80"/>
                <w:sz w:val="24"/>
                <w:szCs w:val="24"/>
              </w:rPr>
              <w:t xml:space="preserve"> 703</w:t>
            </w:r>
          </w:p>
        </w:tc>
      </w:tr>
      <w:tr w:rsidR="00970BF8" w:rsidRPr="000A5D40" w:rsidTr="007E4343">
        <w:tc>
          <w:tcPr>
            <w:tcW w:w="2943" w:type="dxa"/>
            <w:shd w:val="clear" w:color="auto" w:fill="DBE5F1" w:themeFill="accent1" w:themeFillTint="33"/>
          </w:tcPr>
          <w:p w:rsidR="00970BF8" w:rsidRPr="000A5D40" w:rsidRDefault="00970B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970BF8" w:rsidRPr="000A5D40" w:rsidRDefault="00EE1A2F"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0775 360452</w:t>
            </w:r>
          </w:p>
        </w:tc>
      </w:tr>
      <w:tr w:rsidR="00970BF8" w:rsidRPr="000A5D40" w:rsidTr="007E4343">
        <w:tc>
          <w:tcPr>
            <w:tcW w:w="2943" w:type="dxa"/>
            <w:shd w:val="clear" w:color="auto" w:fill="DBE5F1" w:themeFill="accent1" w:themeFillTint="33"/>
          </w:tcPr>
          <w:p w:rsidR="00970BF8" w:rsidRPr="000A5D40" w:rsidRDefault="00970B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970BF8" w:rsidRPr="000A5D40" w:rsidRDefault="005D3E7F" w:rsidP="007E4343">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davide.simeone</w:t>
            </w:r>
            <w:proofErr w:type="spellEnd"/>
            <w:proofErr w:type="gramEnd"/>
            <w:r w:rsidR="00970BF8" w:rsidRPr="000A5D40">
              <w:rPr>
                <w:rFonts w:cs="Times New Roman"/>
                <w:i/>
                <w:color w:val="244061" w:themeColor="accent1" w:themeShade="80"/>
                <w:sz w:val="24"/>
                <w:szCs w:val="24"/>
              </w:rPr>
              <w:t xml:space="preserve"> @giustizia.it    </w:t>
            </w:r>
          </w:p>
          <w:p w:rsidR="00970BF8" w:rsidRPr="000A5D40" w:rsidRDefault="00970BF8" w:rsidP="005D3E7F">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5D3E7F">
              <w:rPr>
                <w:rFonts w:cs="Times New Roman"/>
                <w:i/>
                <w:color w:val="244061" w:themeColor="accent1" w:themeShade="80"/>
                <w:sz w:val="24"/>
                <w:szCs w:val="24"/>
              </w:rPr>
              <w:t>montemerani</w:t>
            </w:r>
            <w:r w:rsidRPr="000A5D40">
              <w:rPr>
                <w:rFonts w:cs="Times New Roman"/>
                <w:i/>
                <w:color w:val="244061" w:themeColor="accent1" w:themeShade="80"/>
                <w:sz w:val="24"/>
                <w:szCs w:val="24"/>
              </w:rPr>
              <w:t>.procura.frosinone@giustizia.it</w:t>
            </w:r>
          </w:p>
        </w:tc>
      </w:tr>
    </w:tbl>
    <w:p w:rsidR="00970BF8" w:rsidRDefault="00970BF8" w:rsidP="00970BF8">
      <w:pPr>
        <w:autoSpaceDE w:val="0"/>
        <w:autoSpaceDN w:val="0"/>
        <w:adjustRightInd w:val="0"/>
        <w:spacing w:after="0" w:line="240" w:lineRule="auto"/>
        <w:jc w:val="both"/>
        <w:rPr>
          <w:rFonts w:cs="Times New Roman"/>
          <w:b/>
          <w:i/>
          <w:color w:val="244061" w:themeColor="accent1" w:themeShade="80"/>
          <w:sz w:val="24"/>
          <w:szCs w:val="24"/>
        </w:rPr>
      </w:pPr>
    </w:p>
    <w:p w:rsidR="00CC03F8" w:rsidRPr="000A5D40" w:rsidRDefault="00CC03F8" w:rsidP="00CC03F8">
      <w:pPr>
        <w:autoSpaceDE w:val="0"/>
        <w:autoSpaceDN w:val="0"/>
        <w:adjustRightInd w:val="0"/>
        <w:spacing w:after="0" w:line="240" w:lineRule="auto"/>
        <w:jc w:val="both"/>
        <w:rPr>
          <w:rFonts w:cs="Times New Roman"/>
          <w:b/>
          <w:i/>
          <w:color w:val="244061" w:themeColor="accent1" w:themeShade="80"/>
          <w:sz w:val="24"/>
          <w:szCs w:val="24"/>
        </w:rPr>
      </w:pPr>
      <w:proofErr w:type="gramStart"/>
      <w:r w:rsidRPr="000A5D40">
        <w:rPr>
          <w:rFonts w:cs="Times New Roman"/>
          <w:b/>
          <w:i/>
          <w:color w:val="244061" w:themeColor="accent1" w:themeShade="80"/>
          <w:sz w:val="24"/>
          <w:szCs w:val="24"/>
        </w:rPr>
        <w:t>Dr.</w:t>
      </w:r>
      <w:proofErr w:type="gramEnd"/>
      <w:r w:rsidRPr="000A5D40">
        <w:rPr>
          <w:rFonts w:cs="Times New Roman"/>
          <w:b/>
          <w:i/>
          <w:color w:val="244061" w:themeColor="accent1" w:themeShade="80"/>
          <w:sz w:val="24"/>
          <w:szCs w:val="24"/>
        </w:rPr>
        <w:t xml:space="preserve"> </w:t>
      </w:r>
      <w:r w:rsidR="00F314ED">
        <w:rPr>
          <w:rFonts w:cs="Times New Roman"/>
          <w:b/>
          <w:i/>
          <w:color w:val="244061" w:themeColor="accent1" w:themeShade="80"/>
          <w:sz w:val="24"/>
          <w:szCs w:val="24"/>
        </w:rPr>
        <w:t xml:space="preserve">Alessandro </w:t>
      </w:r>
      <w:r>
        <w:rPr>
          <w:rFonts w:cs="Times New Roman"/>
          <w:b/>
          <w:i/>
          <w:color w:val="244061" w:themeColor="accent1" w:themeShade="80"/>
          <w:sz w:val="24"/>
          <w:szCs w:val="24"/>
        </w:rPr>
        <w:t xml:space="preserve">DI CICCO  </w:t>
      </w:r>
      <w:r w:rsidRPr="00CE760B">
        <w:rPr>
          <w:rFonts w:cs="Times New Roman"/>
          <w:i/>
          <w:color w:val="244061" w:themeColor="accent1" w:themeShade="80"/>
          <w:sz w:val="24"/>
          <w:szCs w:val="24"/>
        </w:rPr>
        <w:t>(</w:t>
      </w:r>
      <w:r w:rsidR="00AC1C36">
        <w:rPr>
          <w:rFonts w:cs="Times New Roman"/>
          <w:i/>
          <w:color w:val="244061" w:themeColor="accent1" w:themeShade="80"/>
          <w:sz w:val="24"/>
          <w:szCs w:val="24"/>
        </w:rPr>
        <w:t>7</w:t>
      </w:r>
      <w:r>
        <w:rPr>
          <w:rFonts w:cs="Times New Roman"/>
          <w:i/>
          <w:color w:val="244061" w:themeColor="accent1" w:themeShade="80"/>
          <w:sz w:val="24"/>
          <w:szCs w:val="24"/>
        </w:rPr>
        <w:t xml:space="preserve">° piano – </w:t>
      </w:r>
      <w:r w:rsidRPr="00CE760B">
        <w:rPr>
          <w:rFonts w:cs="Times New Roman"/>
          <w:i/>
          <w:color w:val="244061" w:themeColor="accent1" w:themeShade="80"/>
          <w:sz w:val="24"/>
          <w:szCs w:val="24"/>
        </w:rPr>
        <w:t>stanza</w:t>
      </w:r>
      <w:r w:rsidR="00CA6887">
        <w:rPr>
          <w:rFonts w:cs="Times New Roman"/>
          <w:i/>
          <w:color w:val="244061" w:themeColor="accent1" w:themeShade="80"/>
          <w:sz w:val="24"/>
          <w:szCs w:val="24"/>
        </w:rPr>
        <w:t xml:space="preserve"> 705</w:t>
      </w:r>
      <w:r>
        <w:rPr>
          <w:rFonts w:cs="Times New Roman"/>
          <w:i/>
          <w:color w:val="244061" w:themeColor="accent1" w:themeShade="80"/>
          <w:sz w:val="24"/>
          <w:szCs w:val="24"/>
        </w:rPr>
        <w:t>)</w:t>
      </w:r>
    </w:p>
    <w:p w:rsidR="00CC03F8" w:rsidRPr="000A5D40" w:rsidRDefault="00CC03F8" w:rsidP="00CC03F8">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CC03F8" w:rsidRPr="000A5D40" w:rsidTr="007E4343">
        <w:tc>
          <w:tcPr>
            <w:tcW w:w="2943" w:type="dxa"/>
            <w:shd w:val="clear" w:color="auto" w:fill="DBE5F1" w:themeFill="accent1" w:themeFillTint="33"/>
          </w:tcPr>
          <w:p w:rsidR="00CC03F8" w:rsidRPr="000A5D40" w:rsidRDefault="00CC03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CC03F8" w:rsidRPr="000A5D40" w:rsidRDefault="00AC1C36"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Gianluca PAOLINI</w:t>
            </w:r>
          </w:p>
        </w:tc>
      </w:tr>
      <w:tr w:rsidR="00CC03F8" w:rsidRPr="000A5D40" w:rsidTr="007E4343">
        <w:tc>
          <w:tcPr>
            <w:tcW w:w="2943" w:type="dxa"/>
            <w:shd w:val="clear" w:color="auto" w:fill="DBE5F1" w:themeFill="accent1" w:themeFillTint="33"/>
          </w:tcPr>
          <w:p w:rsidR="00CC03F8" w:rsidRPr="000A5D40" w:rsidRDefault="00CC03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CC03F8" w:rsidRPr="000A5D40" w:rsidRDefault="00AC1C36" w:rsidP="00AC1C36">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7</w:t>
            </w:r>
            <w:r w:rsidR="00CC03F8" w:rsidRPr="000A5D40">
              <w:rPr>
                <w:rFonts w:cs="Times New Roman"/>
                <w:i/>
                <w:color w:val="244061" w:themeColor="accent1" w:themeShade="80"/>
                <w:sz w:val="24"/>
                <w:szCs w:val="24"/>
              </w:rPr>
              <w:t xml:space="preserve">° piano </w:t>
            </w:r>
            <w:r w:rsidR="00C51424">
              <w:rPr>
                <w:rFonts w:cs="Times New Roman"/>
                <w:i/>
                <w:color w:val="244061" w:themeColor="accent1" w:themeShade="80"/>
                <w:sz w:val="24"/>
                <w:szCs w:val="24"/>
              </w:rPr>
              <w:t xml:space="preserve">- </w:t>
            </w:r>
            <w:r w:rsidR="00CC03F8" w:rsidRPr="000A5D40">
              <w:rPr>
                <w:rFonts w:cs="Times New Roman"/>
                <w:i/>
                <w:color w:val="244061" w:themeColor="accent1" w:themeShade="80"/>
                <w:sz w:val="24"/>
                <w:szCs w:val="24"/>
              </w:rPr>
              <w:t xml:space="preserve">stanza </w:t>
            </w:r>
            <w:r>
              <w:rPr>
                <w:rFonts w:cs="Times New Roman"/>
                <w:i/>
                <w:color w:val="244061" w:themeColor="accent1" w:themeShade="80"/>
                <w:sz w:val="24"/>
                <w:szCs w:val="24"/>
              </w:rPr>
              <w:t>705</w:t>
            </w:r>
          </w:p>
        </w:tc>
      </w:tr>
      <w:tr w:rsidR="00CC03F8" w:rsidRPr="000A5D40" w:rsidTr="007E4343">
        <w:tc>
          <w:tcPr>
            <w:tcW w:w="2943" w:type="dxa"/>
            <w:shd w:val="clear" w:color="auto" w:fill="DBE5F1" w:themeFill="accent1" w:themeFillTint="33"/>
          </w:tcPr>
          <w:p w:rsidR="00CC03F8" w:rsidRPr="000A5D40" w:rsidRDefault="00CC03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CC03F8" w:rsidRPr="000A5D40" w:rsidRDefault="005B1C13"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0775 369459</w:t>
            </w:r>
          </w:p>
        </w:tc>
      </w:tr>
      <w:tr w:rsidR="00CC03F8" w:rsidRPr="000A5D40" w:rsidTr="007E4343">
        <w:tc>
          <w:tcPr>
            <w:tcW w:w="2943" w:type="dxa"/>
            <w:shd w:val="clear" w:color="auto" w:fill="DBE5F1" w:themeFill="accent1" w:themeFillTint="33"/>
          </w:tcPr>
          <w:p w:rsidR="00CC03F8" w:rsidRPr="000A5D40" w:rsidRDefault="00CC03F8"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CC03F8" w:rsidRPr="000A5D40" w:rsidRDefault="00AC1C36" w:rsidP="007E4343">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gianluca.paolini</w:t>
            </w:r>
            <w:proofErr w:type="spellEnd"/>
            <w:proofErr w:type="gramEnd"/>
            <w:r w:rsidR="00CC03F8" w:rsidRPr="000A5D40">
              <w:rPr>
                <w:rFonts w:cs="Times New Roman"/>
                <w:i/>
                <w:color w:val="244061" w:themeColor="accent1" w:themeShade="80"/>
                <w:sz w:val="24"/>
                <w:szCs w:val="24"/>
              </w:rPr>
              <w:t xml:space="preserve"> @giustizia.it    </w:t>
            </w:r>
          </w:p>
          <w:p w:rsidR="00CC03F8" w:rsidRPr="000A5D40" w:rsidRDefault="00CC03F8" w:rsidP="00684F50">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684F50">
              <w:rPr>
                <w:rFonts w:cs="Times New Roman"/>
                <w:i/>
                <w:color w:val="244061" w:themeColor="accent1" w:themeShade="80"/>
                <w:sz w:val="24"/>
                <w:szCs w:val="24"/>
              </w:rPr>
              <w:t>dicicco</w:t>
            </w:r>
            <w:r w:rsidRPr="000A5D40">
              <w:rPr>
                <w:rFonts w:cs="Times New Roman"/>
                <w:i/>
                <w:color w:val="244061" w:themeColor="accent1" w:themeShade="80"/>
                <w:sz w:val="24"/>
                <w:szCs w:val="24"/>
              </w:rPr>
              <w:t>.procura.frosinone@giustizia.it</w:t>
            </w:r>
          </w:p>
        </w:tc>
      </w:tr>
    </w:tbl>
    <w:p w:rsidR="00CC03F8" w:rsidRDefault="00CC03F8" w:rsidP="00CC03F8">
      <w:pPr>
        <w:autoSpaceDE w:val="0"/>
        <w:autoSpaceDN w:val="0"/>
        <w:adjustRightInd w:val="0"/>
        <w:spacing w:after="0" w:line="240" w:lineRule="auto"/>
        <w:jc w:val="both"/>
        <w:rPr>
          <w:rFonts w:cs="Times New Roman"/>
          <w:b/>
          <w:i/>
          <w:color w:val="244061" w:themeColor="accent1" w:themeShade="80"/>
          <w:sz w:val="24"/>
          <w:szCs w:val="24"/>
        </w:rPr>
      </w:pPr>
    </w:p>
    <w:p w:rsidR="00F31A8C" w:rsidRDefault="00F31A8C" w:rsidP="00805277">
      <w:pPr>
        <w:autoSpaceDE w:val="0"/>
        <w:autoSpaceDN w:val="0"/>
        <w:adjustRightInd w:val="0"/>
        <w:spacing w:after="0" w:line="240" w:lineRule="auto"/>
        <w:jc w:val="both"/>
        <w:rPr>
          <w:rFonts w:cs="Times New Roman"/>
          <w:b/>
          <w:i/>
          <w:color w:val="244061" w:themeColor="accent1" w:themeShade="80"/>
          <w:sz w:val="24"/>
          <w:szCs w:val="24"/>
        </w:rPr>
      </w:pPr>
    </w:p>
    <w:p w:rsidR="00F31A8C" w:rsidRDefault="00F31A8C" w:rsidP="00805277">
      <w:pPr>
        <w:autoSpaceDE w:val="0"/>
        <w:autoSpaceDN w:val="0"/>
        <w:adjustRightInd w:val="0"/>
        <w:spacing w:after="0" w:line="240" w:lineRule="auto"/>
        <w:jc w:val="both"/>
        <w:rPr>
          <w:rFonts w:cs="Times New Roman"/>
          <w:b/>
          <w:i/>
          <w:color w:val="244061" w:themeColor="accent1" w:themeShade="80"/>
          <w:sz w:val="24"/>
          <w:szCs w:val="24"/>
        </w:rPr>
      </w:pPr>
    </w:p>
    <w:p w:rsidR="00F31A8C" w:rsidRDefault="00F31A8C" w:rsidP="00805277">
      <w:pPr>
        <w:autoSpaceDE w:val="0"/>
        <w:autoSpaceDN w:val="0"/>
        <w:adjustRightInd w:val="0"/>
        <w:spacing w:after="0" w:line="240" w:lineRule="auto"/>
        <w:jc w:val="both"/>
        <w:rPr>
          <w:rFonts w:cs="Times New Roman"/>
          <w:b/>
          <w:i/>
          <w:color w:val="244061" w:themeColor="accent1" w:themeShade="80"/>
          <w:sz w:val="24"/>
          <w:szCs w:val="24"/>
        </w:rPr>
      </w:pPr>
    </w:p>
    <w:p w:rsidR="00F31A8C" w:rsidRDefault="00F31A8C" w:rsidP="00805277">
      <w:pPr>
        <w:autoSpaceDE w:val="0"/>
        <w:autoSpaceDN w:val="0"/>
        <w:adjustRightInd w:val="0"/>
        <w:spacing w:after="0" w:line="240" w:lineRule="auto"/>
        <w:jc w:val="both"/>
        <w:rPr>
          <w:rFonts w:cs="Times New Roman"/>
          <w:b/>
          <w:i/>
          <w:color w:val="244061" w:themeColor="accent1" w:themeShade="80"/>
          <w:sz w:val="24"/>
          <w:szCs w:val="24"/>
        </w:rPr>
      </w:pPr>
    </w:p>
    <w:p w:rsidR="00805277" w:rsidRPr="000A5D40" w:rsidRDefault="00805277" w:rsidP="00805277">
      <w:pPr>
        <w:autoSpaceDE w:val="0"/>
        <w:autoSpaceDN w:val="0"/>
        <w:adjustRightInd w:val="0"/>
        <w:spacing w:after="0" w:line="240" w:lineRule="auto"/>
        <w:jc w:val="both"/>
        <w:rPr>
          <w:rFonts w:cs="Times New Roman"/>
          <w:b/>
          <w:i/>
          <w:color w:val="244061" w:themeColor="accent1" w:themeShade="80"/>
          <w:sz w:val="24"/>
          <w:szCs w:val="24"/>
        </w:rPr>
      </w:pPr>
      <w:r w:rsidRPr="000A5D40">
        <w:rPr>
          <w:rFonts w:cs="Times New Roman"/>
          <w:b/>
          <w:i/>
          <w:color w:val="244061" w:themeColor="accent1" w:themeShade="80"/>
          <w:sz w:val="24"/>
          <w:szCs w:val="24"/>
        </w:rPr>
        <w:t>Dr.</w:t>
      </w:r>
      <w:r>
        <w:rPr>
          <w:rFonts w:cs="Times New Roman"/>
          <w:b/>
          <w:i/>
          <w:color w:val="244061" w:themeColor="accent1" w:themeShade="80"/>
          <w:sz w:val="24"/>
          <w:szCs w:val="24"/>
        </w:rPr>
        <w:t>ssa</w:t>
      </w:r>
      <w:r w:rsidRPr="000A5D40">
        <w:rPr>
          <w:rFonts w:cs="Times New Roman"/>
          <w:b/>
          <w:i/>
          <w:color w:val="244061" w:themeColor="accent1" w:themeShade="80"/>
          <w:sz w:val="24"/>
          <w:szCs w:val="24"/>
        </w:rPr>
        <w:t xml:space="preserve"> </w:t>
      </w:r>
      <w:r>
        <w:rPr>
          <w:rFonts w:cs="Times New Roman"/>
          <w:b/>
          <w:i/>
          <w:color w:val="244061" w:themeColor="accent1" w:themeShade="80"/>
          <w:sz w:val="24"/>
          <w:szCs w:val="24"/>
        </w:rPr>
        <w:t>Rita CARACUZZO</w:t>
      </w:r>
      <w:proofErr w:type="gramStart"/>
      <w:r>
        <w:rPr>
          <w:rFonts w:cs="Times New Roman"/>
          <w:b/>
          <w:i/>
          <w:color w:val="244061" w:themeColor="accent1" w:themeShade="80"/>
          <w:sz w:val="24"/>
          <w:szCs w:val="24"/>
        </w:rPr>
        <w:t xml:space="preserve">  </w:t>
      </w:r>
      <w:proofErr w:type="gramEnd"/>
      <w:r w:rsidRPr="00CE760B">
        <w:rPr>
          <w:rFonts w:cs="Times New Roman"/>
          <w:i/>
          <w:color w:val="244061" w:themeColor="accent1" w:themeShade="80"/>
          <w:sz w:val="24"/>
          <w:szCs w:val="24"/>
        </w:rPr>
        <w:t>(</w:t>
      </w:r>
      <w:r>
        <w:rPr>
          <w:rFonts w:cs="Times New Roman"/>
          <w:i/>
          <w:color w:val="244061" w:themeColor="accent1" w:themeShade="80"/>
          <w:sz w:val="24"/>
          <w:szCs w:val="24"/>
        </w:rPr>
        <w:t xml:space="preserve">7° piano – </w:t>
      </w:r>
      <w:r w:rsidRPr="00CE760B">
        <w:rPr>
          <w:rFonts w:cs="Times New Roman"/>
          <w:i/>
          <w:color w:val="244061" w:themeColor="accent1" w:themeShade="80"/>
          <w:sz w:val="24"/>
          <w:szCs w:val="24"/>
        </w:rPr>
        <w:t>stanza</w:t>
      </w:r>
      <w:r w:rsidR="00CA6887">
        <w:rPr>
          <w:rFonts w:cs="Times New Roman"/>
          <w:i/>
          <w:color w:val="244061" w:themeColor="accent1" w:themeShade="80"/>
          <w:sz w:val="24"/>
          <w:szCs w:val="24"/>
        </w:rPr>
        <w:t xml:space="preserve"> 704</w:t>
      </w:r>
      <w:r>
        <w:rPr>
          <w:rFonts w:cs="Times New Roman"/>
          <w:i/>
          <w:color w:val="244061" w:themeColor="accent1" w:themeShade="80"/>
          <w:sz w:val="24"/>
          <w:szCs w:val="24"/>
        </w:rPr>
        <w:t>)</w:t>
      </w:r>
    </w:p>
    <w:p w:rsidR="00805277" w:rsidRPr="000A5D40" w:rsidRDefault="00805277" w:rsidP="00805277">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805277" w:rsidRPr="000A5D40" w:rsidTr="007E4343">
        <w:tc>
          <w:tcPr>
            <w:tcW w:w="2943" w:type="dxa"/>
            <w:shd w:val="clear" w:color="auto" w:fill="DBE5F1" w:themeFill="accent1" w:themeFillTint="33"/>
          </w:tcPr>
          <w:p w:rsidR="00805277" w:rsidRPr="000A5D40" w:rsidRDefault="0080527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805277" w:rsidRPr="000A5D40" w:rsidRDefault="001F5974"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Paola IANNETTA</w:t>
            </w:r>
          </w:p>
        </w:tc>
      </w:tr>
      <w:tr w:rsidR="00805277" w:rsidRPr="000A5D40" w:rsidTr="007E4343">
        <w:tc>
          <w:tcPr>
            <w:tcW w:w="2943" w:type="dxa"/>
            <w:shd w:val="clear" w:color="auto" w:fill="DBE5F1" w:themeFill="accent1" w:themeFillTint="33"/>
          </w:tcPr>
          <w:p w:rsidR="00805277" w:rsidRPr="000A5D40" w:rsidRDefault="0080527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805277" w:rsidRPr="000A5D40" w:rsidRDefault="001F5974" w:rsidP="00997285">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7</w:t>
            </w:r>
            <w:r w:rsidR="00805277" w:rsidRPr="000A5D40">
              <w:rPr>
                <w:rFonts w:cs="Times New Roman"/>
                <w:i/>
                <w:color w:val="244061" w:themeColor="accent1" w:themeShade="80"/>
                <w:sz w:val="24"/>
                <w:szCs w:val="24"/>
              </w:rPr>
              <w:t xml:space="preserve">° piano </w:t>
            </w:r>
            <w:r w:rsidR="00C51424">
              <w:rPr>
                <w:rFonts w:cs="Times New Roman"/>
                <w:i/>
                <w:color w:val="244061" w:themeColor="accent1" w:themeShade="80"/>
                <w:sz w:val="24"/>
                <w:szCs w:val="24"/>
              </w:rPr>
              <w:t xml:space="preserve">- </w:t>
            </w:r>
            <w:r w:rsidR="00805277" w:rsidRPr="000A5D40">
              <w:rPr>
                <w:rFonts w:cs="Times New Roman"/>
                <w:i/>
                <w:color w:val="244061" w:themeColor="accent1" w:themeShade="80"/>
                <w:sz w:val="24"/>
                <w:szCs w:val="24"/>
              </w:rPr>
              <w:t xml:space="preserve">stanza </w:t>
            </w:r>
            <w:r w:rsidR="00997285">
              <w:rPr>
                <w:rFonts w:cs="Times New Roman"/>
                <w:i/>
                <w:color w:val="244061" w:themeColor="accent1" w:themeShade="80"/>
                <w:sz w:val="24"/>
                <w:szCs w:val="24"/>
              </w:rPr>
              <w:t>708</w:t>
            </w:r>
          </w:p>
        </w:tc>
      </w:tr>
      <w:tr w:rsidR="00805277" w:rsidRPr="000A5D40" w:rsidTr="007E4343">
        <w:tc>
          <w:tcPr>
            <w:tcW w:w="2943" w:type="dxa"/>
            <w:shd w:val="clear" w:color="auto" w:fill="DBE5F1" w:themeFill="accent1" w:themeFillTint="33"/>
          </w:tcPr>
          <w:p w:rsidR="00805277" w:rsidRPr="000A5D40" w:rsidRDefault="0080527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805277" w:rsidRPr="000A5D40" w:rsidRDefault="00BC26AB"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0775 360464</w:t>
            </w:r>
          </w:p>
        </w:tc>
      </w:tr>
      <w:tr w:rsidR="00805277" w:rsidRPr="000A5D40" w:rsidTr="007E4343">
        <w:tc>
          <w:tcPr>
            <w:tcW w:w="2943" w:type="dxa"/>
            <w:shd w:val="clear" w:color="auto" w:fill="DBE5F1" w:themeFill="accent1" w:themeFillTint="33"/>
          </w:tcPr>
          <w:p w:rsidR="00805277" w:rsidRPr="000A5D40" w:rsidRDefault="00805277"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805277" w:rsidRPr="000A5D40" w:rsidRDefault="00F54DFB" w:rsidP="007E4343">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p</w:t>
            </w:r>
            <w:r w:rsidR="00997285">
              <w:rPr>
                <w:rFonts w:cs="Times New Roman"/>
                <w:i/>
                <w:color w:val="244061" w:themeColor="accent1" w:themeShade="80"/>
                <w:sz w:val="24"/>
                <w:szCs w:val="24"/>
              </w:rPr>
              <w:t>aola.iannetta</w:t>
            </w:r>
            <w:proofErr w:type="spellEnd"/>
            <w:proofErr w:type="gramEnd"/>
            <w:r w:rsidR="00805277" w:rsidRPr="000A5D40">
              <w:rPr>
                <w:rFonts w:cs="Times New Roman"/>
                <w:i/>
                <w:color w:val="244061" w:themeColor="accent1" w:themeShade="80"/>
                <w:sz w:val="24"/>
                <w:szCs w:val="24"/>
              </w:rPr>
              <w:t xml:space="preserve"> @giustizia.it    </w:t>
            </w:r>
          </w:p>
          <w:p w:rsidR="00805277" w:rsidRPr="000A5D40" w:rsidRDefault="00805277" w:rsidP="00997285">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997285">
              <w:rPr>
                <w:rFonts w:cs="Times New Roman"/>
                <w:i/>
                <w:color w:val="244061" w:themeColor="accent1" w:themeShade="80"/>
                <w:sz w:val="24"/>
                <w:szCs w:val="24"/>
              </w:rPr>
              <w:t>caracuzzo</w:t>
            </w:r>
            <w:r w:rsidRPr="000A5D40">
              <w:rPr>
                <w:rFonts w:cs="Times New Roman"/>
                <w:i/>
                <w:color w:val="244061" w:themeColor="accent1" w:themeShade="80"/>
                <w:sz w:val="24"/>
                <w:szCs w:val="24"/>
              </w:rPr>
              <w:t>.procura.frosinone@giustizia.it</w:t>
            </w:r>
          </w:p>
        </w:tc>
      </w:tr>
    </w:tbl>
    <w:p w:rsidR="00C85992" w:rsidRDefault="00C85992" w:rsidP="00805277">
      <w:pPr>
        <w:autoSpaceDE w:val="0"/>
        <w:autoSpaceDN w:val="0"/>
        <w:adjustRightInd w:val="0"/>
        <w:spacing w:after="0" w:line="240" w:lineRule="auto"/>
        <w:jc w:val="both"/>
        <w:rPr>
          <w:rFonts w:cs="Times New Roman"/>
          <w:b/>
          <w:i/>
          <w:color w:val="244061" w:themeColor="accent1" w:themeShade="80"/>
          <w:sz w:val="24"/>
          <w:szCs w:val="24"/>
        </w:rPr>
      </w:pPr>
    </w:p>
    <w:p w:rsidR="00805277" w:rsidRPr="00AF331D" w:rsidRDefault="00805277" w:rsidP="00805277">
      <w:pPr>
        <w:autoSpaceDE w:val="0"/>
        <w:autoSpaceDN w:val="0"/>
        <w:adjustRightInd w:val="0"/>
        <w:spacing w:after="0" w:line="240" w:lineRule="auto"/>
        <w:jc w:val="both"/>
        <w:rPr>
          <w:rFonts w:cs="Times New Roman"/>
          <w:b/>
          <w:i/>
          <w:color w:val="000000"/>
          <w:sz w:val="24"/>
          <w:szCs w:val="24"/>
        </w:rPr>
      </w:pPr>
    </w:p>
    <w:p w:rsidR="00E84FFF" w:rsidRPr="000A5D40" w:rsidRDefault="00E84FFF" w:rsidP="00E84FFF">
      <w:pPr>
        <w:autoSpaceDE w:val="0"/>
        <w:autoSpaceDN w:val="0"/>
        <w:adjustRightInd w:val="0"/>
        <w:spacing w:after="0" w:line="240" w:lineRule="auto"/>
        <w:jc w:val="both"/>
        <w:rPr>
          <w:rFonts w:cs="Times New Roman"/>
          <w:b/>
          <w:i/>
          <w:color w:val="244061" w:themeColor="accent1" w:themeShade="80"/>
          <w:sz w:val="24"/>
          <w:szCs w:val="24"/>
        </w:rPr>
      </w:pPr>
      <w:r w:rsidRPr="000A5D40">
        <w:rPr>
          <w:rFonts w:cs="Times New Roman"/>
          <w:b/>
          <w:i/>
          <w:color w:val="244061" w:themeColor="accent1" w:themeShade="80"/>
          <w:sz w:val="24"/>
          <w:szCs w:val="24"/>
        </w:rPr>
        <w:t>Dr.</w:t>
      </w:r>
      <w:r>
        <w:rPr>
          <w:rFonts w:cs="Times New Roman"/>
          <w:b/>
          <w:i/>
          <w:color w:val="244061" w:themeColor="accent1" w:themeShade="80"/>
          <w:sz w:val="24"/>
          <w:szCs w:val="24"/>
        </w:rPr>
        <w:t>ssa</w:t>
      </w:r>
      <w:r w:rsidRPr="000A5D40">
        <w:rPr>
          <w:rFonts w:cs="Times New Roman"/>
          <w:b/>
          <w:i/>
          <w:color w:val="244061" w:themeColor="accent1" w:themeShade="80"/>
          <w:sz w:val="24"/>
          <w:szCs w:val="24"/>
        </w:rPr>
        <w:t xml:space="preserve"> </w:t>
      </w:r>
      <w:r>
        <w:rPr>
          <w:rFonts w:cs="Times New Roman"/>
          <w:b/>
          <w:i/>
          <w:color w:val="244061" w:themeColor="accent1" w:themeShade="80"/>
          <w:sz w:val="24"/>
          <w:szCs w:val="24"/>
        </w:rPr>
        <w:t xml:space="preserve">Maria Pia TICINO </w:t>
      </w:r>
      <w:r w:rsidRPr="00CE760B">
        <w:rPr>
          <w:rFonts w:cs="Times New Roman"/>
          <w:i/>
          <w:color w:val="244061" w:themeColor="accent1" w:themeShade="80"/>
          <w:sz w:val="24"/>
          <w:szCs w:val="24"/>
        </w:rPr>
        <w:t>(</w:t>
      </w:r>
      <w:r>
        <w:rPr>
          <w:rFonts w:cs="Times New Roman"/>
          <w:i/>
          <w:color w:val="244061" w:themeColor="accent1" w:themeShade="80"/>
          <w:sz w:val="24"/>
          <w:szCs w:val="24"/>
        </w:rPr>
        <w:t xml:space="preserve">7° piano – </w:t>
      </w:r>
      <w:r w:rsidRPr="00CE760B">
        <w:rPr>
          <w:rFonts w:cs="Times New Roman"/>
          <w:i/>
          <w:color w:val="244061" w:themeColor="accent1" w:themeShade="80"/>
          <w:sz w:val="24"/>
          <w:szCs w:val="24"/>
        </w:rPr>
        <w:t>stanza</w:t>
      </w:r>
      <w:r w:rsidR="006B7180">
        <w:rPr>
          <w:rFonts w:cs="Times New Roman"/>
          <w:i/>
          <w:color w:val="244061" w:themeColor="accent1" w:themeShade="80"/>
          <w:sz w:val="24"/>
          <w:szCs w:val="24"/>
        </w:rPr>
        <w:t xml:space="preserve"> 711</w:t>
      </w:r>
      <w:r>
        <w:rPr>
          <w:rFonts w:cs="Times New Roman"/>
          <w:i/>
          <w:color w:val="244061" w:themeColor="accent1" w:themeShade="80"/>
          <w:sz w:val="24"/>
          <w:szCs w:val="24"/>
        </w:rPr>
        <w:t>)</w:t>
      </w:r>
    </w:p>
    <w:p w:rsidR="00E84FFF" w:rsidRPr="000A5D40" w:rsidRDefault="00E84FFF" w:rsidP="00E84FFF">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E84FFF" w:rsidRPr="000A5D40" w:rsidTr="007E4343">
        <w:tc>
          <w:tcPr>
            <w:tcW w:w="2943" w:type="dxa"/>
            <w:shd w:val="clear" w:color="auto" w:fill="DBE5F1" w:themeFill="accent1" w:themeFillTint="33"/>
          </w:tcPr>
          <w:p w:rsidR="00E84FFF" w:rsidRPr="000A5D40" w:rsidRDefault="00E84FFF"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p>
        </w:tc>
        <w:tc>
          <w:tcPr>
            <w:tcW w:w="6835" w:type="dxa"/>
          </w:tcPr>
          <w:p w:rsidR="00E84FFF" w:rsidRPr="000A5D40" w:rsidRDefault="00D46D65"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Tiziana ZOTTOLA</w:t>
            </w:r>
          </w:p>
        </w:tc>
      </w:tr>
      <w:tr w:rsidR="00E84FFF" w:rsidRPr="000A5D40" w:rsidTr="007E4343">
        <w:tc>
          <w:tcPr>
            <w:tcW w:w="2943" w:type="dxa"/>
            <w:shd w:val="clear" w:color="auto" w:fill="DBE5F1" w:themeFill="accent1" w:themeFillTint="33"/>
          </w:tcPr>
          <w:p w:rsidR="00E84FFF" w:rsidRPr="000A5D40" w:rsidRDefault="00E84FFF"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UBICAZIONE</w:t>
            </w:r>
          </w:p>
        </w:tc>
        <w:tc>
          <w:tcPr>
            <w:tcW w:w="6835" w:type="dxa"/>
          </w:tcPr>
          <w:p w:rsidR="00E84FFF" w:rsidRPr="000A5D40" w:rsidRDefault="00D46D65" w:rsidP="00D46D65">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7</w:t>
            </w:r>
            <w:r w:rsidR="00E84FFF" w:rsidRPr="000A5D40">
              <w:rPr>
                <w:rFonts w:cs="Times New Roman"/>
                <w:i/>
                <w:color w:val="244061" w:themeColor="accent1" w:themeShade="80"/>
                <w:sz w:val="24"/>
                <w:szCs w:val="24"/>
              </w:rPr>
              <w:t xml:space="preserve">° piano </w:t>
            </w:r>
            <w:r w:rsidR="00C51424">
              <w:rPr>
                <w:rFonts w:cs="Times New Roman"/>
                <w:i/>
                <w:color w:val="244061" w:themeColor="accent1" w:themeShade="80"/>
                <w:sz w:val="24"/>
                <w:szCs w:val="24"/>
              </w:rPr>
              <w:t xml:space="preserve">- </w:t>
            </w:r>
            <w:r w:rsidR="00E84FFF" w:rsidRPr="000A5D40">
              <w:rPr>
                <w:rFonts w:cs="Times New Roman"/>
                <w:i/>
                <w:color w:val="244061" w:themeColor="accent1" w:themeShade="80"/>
                <w:sz w:val="24"/>
                <w:szCs w:val="24"/>
              </w:rPr>
              <w:t xml:space="preserve">stanza </w:t>
            </w:r>
            <w:r>
              <w:rPr>
                <w:rFonts w:cs="Times New Roman"/>
                <w:i/>
                <w:color w:val="244061" w:themeColor="accent1" w:themeShade="80"/>
                <w:sz w:val="24"/>
                <w:szCs w:val="24"/>
              </w:rPr>
              <w:t>710</w:t>
            </w:r>
          </w:p>
        </w:tc>
      </w:tr>
      <w:tr w:rsidR="00E84FFF" w:rsidRPr="000A5D40" w:rsidTr="007E4343">
        <w:tc>
          <w:tcPr>
            <w:tcW w:w="2943" w:type="dxa"/>
            <w:shd w:val="clear" w:color="auto" w:fill="DBE5F1" w:themeFill="accent1" w:themeFillTint="33"/>
          </w:tcPr>
          <w:p w:rsidR="00E84FFF" w:rsidRPr="000A5D40" w:rsidRDefault="00E84FFF"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TELEFONO</w:t>
            </w:r>
          </w:p>
        </w:tc>
        <w:tc>
          <w:tcPr>
            <w:tcW w:w="6835" w:type="dxa"/>
          </w:tcPr>
          <w:p w:rsidR="00E84FFF" w:rsidRPr="000A5D40" w:rsidRDefault="005802B7"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0775 360448</w:t>
            </w:r>
          </w:p>
        </w:tc>
      </w:tr>
      <w:tr w:rsidR="00E84FFF" w:rsidRPr="000A5D40" w:rsidTr="007E4343">
        <w:tc>
          <w:tcPr>
            <w:tcW w:w="2943" w:type="dxa"/>
            <w:shd w:val="clear" w:color="auto" w:fill="DBE5F1" w:themeFill="accent1" w:themeFillTint="33"/>
          </w:tcPr>
          <w:p w:rsidR="00E84FFF" w:rsidRPr="000A5D40" w:rsidRDefault="00E84FFF" w:rsidP="007E4343">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MAIL</w:t>
            </w:r>
          </w:p>
        </w:tc>
        <w:tc>
          <w:tcPr>
            <w:tcW w:w="6835" w:type="dxa"/>
          </w:tcPr>
          <w:p w:rsidR="00E84FFF" w:rsidRPr="000A5D40" w:rsidRDefault="00D46D65" w:rsidP="007E4343">
            <w:pPr>
              <w:autoSpaceDE w:val="0"/>
              <w:autoSpaceDN w:val="0"/>
              <w:adjustRightInd w:val="0"/>
              <w:jc w:val="both"/>
              <w:rPr>
                <w:rFonts w:cs="Times New Roman"/>
                <w:i/>
                <w:color w:val="244061" w:themeColor="accent1" w:themeShade="80"/>
                <w:sz w:val="24"/>
                <w:szCs w:val="24"/>
              </w:rPr>
            </w:pPr>
            <w:proofErr w:type="spellStart"/>
            <w:proofErr w:type="gramStart"/>
            <w:r>
              <w:rPr>
                <w:rFonts w:cs="Times New Roman"/>
                <w:i/>
                <w:color w:val="244061" w:themeColor="accent1" w:themeShade="80"/>
                <w:sz w:val="24"/>
                <w:szCs w:val="24"/>
              </w:rPr>
              <w:t>tiziana</w:t>
            </w:r>
            <w:proofErr w:type="gramEnd"/>
            <w:r>
              <w:rPr>
                <w:rFonts w:cs="Times New Roman"/>
                <w:i/>
                <w:color w:val="244061" w:themeColor="accent1" w:themeShade="80"/>
                <w:sz w:val="24"/>
                <w:szCs w:val="24"/>
              </w:rPr>
              <w:t>.</w:t>
            </w:r>
            <w:proofErr w:type="gramStart"/>
            <w:r>
              <w:rPr>
                <w:rFonts w:cs="Times New Roman"/>
                <w:i/>
                <w:color w:val="244061" w:themeColor="accent1" w:themeShade="80"/>
                <w:sz w:val="24"/>
                <w:szCs w:val="24"/>
              </w:rPr>
              <w:t>zottola</w:t>
            </w:r>
            <w:proofErr w:type="spellEnd"/>
            <w:proofErr w:type="gramEnd"/>
            <w:r w:rsidR="00E84FFF" w:rsidRPr="000A5D40">
              <w:rPr>
                <w:rFonts w:cs="Times New Roman"/>
                <w:i/>
                <w:color w:val="244061" w:themeColor="accent1" w:themeShade="80"/>
                <w:sz w:val="24"/>
                <w:szCs w:val="24"/>
              </w:rPr>
              <w:t xml:space="preserve"> @giustizia.it    </w:t>
            </w:r>
          </w:p>
          <w:p w:rsidR="00E84FFF" w:rsidRPr="000A5D40" w:rsidRDefault="00E84FFF" w:rsidP="00D46D65">
            <w:pPr>
              <w:autoSpaceDE w:val="0"/>
              <w:autoSpaceDN w:val="0"/>
              <w:adjustRightInd w:val="0"/>
              <w:jc w:val="both"/>
              <w:rPr>
                <w:rFonts w:cs="Times New Roman"/>
                <w:i/>
                <w:color w:val="244061" w:themeColor="accent1" w:themeShade="80"/>
                <w:sz w:val="24"/>
                <w:szCs w:val="24"/>
              </w:rPr>
            </w:pPr>
            <w:r w:rsidRPr="000A5D40">
              <w:rPr>
                <w:rFonts w:cs="Times New Roman"/>
                <w:i/>
                <w:color w:val="244061" w:themeColor="accent1" w:themeShade="80"/>
                <w:sz w:val="24"/>
                <w:szCs w:val="24"/>
              </w:rPr>
              <w:t>segreteria</w:t>
            </w:r>
            <w:r w:rsidR="00D46D65">
              <w:rPr>
                <w:rFonts w:cs="Times New Roman"/>
                <w:i/>
                <w:color w:val="244061" w:themeColor="accent1" w:themeShade="80"/>
                <w:sz w:val="24"/>
                <w:szCs w:val="24"/>
              </w:rPr>
              <w:t>ticino</w:t>
            </w:r>
            <w:r w:rsidRPr="000A5D40">
              <w:rPr>
                <w:rFonts w:cs="Times New Roman"/>
                <w:i/>
                <w:color w:val="244061" w:themeColor="accent1" w:themeShade="80"/>
                <w:sz w:val="24"/>
                <w:szCs w:val="24"/>
              </w:rPr>
              <w:t>.procura.frosinone@giustizia.it</w:t>
            </w:r>
          </w:p>
        </w:tc>
      </w:tr>
    </w:tbl>
    <w:p w:rsidR="00E84FFF" w:rsidRDefault="00E84FFF" w:rsidP="00E84FFF">
      <w:pPr>
        <w:autoSpaceDE w:val="0"/>
        <w:autoSpaceDN w:val="0"/>
        <w:adjustRightInd w:val="0"/>
        <w:spacing w:after="0" w:line="240" w:lineRule="auto"/>
        <w:jc w:val="both"/>
        <w:rPr>
          <w:rFonts w:cs="Times New Roman"/>
          <w:b/>
          <w:i/>
          <w:color w:val="244061" w:themeColor="accent1" w:themeShade="80"/>
          <w:sz w:val="24"/>
          <w:szCs w:val="24"/>
        </w:rPr>
      </w:pPr>
    </w:p>
    <w:p w:rsidR="005F4118" w:rsidRDefault="005F4118" w:rsidP="00E84FFF">
      <w:pPr>
        <w:autoSpaceDE w:val="0"/>
        <w:autoSpaceDN w:val="0"/>
        <w:adjustRightInd w:val="0"/>
        <w:spacing w:after="0" w:line="240" w:lineRule="auto"/>
        <w:jc w:val="both"/>
        <w:rPr>
          <w:rFonts w:cs="Times New Roman"/>
          <w:b/>
          <w:i/>
          <w:color w:val="244061" w:themeColor="accent1" w:themeShade="80"/>
          <w:sz w:val="24"/>
          <w:szCs w:val="24"/>
        </w:rPr>
      </w:pPr>
    </w:p>
    <w:p w:rsidR="005F4118" w:rsidRDefault="005F4118" w:rsidP="00E84FFF">
      <w:pPr>
        <w:autoSpaceDE w:val="0"/>
        <w:autoSpaceDN w:val="0"/>
        <w:adjustRightInd w:val="0"/>
        <w:spacing w:after="0" w:line="240" w:lineRule="auto"/>
        <w:jc w:val="both"/>
        <w:rPr>
          <w:rFonts w:cs="Times New Roman"/>
          <w:b/>
          <w:i/>
          <w:color w:val="244061" w:themeColor="accent1" w:themeShade="80"/>
          <w:sz w:val="24"/>
          <w:szCs w:val="24"/>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032165" w:rsidRDefault="00032165"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6131F2" w:rsidRDefault="006131F2" w:rsidP="00E84FFF">
      <w:pPr>
        <w:autoSpaceDE w:val="0"/>
        <w:autoSpaceDN w:val="0"/>
        <w:adjustRightInd w:val="0"/>
        <w:spacing w:after="0" w:line="240" w:lineRule="auto"/>
        <w:jc w:val="both"/>
        <w:rPr>
          <w:rFonts w:cs="Times New Roman"/>
          <w:b/>
          <w:i/>
          <w:color w:val="244061" w:themeColor="accent1" w:themeShade="80"/>
          <w:sz w:val="28"/>
          <w:szCs w:val="28"/>
        </w:rPr>
      </w:pPr>
    </w:p>
    <w:p w:rsidR="00DD0A55" w:rsidRDefault="005A24EB" w:rsidP="009474A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5.4</w:t>
      </w:r>
      <w:r w:rsidR="00BB643D">
        <w:rPr>
          <w:rFonts w:cs="Times New Roman"/>
          <w:b/>
          <w:i/>
          <w:color w:val="244061" w:themeColor="accent1" w:themeShade="80"/>
          <w:sz w:val="24"/>
          <w:szCs w:val="24"/>
        </w:rPr>
        <w:t>.</w:t>
      </w:r>
      <w:proofErr w:type="gramStart"/>
      <w:r w:rsidR="00BB643D">
        <w:rPr>
          <w:rFonts w:cs="Times New Roman"/>
          <w:b/>
          <w:i/>
          <w:color w:val="244061" w:themeColor="accent1" w:themeShade="80"/>
          <w:sz w:val="24"/>
          <w:szCs w:val="24"/>
        </w:rPr>
        <w:t xml:space="preserve"> </w:t>
      </w:r>
      <w:r w:rsidR="00B31A76">
        <w:rPr>
          <w:rFonts w:cs="Times New Roman"/>
          <w:b/>
          <w:i/>
          <w:color w:val="244061" w:themeColor="accent1" w:themeShade="80"/>
          <w:sz w:val="24"/>
          <w:szCs w:val="24"/>
        </w:rPr>
        <w:t xml:space="preserve"> </w:t>
      </w:r>
      <w:proofErr w:type="gramEnd"/>
      <w:r w:rsidR="0056469B" w:rsidRPr="00DD0A55">
        <w:rPr>
          <w:rFonts w:cs="Times New Roman"/>
          <w:b/>
          <w:i/>
          <w:color w:val="244061" w:themeColor="accent1" w:themeShade="80"/>
          <w:sz w:val="24"/>
          <w:szCs w:val="24"/>
        </w:rPr>
        <w:t>LA POLIZIA GIUDIZIARIA</w:t>
      </w:r>
      <w:r w:rsidR="00DD0A55" w:rsidRPr="00DD0A55">
        <w:rPr>
          <w:rFonts w:cs="Times New Roman"/>
          <w:b/>
          <w:i/>
          <w:color w:val="244061" w:themeColor="accent1" w:themeShade="80"/>
          <w:sz w:val="24"/>
          <w:szCs w:val="24"/>
        </w:rPr>
        <w:t xml:space="preserve"> </w:t>
      </w:r>
    </w:p>
    <w:p w:rsidR="00506F83" w:rsidRDefault="00506F83" w:rsidP="009474AA">
      <w:pPr>
        <w:autoSpaceDE w:val="0"/>
        <w:autoSpaceDN w:val="0"/>
        <w:adjustRightInd w:val="0"/>
        <w:spacing w:after="0" w:line="240" w:lineRule="auto"/>
        <w:jc w:val="both"/>
        <w:rPr>
          <w:rFonts w:cs="Times New Roman"/>
          <w:b/>
          <w:i/>
          <w:color w:val="244061" w:themeColor="accent1" w:themeShade="80"/>
          <w:sz w:val="24"/>
          <w:szCs w:val="24"/>
        </w:rPr>
      </w:pPr>
    </w:p>
    <w:p w:rsidR="00506F83" w:rsidRDefault="00506F83" w:rsidP="00C85992">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Presso la Procura della Repubblica operano</w:t>
      </w:r>
      <w:r w:rsidR="002A5695">
        <w:rPr>
          <w:rFonts w:cs="Times New Roman"/>
          <w:i/>
          <w:color w:val="244061" w:themeColor="accent1" w:themeShade="80"/>
          <w:sz w:val="24"/>
          <w:szCs w:val="24"/>
        </w:rPr>
        <w:t xml:space="preserve"> le Sezioni di Polizia Giudiziaria composte dalle varie forze di polizia (Carabinieri, Polizia di Stato, Guardia di Finanza, </w:t>
      </w:r>
      <w:r w:rsidR="00F40BB4">
        <w:rPr>
          <w:rFonts w:cs="Times New Roman"/>
          <w:i/>
          <w:color w:val="244061" w:themeColor="accent1" w:themeShade="80"/>
          <w:sz w:val="24"/>
          <w:szCs w:val="24"/>
        </w:rPr>
        <w:t xml:space="preserve">Polizia Provinciale, </w:t>
      </w:r>
      <w:r w:rsidR="002A5695">
        <w:rPr>
          <w:rFonts w:cs="Times New Roman"/>
          <w:i/>
          <w:color w:val="244061" w:themeColor="accent1" w:themeShade="80"/>
          <w:sz w:val="24"/>
          <w:szCs w:val="24"/>
        </w:rPr>
        <w:t>Polizia Municipale).</w:t>
      </w:r>
    </w:p>
    <w:p w:rsidR="002A5695" w:rsidRPr="00506F83" w:rsidRDefault="002A5695" w:rsidP="00C85992">
      <w:pPr>
        <w:autoSpaceDE w:val="0"/>
        <w:autoSpaceDN w:val="0"/>
        <w:adjustRightInd w:val="0"/>
        <w:spacing w:after="0" w:line="240" w:lineRule="auto"/>
        <w:ind w:firstLine="708"/>
        <w:jc w:val="both"/>
        <w:rPr>
          <w:rFonts w:cs="Times New Roman"/>
          <w:i/>
          <w:color w:val="244061" w:themeColor="accent1" w:themeShade="80"/>
          <w:sz w:val="24"/>
          <w:szCs w:val="24"/>
        </w:rPr>
      </w:pPr>
      <w:r>
        <w:rPr>
          <w:rFonts w:cs="Times New Roman"/>
          <w:i/>
          <w:color w:val="244061" w:themeColor="accent1" w:themeShade="80"/>
          <w:sz w:val="24"/>
          <w:szCs w:val="24"/>
        </w:rPr>
        <w:t xml:space="preserve">Gli ufficiali </w:t>
      </w:r>
      <w:proofErr w:type="gramStart"/>
      <w:r>
        <w:rPr>
          <w:rFonts w:cs="Times New Roman"/>
          <w:i/>
          <w:color w:val="244061" w:themeColor="accent1" w:themeShade="80"/>
          <w:sz w:val="24"/>
          <w:szCs w:val="24"/>
        </w:rPr>
        <w:t>ed</w:t>
      </w:r>
      <w:proofErr w:type="gramEnd"/>
      <w:r>
        <w:rPr>
          <w:rFonts w:cs="Times New Roman"/>
          <w:i/>
          <w:color w:val="244061" w:themeColor="accent1" w:themeShade="80"/>
          <w:sz w:val="24"/>
          <w:szCs w:val="24"/>
        </w:rPr>
        <w:t xml:space="preserve"> agenti di polizia che ne fanno parte sono alle dirette dipendenze del Procuratore della Repubblica</w:t>
      </w:r>
      <w:r w:rsidR="00605112">
        <w:rPr>
          <w:rFonts w:cs="Times New Roman"/>
          <w:i/>
          <w:color w:val="244061" w:themeColor="accent1" w:themeShade="80"/>
          <w:sz w:val="24"/>
          <w:szCs w:val="24"/>
        </w:rPr>
        <w:t xml:space="preserve"> che ne coordina le attività e svolgono</w:t>
      </w:r>
      <w:r w:rsidR="00C51424">
        <w:rPr>
          <w:rFonts w:cs="Times New Roman"/>
          <w:i/>
          <w:color w:val="244061" w:themeColor="accent1" w:themeShade="80"/>
          <w:sz w:val="24"/>
          <w:szCs w:val="24"/>
        </w:rPr>
        <w:t>,</w:t>
      </w:r>
      <w:r w:rsidR="00605112">
        <w:rPr>
          <w:rFonts w:cs="Times New Roman"/>
          <w:i/>
          <w:color w:val="244061" w:themeColor="accent1" w:themeShade="80"/>
          <w:sz w:val="24"/>
          <w:szCs w:val="24"/>
        </w:rPr>
        <w:t xml:space="preserve"> su delega dello stesso o dei Sostituti Procuratori</w:t>
      </w:r>
      <w:r w:rsidR="00C51424">
        <w:rPr>
          <w:rFonts w:cs="Times New Roman"/>
          <w:i/>
          <w:color w:val="244061" w:themeColor="accent1" w:themeShade="80"/>
          <w:sz w:val="24"/>
          <w:szCs w:val="24"/>
        </w:rPr>
        <w:t>,</w:t>
      </w:r>
      <w:r w:rsidR="00605112">
        <w:rPr>
          <w:rFonts w:cs="Times New Roman"/>
          <w:i/>
          <w:color w:val="244061" w:themeColor="accent1" w:themeShade="80"/>
          <w:sz w:val="24"/>
          <w:szCs w:val="24"/>
        </w:rPr>
        <w:t xml:space="preserve"> le attività di indagine per accertare chi sono i responsabili dei reati per i quali si procede</w:t>
      </w:r>
      <w:r w:rsidR="00F91ED3">
        <w:rPr>
          <w:rFonts w:cs="Times New Roman"/>
          <w:i/>
          <w:color w:val="244061" w:themeColor="accent1" w:themeShade="80"/>
          <w:sz w:val="24"/>
          <w:szCs w:val="24"/>
        </w:rPr>
        <w:t>, raccogliendo le relative prove</w:t>
      </w:r>
      <w:r w:rsidR="00605112">
        <w:rPr>
          <w:rFonts w:cs="Times New Roman"/>
          <w:i/>
          <w:color w:val="244061" w:themeColor="accent1" w:themeShade="80"/>
          <w:sz w:val="24"/>
          <w:szCs w:val="24"/>
        </w:rPr>
        <w:t>.</w:t>
      </w:r>
    </w:p>
    <w:p w:rsidR="00662197" w:rsidRPr="00F91ED3" w:rsidRDefault="00F91ED3" w:rsidP="00C85992">
      <w:pPr>
        <w:autoSpaceDE w:val="0"/>
        <w:autoSpaceDN w:val="0"/>
        <w:adjustRightInd w:val="0"/>
        <w:spacing w:after="0" w:line="240" w:lineRule="auto"/>
        <w:ind w:firstLine="708"/>
        <w:jc w:val="both"/>
        <w:rPr>
          <w:rFonts w:cs="Times New Roman"/>
          <w:i/>
          <w:color w:val="244061" w:themeColor="accent1" w:themeShade="80"/>
          <w:sz w:val="24"/>
          <w:szCs w:val="24"/>
        </w:rPr>
      </w:pPr>
      <w:r w:rsidRPr="00F91ED3">
        <w:rPr>
          <w:rFonts w:cs="Times New Roman"/>
          <w:i/>
          <w:color w:val="244061" w:themeColor="accent1" w:themeShade="80"/>
          <w:sz w:val="24"/>
          <w:szCs w:val="24"/>
        </w:rPr>
        <w:t xml:space="preserve">In ragione dell’appartenenza alle </w:t>
      </w:r>
      <w:r>
        <w:rPr>
          <w:rFonts w:cs="Times New Roman"/>
          <w:i/>
          <w:color w:val="244061" w:themeColor="accent1" w:themeShade="80"/>
          <w:sz w:val="24"/>
          <w:szCs w:val="24"/>
        </w:rPr>
        <w:t>diverse forze di polizia, sono costituite presso la Procura le seguenti aliquote:</w:t>
      </w:r>
    </w:p>
    <w:p w:rsidR="00DD0A55" w:rsidRPr="00F91ED3" w:rsidRDefault="00DD0A55" w:rsidP="009474AA">
      <w:pPr>
        <w:autoSpaceDE w:val="0"/>
        <w:autoSpaceDN w:val="0"/>
        <w:adjustRightInd w:val="0"/>
        <w:spacing w:after="0" w:line="240" w:lineRule="auto"/>
        <w:jc w:val="both"/>
        <w:rPr>
          <w:rFonts w:cs="Times New Roman"/>
          <w:i/>
          <w:color w:val="244061" w:themeColor="accent1" w:themeShade="80"/>
          <w:sz w:val="24"/>
          <w:szCs w:val="24"/>
        </w:rPr>
      </w:pPr>
    </w:p>
    <w:p w:rsidR="0056469B" w:rsidRPr="00662197" w:rsidRDefault="00662197" w:rsidP="009474AA">
      <w:pPr>
        <w:autoSpaceDE w:val="0"/>
        <w:autoSpaceDN w:val="0"/>
        <w:adjustRightInd w:val="0"/>
        <w:spacing w:after="0" w:line="240" w:lineRule="auto"/>
        <w:jc w:val="both"/>
        <w:rPr>
          <w:rFonts w:cs="Times New Roman"/>
          <w:b/>
          <w:i/>
          <w:color w:val="000000"/>
          <w:sz w:val="24"/>
          <w:szCs w:val="24"/>
        </w:rPr>
      </w:pPr>
      <w:r w:rsidRPr="00662197">
        <w:rPr>
          <w:rFonts w:cs="Times New Roman"/>
          <w:b/>
          <w:i/>
          <w:color w:val="244061" w:themeColor="accent1" w:themeShade="80"/>
          <w:sz w:val="24"/>
          <w:szCs w:val="24"/>
        </w:rPr>
        <w:t>Carabinieri</w:t>
      </w:r>
    </w:p>
    <w:p w:rsidR="0056469B" w:rsidRDefault="0056469B" w:rsidP="009474AA">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D30146" w:rsidRPr="008A7162" w:rsidRDefault="00DD0A55" w:rsidP="006319E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Luogotenente Pietro PIUCCI</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30146" w:rsidRPr="008A7162" w:rsidRDefault="00DD0A55" w:rsidP="00DD0A55">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8° piano </w:t>
            </w:r>
            <w:r w:rsidR="00C51424">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C51424">
              <w:rPr>
                <w:rFonts w:cs="Times New Roman"/>
                <w:i/>
                <w:color w:val="244061" w:themeColor="accent1" w:themeShade="80"/>
                <w:sz w:val="24"/>
                <w:szCs w:val="24"/>
              </w:rPr>
              <w:t xml:space="preserve"> 804</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30146" w:rsidRPr="00C51424" w:rsidRDefault="00DD0A55" w:rsidP="00D360C0">
            <w:pPr>
              <w:autoSpaceDE w:val="0"/>
              <w:autoSpaceDN w:val="0"/>
              <w:adjustRightInd w:val="0"/>
              <w:jc w:val="both"/>
              <w:rPr>
                <w:rFonts w:cs="Times New Roman"/>
                <w:i/>
                <w:color w:val="244061" w:themeColor="accent1" w:themeShade="80"/>
                <w:sz w:val="24"/>
                <w:szCs w:val="24"/>
              </w:rPr>
            </w:pPr>
            <w:r w:rsidRPr="00C51424">
              <w:rPr>
                <w:rFonts w:cs="Times New Roman"/>
                <w:i/>
                <w:color w:val="244061" w:themeColor="accent1" w:themeShade="80"/>
                <w:sz w:val="24"/>
                <w:szCs w:val="24"/>
              </w:rPr>
              <w:t>0775 360411</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D30146" w:rsidRPr="008A7162" w:rsidRDefault="005A02CF"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w:t>
            </w:r>
            <w:r w:rsidR="005527F1">
              <w:rPr>
                <w:rFonts w:cs="Times New Roman"/>
                <w:i/>
                <w:color w:val="244061" w:themeColor="accent1" w:themeShade="80"/>
                <w:sz w:val="24"/>
                <w:szCs w:val="24"/>
              </w:rPr>
              <w:t>ietro.pi</w:t>
            </w:r>
            <w:r w:rsidR="008F7404">
              <w:rPr>
                <w:rFonts w:cs="Times New Roman"/>
                <w:i/>
                <w:color w:val="244061" w:themeColor="accent1" w:themeShade="80"/>
                <w:sz w:val="24"/>
                <w:szCs w:val="24"/>
              </w:rPr>
              <w:t>u</w:t>
            </w:r>
            <w:r w:rsidR="005527F1">
              <w:rPr>
                <w:rFonts w:cs="Times New Roman"/>
                <w:i/>
                <w:color w:val="244061" w:themeColor="accent1" w:themeShade="80"/>
                <w:sz w:val="24"/>
                <w:szCs w:val="24"/>
              </w:rPr>
              <w:t>cci@giustizia.it</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30146" w:rsidRPr="008A7162" w:rsidRDefault="005527F1"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 E’ responsabile della Sezione di polizia giudiziaria – aliquota </w:t>
            </w:r>
            <w:proofErr w:type="gramStart"/>
            <w:r>
              <w:rPr>
                <w:rFonts w:cs="Times New Roman"/>
                <w:i/>
                <w:color w:val="244061" w:themeColor="accent1" w:themeShade="80"/>
                <w:sz w:val="24"/>
                <w:szCs w:val="24"/>
              </w:rPr>
              <w:t>carabinieri</w:t>
            </w:r>
            <w:proofErr w:type="gramEnd"/>
          </w:p>
        </w:tc>
      </w:tr>
    </w:tbl>
    <w:p w:rsidR="00D30146" w:rsidRDefault="00D30146" w:rsidP="00D30146">
      <w:pPr>
        <w:autoSpaceDE w:val="0"/>
        <w:autoSpaceDN w:val="0"/>
        <w:adjustRightInd w:val="0"/>
        <w:spacing w:after="0" w:line="240" w:lineRule="auto"/>
        <w:jc w:val="both"/>
        <w:rPr>
          <w:rFonts w:cs="Times New Roman"/>
          <w:i/>
          <w:color w:val="000000"/>
          <w:sz w:val="24"/>
          <w:szCs w:val="24"/>
        </w:rPr>
      </w:pPr>
    </w:p>
    <w:p w:rsidR="00D30146" w:rsidRDefault="005527F1" w:rsidP="00D3014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PERSONALE DI P.G.</w:t>
      </w:r>
    </w:p>
    <w:p w:rsidR="005527F1" w:rsidRDefault="005527F1" w:rsidP="00D30146">
      <w:pPr>
        <w:autoSpaceDE w:val="0"/>
        <w:autoSpaceDN w:val="0"/>
        <w:adjustRightInd w:val="0"/>
        <w:spacing w:after="0" w:line="240" w:lineRule="auto"/>
        <w:jc w:val="both"/>
        <w:rPr>
          <w:rFonts w:cs="Times New Roman"/>
          <w:i/>
          <w:color w:val="244061" w:themeColor="accent1" w:themeShade="80"/>
          <w:sz w:val="24"/>
          <w:szCs w:val="24"/>
        </w:rPr>
      </w:pPr>
    </w:p>
    <w:p w:rsidR="005527F1" w:rsidRPr="005527F1" w:rsidRDefault="005527F1" w:rsidP="005527F1">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Luogotenente Antonio DE SANTIS</w:t>
      </w:r>
    </w:p>
    <w:p w:rsidR="005527F1" w:rsidRPr="005527F1" w:rsidRDefault="005527F1" w:rsidP="005527F1">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Luogotenente Maurizio TUCCIARELL</w:t>
      </w:r>
      <w:r w:rsidR="00F40BB4">
        <w:rPr>
          <w:rFonts w:cs="Times New Roman"/>
          <w:i/>
          <w:color w:val="244061" w:themeColor="accent1" w:themeShade="80"/>
          <w:sz w:val="24"/>
          <w:szCs w:val="24"/>
        </w:rPr>
        <w:t>I</w:t>
      </w:r>
    </w:p>
    <w:p w:rsidR="005527F1" w:rsidRPr="00FC0661" w:rsidRDefault="005527F1" w:rsidP="005527F1">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Maresciallo Giovanni MARTINI</w:t>
      </w:r>
    </w:p>
    <w:p w:rsidR="00FC0661" w:rsidRPr="00FC0661" w:rsidRDefault="00FC0661" w:rsidP="00A866BF">
      <w:pPr>
        <w:pStyle w:val="Paragrafoelenco"/>
        <w:numPr>
          <w:ilvl w:val="0"/>
          <w:numId w:val="6"/>
        </w:numPr>
        <w:autoSpaceDE w:val="0"/>
        <w:autoSpaceDN w:val="0"/>
        <w:adjustRightInd w:val="0"/>
        <w:spacing w:after="0" w:line="240" w:lineRule="auto"/>
        <w:jc w:val="both"/>
        <w:rPr>
          <w:rFonts w:cs="Times New Roman"/>
          <w:i/>
          <w:color w:val="000000"/>
          <w:sz w:val="24"/>
          <w:szCs w:val="24"/>
        </w:rPr>
      </w:pPr>
      <w:r w:rsidRPr="00FC0661">
        <w:rPr>
          <w:rFonts w:cs="Times New Roman"/>
          <w:i/>
          <w:color w:val="244061" w:themeColor="accent1" w:themeShade="80"/>
          <w:sz w:val="24"/>
          <w:szCs w:val="24"/>
        </w:rPr>
        <w:t>Maresciallo Ma</w:t>
      </w:r>
      <w:r>
        <w:rPr>
          <w:rFonts w:cs="Times New Roman"/>
          <w:i/>
          <w:color w:val="244061" w:themeColor="accent1" w:themeShade="80"/>
          <w:sz w:val="24"/>
          <w:szCs w:val="24"/>
        </w:rPr>
        <w:t>rco BIANCHI</w:t>
      </w:r>
    </w:p>
    <w:p w:rsidR="00FC0661" w:rsidRPr="00FC0661" w:rsidRDefault="00FC0661" w:rsidP="00A866BF">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Appuntato Scelto Ciro FANFARILLO</w:t>
      </w:r>
    </w:p>
    <w:p w:rsidR="00FC0661" w:rsidRPr="00FC0661" w:rsidRDefault="00FC0661" w:rsidP="00A866BF">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Brigadiere Claudio VONA</w:t>
      </w:r>
    </w:p>
    <w:p w:rsidR="00FC0661" w:rsidRPr="00FC0661" w:rsidRDefault="00FC0661" w:rsidP="00A866BF">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Maresciallo Evangelisti Salvatore (Forestale/CC)</w:t>
      </w:r>
    </w:p>
    <w:p w:rsidR="00FC0661" w:rsidRPr="00662197" w:rsidRDefault="00FC0661" w:rsidP="00A866BF">
      <w:pPr>
        <w:pStyle w:val="Paragrafoelenco"/>
        <w:numPr>
          <w:ilvl w:val="0"/>
          <w:numId w:val="6"/>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Appuntato Scelto Marco BIANCHI (Forestale/CC)</w:t>
      </w:r>
    </w:p>
    <w:p w:rsidR="00FC0661" w:rsidRPr="00FC0661" w:rsidRDefault="00FC0661" w:rsidP="00FC0661">
      <w:pPr>
        <w:autoSpaceDE w:val="0"/>
        <w:autoSpaceDN w:val="0"/>
        <w:adjustRightInd w:val="0"/>
        <w:spacing w:after="0" w:line="240" w:lineRule="auto"/>
        <w:jc w:val="both"/>
        <w:rPr>
          <w:rFonts w:cs="Times New Roman"/>
          <w:i/>
          <w:color w:val="000000"/>
          <w:sz w:val="24"/>
          <w:szCs w:val="24"/>
        </w:rPr>
      </w:pPr>
    </w:p>
    <w:p w:rsidR="00FC0661" w:rsidRDefault="00FC0661" w:rsidP="00FC0661">
      <w:pPr>
        <w:autoSpaceDE w:val="0"/>
        <w:autoSpaceDN w:val="0"/>
        <w:adjustRightInd w:val="0"/>
        <w:spacing w:after="0" w:line="240" w:lineRule="auto"/>
        <w:jc w:val="both"/>
        <w:rPr>
          <w:rFonts w:cs="Times New Roman"/>
          <w:i/>
          <w:color w:val="000000"/>
          <w:sz w:val="24"/>
          <w:szCs w:val="24"/>
        </w:rPr>
      </w:pPr>
    </w:p>
    <w:p w:rsidR="007553D8" w:rsidRDefault="007553D8" w:rsidP="00FC0661">
      <w:pPr>
        <w:autoSpaceDE w:val="0"/>
        <w:autoSpaceDN w:val="0"/>
        <w:adjustRightInd w:val="0"/>
        <w:spacing w:after="0" w:line="240" w:lineRule="auto"/>
        <w:jc w:val="both"/>
        <w:rPr>
          <w:rFonts w:cs="Times New Roman"/>
          <w:i/>
          <w:color w:val="000000"/>
          <w:sz w:val="24"/>
          <w:szCs w:val="24"/>
        </w:rPr>
      </w:pPr>
    </w:p>
    <w:p w:rsidR="00FC0661" w:rsidRPr="00662197" w:rsidRDefault="00662197" w:rsidP="00FC0661">
      <w:pPr>
        <w:autoSpaceDE w:val="0"/>
        <w:autoSpaceDN w:val="0"/>
        <w:adjustRightInd w:val="0"/>
        <w:spacing w:after="0" w:line="240" w:lineRule="auto"/>
        <w:jc w:val="both"/>
        <w:rPr>
          <w:rFonts w:cs="Times New Roman"/>
          <w:b/>
          <w:i/>
          <w:color w:val="000000"/>
          <w:sz w:val="24"/>
          <w:szCs w:val="24"/>
        </w:rPr>
      </w:pPr>
      <w:r w:rsidRPr="00662197">
        <w:rPr>
          <w:rFonts w:cs="Times New Roman"/>
          <w:b/>
          <w:i/>
          <w:color w:val="244061" w:themeColor="accent1" w:themeShade="80"/>
          <w:sz w:val="24"/>
          <w:szCs w:val="24"/>
        </w:rPr>
        <w:t>Polizia di Stato</w:t>
      </w:r>
    </w:p>
    <w:p w:rsidR="00FC0661" w:rsidRPr="00FC0661" w:rsidRDefault="00FC0661" w:rsidP="00FC0661">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D30146" w:rsidRPr="008A7162" w:rsidRDefault="00FC0661"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Ispettore Superiore Luigino MAGLIOCCHETTI</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30146" w:rsidRPr="008A7162" w:rsidRDefault="00543528"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5° piano – stanza </w:t>
            </w:r>
            <w:r w:rsidR="009836AB">
              <w:rPr>
                <w:rFonts w:cs="Times New Roman"/>
                <w:i/>
                <w:color w:val="244061" w:themeColor="accent1" w:themeShade="80"/>
                <w:sz w:val="24"/>
                <w:szCs w:val="24"/>
              </w:rPr>
              <w:t>511</w:t>
            </w:r>
            <w:r>
              <w:rPr>
                <w:rFonts w:cs="Times New Roman"/>
                <w:i/>
                <w:color w:val="244061" w:themeColor="accent1" w:themeShade="80"/>
                <w:sz w:val="24"/>
                <w:szCs w:val="24"/>
              </w:rPr>
              <w:t>***</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30146" w:rsidRPr="008A7162" w:rsidRDefault="00DF0D1E"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0775 360428</w:t>
            </w:r>
            <w:r w:rsidR="009836AB">
              <w:rPr>
                <w:rFonts w:cs="Times New Roman"/>
                <w:i/>
                <w:color w:val="244061" w:themeColor="accent1" w:themeShade="80"/>
                <w:sz w:val="24"/>
                <w:szCs w:val="24"/>
              </w:rPr>
              <w:t xml:space="preserve"> oppure 0775 360420</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D30146" w:rsidRPr="008A7162" w:rsidRDefault="0014534C"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Luigino.magliocchetti@giustizia.it</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30146" w:rsidRPr="008A7162" w:rsidRDefault="00413C75"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E’ responsabile della Sezione di polizia giudiziaria – aliquota polizia di </w:t>
            </w:r>
            <w:proofErr w:type="gramStart"/>
            <w:r>
              <w:rPr>
                <w:rFonts w:cs="Times New Roman"/>
                <w:i/>
                <w:color w:val="244061" w:themeColor="accent1" w:themeShade="80"/>
                <w:sz w:val="24"/>
                <w:szCs w:val="24"/>
              </w:rPr>
              <w:t>Stato</w:t>
            </w:r>
            <w:proofErr w:type="gramEnd"/>
          </w:p>
        </w:tc>
      </w:tr>
    </w:tbl>
    <w:p w:rsidR="008A7162" w:rsidRDefault="008A7162" w:rsidP="009474AA">
      <w:pPr>
        <w:autoSpaceDE w:val="0"/>
        <w:autoSpaceDN w:val="0"/>
        <w:adjustRightInd w:val="0"/>
        <w:spacing w:after="0" w:line="240" w:lineRule="auto"/>
        <w:jc w:val="both"/>
        <w:rPr>
          <w:rFonts w:cs="Times New Roman"/>
          <w:i/>
          <w:color w:val="000000"/>
          <w:sz w:val="24"/>
          <w:szCs w:val="24"/>
        </w:rPr>
      </w:pPr>
    </w:p>
    <w:p w:rsidR="00D30146" w:rsidRDefault="00D30146" w:rsidP="00D30146">
      <w:pPr>
        <w:autoSpaceDE w:val="0"/>
        <w:autoSpaceDN w:val="0"/>
        <w:adjustRightInd w:val="0"/>
        <w:spacing w:after="0" w:line="240" w:lineRule="auto"/>
        <w:jc w:val="both"/>
        <w:rPr>
          <w:rFonts w:cs="Times New Roman"/>
          <w:i/>
          <w:color w:val="000000"/>
          <w:sz w:val="24"/>
          <w:szCs w:val="24"/>
        </w:rPr>
      </w:pPr>
    </w:p>
    <w:p w:rsidR="00D30146" w:rsidRDefault="00543528" w:rsidP="00D3014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lastRenderedPageBreak/>
        <w:t>PERSONALE DI PG</w:t>
      </w:r>
    </w:p>
    <w:p w:rsidR="00543528" w:rsidRDefault="00543528" w:rsidP="00D30146">
      <w:pPr>
        <w:autoSpaceDE w:val="0"/>
        <w:autoSpaceDN w:val="0"/>
        <w:adjustRightInd w:val="0"/>
        <w:spacing w:after="0" w:line="240" w:lineRule="auto"/>
        <w:jc w:val="both"/>
        <w:rPr>
          <w:rFonts w:cs="Times New Roman"/>
          <w:i/>
          <w:color w:val="244061" w:themeColor="accent1" w:themeShade="80"/>
          <w:sz w:val="24"/>
          <w:szCs w:val="24"/>
        </w:rPr>
      </w:pPr>
    </w:p>
    <w:p w:rsidR="00543528" w:rsidRPr="00543528" w:rsidRDefault="00543528" w:rsidP="00543528">
      <w:pPr>
        <w:pStyle w:val="Paragrafoelenco"/>
        <w:numPr>
          <w:ilvl w:val="0"/>
          <w:numId w:val="7"/>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Ispettore Capo Maurizio PUTTINI</w:t>
      </w:r>
    </w:p>
    <w:p w:rsidR="00543528" w:rsidRPr="00543528" w:rsidRDefault="00543528" w:rsidP="00543528">
      <w:pPr>
        <w:pStyle w:val="Paragrafoelenco"/>
        <w:numPr>
          <w:ilvl w:val="0"/>
          <w:numId w:val="7"/>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Ispettore Capo Francesco MAGNANTE</w:t>
      </w:r>
    </w:p>
    <w:p w:rsidR="00543528" w:rsidRPr="00543528" w:rsidRDefault="00543528" w:rsidP="00543528">
      <w:pPr>
        <w:pStyle w:val="Paragrafoelenco"/>
        <w:numPr>
          <w:ilvl w:val="0"/>
          <w:numId w:val="7"/>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Sovrintendente Capo Stefano CIPRIANI</w:t>
      </w:r>
    </w:p>
    <w:p w:rsidR="00543528" w:rsidRPr="00DC11BC" w:rsidRDefault="00DC11BC" w:rsidP="00543528">
      <w:pPr>
        <w:pStyle w:val="Paragrafoelenco"/>
        <w:numPr>
          <w:ilvl w:val="0"/>
          <w:numId w:val="7"/>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Assistente Capo Catia CHIERISINI</w:t>
      </w:r>
    </w:p>
    <w:p w:rsidR="00DC11BC" w:rsidRPr="008F497C" w:rsidRDefault="00DC11BC" w:rsidP="00543528">
      <w:pPr>
        <w:pStyle w:val="Paragrafoelenco"/>
        <w:numPr>
          <w:ilvl w:val="0"/>
          <w:numId w:val="7"/>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Assistente Capo Francesco CAPONI</w:t>
      </w:r>
    </w:p>
    <w:p w:rsidR="008F497C" w:rsidRDefault="008F497C" w:rsidP="008F497C">
      <w:pPr>
        <w:autoSpaceDE w:val="0"/>
        <w:autoSpaceDN w:val="0"/>
        <w:adjustRightInd w:val="0"/>
        <w:spacing w:after="0" w:line="240" w:lineRule="auto"/>
        <w:jc w:val="both"/>
        <w:rPr>
          <w:rFonts w:cs="Times New Roman"/>
          <w:i/>
          <w:color w:val="000000"/>
          <w:sz w:val="24"/>
          <w:szCs w:val="24"/>
        </w:rPr>
      </w:pPr>
    </w:p>
    <w:p w:rsidR="00662197" w:rsidRDefault="00662197" w:rsidP="008F497C">
      <w:pPr>
        <w:autoSpaceDE w:val="0"/>
        <w:autoSpaceDN w:val="0"/>
        <w:adjustRightInd w:val="0"/>
        <w:spacing w:after="0" w:line="240" w:lineRule="auto"/>
        <w:jc w:val="both"/>
        <w:rPr>
          <w:rFonts w:cs="Times New Roman"/>
          <w:i/>
          <w:color w:val="000000"/>
          <w:sz w:val="24"/>
          <w:szCs w:val="24"/>
        </w:rPr>
      </w:pPr>
    </w:p>
    <w:p w:rsidR="008F497C" w:rsidRDefault="008F497C" w:rsidP="008F497C">
      <w:pPr>
        <w:autoSpaceDE w:val="0"/>
        <w:autoSpaceDN w:val="0"/>
        <w:adjustRightInd w:val="0"/>
        <w:spacing w:after="0" w:line="240" w:lineRule="auto"/>
        <w:jc w:val="both"/>
        <w:rPr>
          <w:rFonts w:cs="Times New Roman"/>
          <w:i/>
          <w:color w:val="000000"/>
          <w:sz w:val="24"/>
          <w:szCs w:val="24"/>
        </w:rPr>
      </w:pPr>
    </w:p>
    <w:p w:rsidR="00543528" w:rsidRPr="00662197" w:rsidRDefault="00662197" w:rsidP="00543528">
      <w:pPr>
        <w:autoSpaceDE w:val="0"/>
        <w:autoSpaceDN w:val="0"/>
        <w:adjustRightInd w:val="0"/>
        <w:spacing w:after="0" w:line="240" w:lineRule="auto"/>
        <w:jc w:val="both"/>
        <w:rPr>
          <w:rFonts w:cs="Times New Roman"/>
          <w:b/>
          <w:i/>
          <w:color w:val="000000"/>
          <w:sz w:val="24"/>
          <w:szCs w:val="24"/>
        </w:rPr>
      </w:pPr>
      <w:r w:rsidRPr="00662197">
        <w:rPr>
          <w:rFonts w:cs="Times New Roman"/>
          <w:b/>
          <w:i/>
          <w:color w:val="244061" w:themeColor="accent1" w:themeShade="80"/>
          <w:sz w:val="24"/>
          <w:szCs w:val="24"/>
        </w:rPr>
        <w:t>Guardia di Finanza</w:t>
      </w:r>
    </w:p>
    <w:p w:rsidR="00543528" w:rsidRPr="00662197" w:rsidRDefault="00543528" w:rsidP="00543528">
      <w:pPr>
        <w:autoSpaceDE w:val="0"/>
        <w:autoSpaceDN w:val="0"/>
        <w:adjustRightInd w:val="0"/>
        <w:spacing w:after="0" w:line="240" w:lineRule="auto"/>
        <w:jc w:val="both"/>
        <w:rPr>
          <w:rFonts w:cs="Times New Roman"/>
          <w:b/>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D30146" w:rsidRPr="008A7162" w:rsidRDefault="008F497C"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Luogotenente Fulvio LIPPARELLI</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30146" w:rsidRPr="008A7162" w:rsidRDefault="008F497C" w:rsidP="00D610F9">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5° piano – stanza </w:t>
            </w:r>
            <w:r w:rsidR="00D610F9">
              <w:rPr>
                <w:rFonts w:cs="Times New Roman"/>
                <w:i/>
                <w:color w:val="244061" w:themeColor="accent1" w:themeShade="80"/>
                <w:sz w:val="24"/>
                <w:szCs w:val="24"/>
              </w:rPr>
              <w:t>513</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30146" w:rsidRPr="008A7162" w:rsidRDefault="00540508"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0775 360430</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D30146" w:rsidRPr="008A7162" w:rsidRDefault="001E6446"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fulvio.lipparelli@giustizia.it</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30146" w:rsidRPr="008A7162" w:rsidRDefault="00A64293" w:rsidP="00A64293">
            <w:pPr>
              <w:autoSpaceDE w:val="0"/>
              <w:autoSpaceDN w:val="0"/>
              <w:adjustRightInd w:val="0"/>
              <w:jc w:val="both"/>
              <w:rPr>
                <w:rFonts w:cs="Times New Roman"/>
                <w:i/>
                <w:color w:val="244061" w:themeColor="accent1" w:themeShade="80"/>
                <w:sz w:val="24"/>
                <w:szCs w:val="24"/>
              </w:rPr>
            </w:pPr>
            <w:r w:rsidRPr="00A64293">
              <w:rPr>
                <w:rFonts w:cs="Times New Roman"/>
                <w:i/>
                <w:color w:val="244061" w:themeColor="accent1" w:themeShade="80"/>
                <w:sz w:val="24"/>
                <w:szCs w:val="24"/>
              </w:rPr>
              <w:t xml:space="preserve">E’ responsabile della Sezione di polizia giudiziaria – aliquota </w:t>
            </w:r>
            <w:r>
              <w:rPr>
                <w:rFonts w:cs="Times New Roman"/>
                <w:i/>
                <w:color w:val="244061" w:themeColor="accent1" w:themeShade="80"/>
                <w:sz w:val="24"/>
                <w:szCs w:val="24"/>
              </w:rPr>
              <w:t xml:space="preserve">guardia di </w:t>
            </w:r>
            <w:proofErr w:type="gramStart"/>
            <w:r>
              <w:rPr>
                <w:rFonts w:cs="Times New Roman"/>
                <w:i/>
                <w:color w:val="244061" w:themeColor="accent1" w:themeShade="80"/>
                <w:sz w:val="24"/>
                <w:szCs w:val="24"/>
              </w:rPr>
              <w:t>finanza</w:t>
            </w:r>
            <w:proofErr w:type="gramEnd"/>
          </w:p>
        </w:tc>
      </w:tr>
    </w:tbl>
    <w:p w:rsidR="00D30146" w:rsidRDefault="00D30146" w:rsidP="00D30146">
      <w:pPr>
        <w:autoSpaceDE w:val="0"/>
        <w:autoSpaceDN w:val="0"/>
        <w:adjustRightInd w:val="0"/>
        <w:spacing w:after="0" w:line="240" w:lineRule="auto"/>
        <w:jc w:val="both"/>
        <w:rPr>
          <w:rFonts w:cs="Times New Roman"/>
          <w:i/>
          <w:color w:val="000000"/>
          <w:sz w:val="24"/>
          <w:szCs w:val="24"/>
        </w:rPr>
      </w:pPr>
    </w:p>
    <w:p w:rsidR="00D30146" w:rsidRDefault="00662197" w:rsidP="00D30146">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PERSONALE DI PG</w:t>
      </w:r>
    </w:p>
    <w:p w:rsidR="00662197" w:rsidRDefault="00662197" w:rsidP="00D30146">
      <w:pPr>
        <w:autoSpaceDE w:val="0"/>
        <w:autoSpaceDN w:val="0"/>
        <w:adjustRightInd w:val="0"/>
        <w:spacing w:after="0" w:line="240" w:lineRule="auto"/>
        <w:jc w:val="both"/>
        <w:rPr>
          <w:rFonts w:cs="Times New Roman"/>
          <w:i/>
          <w:color w:val="244061" w:themeColor="accent1" w:themeShade="80"/>
          <w:sz w:val="24"/>
          <w:szCs w:val="24"/>
        </w:rPr>
      </w:pPr>
    </w:p>
    <w:p w:rsidR="00662197" w:rsidRPr="00662197" w:rsidRDefault="00662197" w:rsidP="00662197">
      <w:pPr>
        <w:pStyle w:val="Paragrafoelenco"/>
        <w:numPr>
          <w:ilvl w:val="0"/>
          <w:numId w:val="8"/>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Maresciallo Aiutante Giovanni VENDITTI</w:t>
      </w:r>
    </w:p>
    <w:p w:rsidR="00662197" w:rsidRPr="00AF331D" w:rsidRDefault="00662197" w:rsidP="00662197">
      <w:pPr>
        <w:pStyle w:val="Paragrafoelenco"/>
        <w:numPr>
          <w:ilvl w:val="0"/>
          <w:numId w:val="8"/>
        </w:numPr>
        <w:autoSpaceDE w:val="0"/>
        <w:autoSpaceDN w:val="0"/>
        <w:adjustRightInd w:val="0"/>
        <w:spacing w:after="0" w:line="240" w:lineRule="auto"/>
        <w:jc w:val="both"/>
        <w:rPr>
          <w:rFonts w:cs="Times New Roman"/>
          <w:i/>
          <w:color w:val="000000"/>
          <w:sz w:val="24"/>
          <w:szCs w:val="24"/>
        </w:rPr>
      </w:pPr>
      <w:r>
        <w:rPr>
          <w:rFonts w:cs="Times New Roman"/>
          <w:i/>
          <w:color w:val="244061" w:themeColor="accent1" w:themeShade="80"/>
          <w:sz w:val="24"/>
          <w:szCs w:val="24"/>
        </w:rPr>
        <w:t>Appuntato Scelto Riccardo POTENZIANI</w:t>
      </w:r>
    </w:p>
    <w:p w:rsidR="00AF331D" w:rsidRDefault="00AF331D" w:rsidP="00AF331D">
      <w:pPr>
        <w:autoSpaceDE w:val="0"/>
        <w:autoSpaceDN w:val="0"/>
        <w:adjustRightInd w:val="0"/>
        <w:spacing w:after="0" w:line="240" w:lineRule="auto"/>
        <w:jc w:val="both"/>
        <w:rPr>
          <w:rFonts w:cs="Times New Roman"/>
          <w:i/>
          <w:color w:val="000000"/>
          <w:sz w:val="24"/>
          <w:szCs w:val="24"/>
        </w:rPr>
      </w:pPr>
    </w:p>
    <w:p w:rsidR="00AF331D" w:rsidRDefault="00AF331D" w:rsidP="00AF331D">
      <w:pPr>
        <w:autoSpaceDE w:val="0"/>
        <w:autoSpaceDN w:val="0"/>
        <w:adjustRightInd w:val="0"/>
        <w:spacing w:after="0" w:line="240" w:lineRule="auto"/>
        <w:jc w:val="both"/>
        <w:rPr>
          <w:rFonts w:cs="Times New Roman"/>
          <w:i/>
          <w:color w:val="000000"/>
          <w:sz w:val="24"/>
          <w:szCs w:val="24"/>
        </w:rPr>
      </w:pPr>
    </w:p>
    <w:p w:rsidR="00AF331D" w:rsidRDefault="00AF331D" w:rsidP="00AF331D">
      <w:pPr>
        <w:autoSpaceDE w:val="0"/>
        <w:autoSpaceDN w:val="0"/>
        <w:adjustRightInd w:val="0"/>
        <w:spacing w:after="0" w:line="240" w:lineRule="auto"/>
        <w:jc w:val="both"/>
        <w:rPr>
          <w:rFonts w:cs="Times New Roman"/>
          <w:b/>
          <w:i/>
          <w:color w:val="244061" w:themeColor="accent1" w:themeShade="80"/>
          <w:sz w:val="24"/>
          <w:szCs w:val="24"/>
        </w:rPr>
      </w:pPr>
      <w:r w:rsidRPr="00AF331D">
        <w:rPr>
          <w:rFonts w:cs="Times New Roman"/>
          <w:b/>
          <w:i/>
          <w:color w:val="244061" w:themeColor="accent1" w:themeShade="80"/>
          <w:sz w:val="24"/>
          <w:szCs w:val="24"/>
        </w:rPr>
        <w:t>Polizia Municipale</w:t>
      </w:r>
    </w:p>
    <w:p w:rsidR="00AF331D" w:rsidRDefault="00AF331D" w:rsidP="00AF331D">
      <w:pPr>
        <w:autoSpaceDE w:val="0"/>
        <w:autoSpaceDN w:val="0"/>
        <w:adjustRightInd w:val="0"/>
        <w:spacing w:after="0" w:line="240" w:lineRule="auto"/>
        <w:jc w:val="both"/>
        <w:rPr>
          <w:rFonts w:cs="Times New Roman"/>
          <w:b/>
          <w:i/>
          <w:color w:val="244061" w:themeColor="accent1" w:themeShade="80"/>
          <w:sz w:val="24"/>
          <w:szCs w:val="24"/>
        </w:rPr>
      </w:pPr>
    </w:p>
    <w:p w:rsidR="00AF331D" w:rsidRPr="00AF331D" w:rsidRDefault="00AF331D" w:rsidP="00AF331D">
      <w:pPr>
        <w:pStyle w:val="Paragrafoelenco"/>
        <w:numPr>
          <w:ilvl w:val="0"/>
          <w:numId w:val="9"/>
        </w:numPr>
        <w:autoSpaceDE w:val="0"/>
        <w:autoSpaceDN w:val="0"/>
        <w:adjustRightInd w:val="0"/>
        <w:spacing w:after="0" w:line="240" w:lineRule="auto"/>
        <w:jc w:val="both"/>
        <w:rPr>
          <w:rFonts w:cs="Times New Roman"/>
          <w:b/>
          <w:i/>
          <w:color w:val="000000"/>
          <w:sz w:val="24"/>
          <w:szCs w:val="24"/>
        </w:rPr>
      </w:pPr>
      <w:proofErr w:type="gramStart"/>
      <w:r>
        <w:rPr>
          <w:rFonts w:cs="Times New Roman"/>
          <w:i/>
          <w:color w:val="244061" w:themeColor="accent1" w:themeShade="80"/>
          <w:sz w:val="24"/>
          <w:szCs w:val="24"/>
        </w:rPr>
        <w:t>Ispettore Capo Eva CERVINI</w:t>
      </w:r>
      <w:proofErr w:type="gramEnd"/>
    </w:p>
    <w:p w:rsidR="00AF331D" w:rsidRPr="001A56CF" w:rsidRDefault="00AF331D" w:rsidP="00AF331D">
      <w:pPr>
        <w:pStyle w:val="Paragrafoelenco"/>
        <w:numPr>
          <w:ilvl w:val="0"/>
          <w:numId w:val="9"/>
        </w:numPr>
        <w:autoSpaceDE w:val="0"/>
        <w:autoSpaceDN w:val="0"/>
        <w:adjustRightInd w:val="0"/>
        <w:spacing w:after="0" w:line="240" w:lineRule="auto"/>
        <w:jc w:val="both"/>
        <w:rPr>
          <w:rFonts w:cs="Times New Roman"/>
          <w:b/>
          <w:i/>
          <w:color w:val="000000"/>
          <w:sz w:val="24"/>
          <w:szCs w:val="24"/>
        </w:rPr>
      </w:pPr>
      <w:r>
        <w:rPr>
          <w:rFonts w:cs="Times New Roman"/>
          <w:i/>
          <w:color w:val="244061" w:themeColor="accent1" w:themeShade="80"/>
          <w:sz w:val="24"/>
          <w:szCs w:val="24"/>
        </w:rPr>
        <w:t>Assistente Capo Gianluca CAPUANO</w:t>
      </w:r>
    </w:p>
    <w:p w:rsidR="001A56CF" w:rsidRDefault="001A56CF" w:rsidP="001A56CF">
      <w:pPr>
        <w:autoSpaceDE w:val="0"/>
        <w:autoSpaceDN w:val="0"/>
        <w:adjustRightInd w:val="0"/>
        <w:spacing w:after="0" w:line="240" w:lineRule="auto"/>
        <w:jc w:val="both"/>
        <w:rPr>
          <w:rFonts w:cs="Times New Roman"/>
          <w:b/>
          <w:i/>
          <w:color w:val="000000"/>
          <w:sz w:val="24"/>
          <w:szCs w:val="24"/>
        </w:rPr>
      </w:pPr>
    </w:p>
    <w:p w:rsidR="001A56CF" w:rsidRDefault="001A56CF" w:rsidP="001A56CF">
      <w:pPr>
        <w:autoSpaceDE w:val="0"/>
        <w:autoSpaceDN w:val="0"/>
        <w:adjustRightInd w:val="0"/>
        <w:spacing w:after="0" w:line="240" w:lineRule="auto"/>
        <w:jc w:val="both"/>
        <w:rPr>
          <w:rFonts w:cs="Times New Roman"/>
          <w:b/>
          <w:i/>
          <w:color w:val="000000"/>
          <w:sz w:val="24"/>
          <w:szCs w:val="24"/>
        </w:rPr>
      </w:pPr>
    </w:p>
    <w:p w:rsidR="001A56CF" w:rsidRDefault="001A56CF" w:rsidP="001A56CF">
      <w:pPr>
        <w:autoSpaceDE w:val="0"/>
        <w:autoSpaceDN w:val="0"/>
        <w:adjustRightInd w:val="0"/>
        <w:spacing w:after="0" w:line="240" w:lineRule="auto"/>
        <w:jc w:val="both"/>
        <w:rPr>
          <w:rFonts w:cs="Times New Roman"/>
          <w:b/>
          <w:i/>
          <w:color w:val="244061" w:themeColor="accent1" w:themeShade="80"/>
          <w:sz w:val="24"/>
          <w:szCs w:val="24"/>
        </w:rPr>
      </w:pPr>
      <w:r w:rsidRPr="00AF331D">
        <w:rPr>
          <w:rFonts w:cs="Times New Roman"/>
          <w:b/>
          <w:i/>
          <w:color w:val="244061" w:themeColor="accent1" w:themeShade="80"/>
          <w:sz w:val="24"/>
          <w:szCs w:val="24"/>
        </w:rPr>
        <w:t>Polizia</w:t>
      </w:r>
      <w:r>
        <w:rPr>
          <w:rFonts w:cs="Times New Roman"/>
          <w:b/>
          <w:i/>
          <w:color w:val="244061" w:themeColor="accent1" w:themeShade="80"/>
          <w:sz w:val="24"/>
          <w:szCs w:val="24"/>
        </w:rPr>
        <w:t xml:space="preserve"> Provinciale</w:t>
      </w:r>
    </w:p>
    <w:p w:rsidR="001A56CF" w:rsidRDefault="001A56CF" w:rsidP="001A56CF">
      <w:pPr>
        <w:autoSpaceDE w:val="0"/>
        <w:autoSpaceDN w:val="0"/>
        <w:adjustRightInd w:val="0"/>
        <w:spacing w:after="0" w:line="240" w:lineRule="auto"/>
        <w:jc w:val="both"/>
        <w:rPr>
          <w:rFonts w:cs="Times New Roman"/>
          <w:b/>
          <w:i/>
          <w:color w:val="244061" w:themeColor="accent1" w:themeShade="80"/>
          <w:sz w:val="24"/>
          <w:szCs w:val="24"/>
        </w:rPr>
      </w:pPr>
    </w:p>
    <w:p w:rsidR="001A56CF" w:rsidRDefault="001A56CF" w:rsidP="001A56CF">
      <w:pPr>
        <w:pStyle w:val="Paragrafoelenco"/>
        <w:numPr>
          <w:ilvl w:val="0"/>
          <w:numId w:val="11"/>
        </w:numPr>
        <w:autoSpaceDE w:val="0"/>
        <w:autoSpaceDN w:val="0"/>
        <w:adjustRightInd w:val="0"/>
        <w:spacing w:after="0" w:line="240" w:lineRule="auto"/>
        <w:jc w:val="both"/>
        <w:rPr>
          <w:rFonts w:cs="Times New Roman"/>
          <w:i/>
          <w:color w:val="244061" w:themeColor="accent1" w:themeShade="80"/>
          <w:sz w:val="24"/>
          <w:szCs w:val="24"/>
        </w:rPr>
      </w:pPr>
      <w:r w:rsidRPr="001A56CF">
        <w:rPr>
          <w:rFonts w:cs="Times New Roman"/>
          <w:i/>
          <w:color w:val="244061" w:themeColor="accent1" w:themeShade="80"/>
          <w:sz w:val="24"/>
          <w:szCs w:val="24"/>
        </w:rPr>
        <w:t>Ispettore Maur</w:t>
      </w:r>
      <w:r>
        <w:rPr>
          <w:rFonts w:cs="Times New Roman"/>
          <w:i/>
          <w:color w:val="244061" w:themeColor="accent1" w:themeShade="80"/>
          <w:sz w:val="24"/>
          <w:szCs w:val="24"/>
        </w:rPr>
        <w:t>izio LISI</w:t>
      </w:r>
    </w:p>
    <w:p w:rsidR="001A56CF" w:rsidRDefault="001A56CF" w:rsidP="001A56CF">
      <w:pPr>
        <w:autoSpaceDE w:val="0"/>
        <w:autoSpaceDN w:val="0"/>
        <w:adjustRightInd w:val="0"/>
        <w:spacing w:after="0" w:line="240" w:lineRule="auto"/>
        <w:jc w:val="both"/>
        <w:rPr>
          <w:rFonts w:cs="Times New Roman"/>
          <w:b/>
          <w:i/>
          <w:color w:val="244061" w:themeColor="accent1" w:themeShade="80"/>
          <w:sz w:val="24"/>
          <w:szCs w:val="24"/>
        </w:rPr>
      </w:pPr>
    </w:p>
    <w:p w:rsidR="007553D8" w:rsidRDefault="007553D8" w:rsidP="001A56CF">
      <w:pPr>
        <w:autoSpaceDE w:val="0"/>
        <w:autoSpaceDN w:val="0"/>
        <w:adjustRightInd w:val="0"/>
        <w:spacing w:after="0" w:line="240" w:lineRule="auto"/>
        <w:jc w:val="both"/>
        <w:rPr>
          <w:rFonts w:cs="Times New Roman"/>
          <w:b/>
          <w:i/>
          <w:color w:val="244061" w:themeColor="accent1" w:themeShade="80"/>
          <w:sz w:val="24"/>
          <w:szCs w:val="24"/>
        </w:rPr>
      </w:pPr>
    </w:p>
    <w:p w:rsidR="001A56CF" w:rsidRDefault="00E357CA" w:rsidP="001A56CF">
      <w:pPr>
        <w:autoSpaceDE w:val="0"/>
        <w:autoSpaceDN w:val="0"/>
        <w:adjustRightInd w:val="0"/>
        <w:spacing w:after="0" w:line="240" w:lineRule="auto"/>
        <w:jc w:val="both"/>
        <w:rPr>
          <w:rFonts w:cs="Times New Roman"/>
          <w:b/>
          <w:i/>
          <w:color w:val="244061" w:themeColor="accent1" w:themeShade="80"/>
          <w:sz w:val="24"/>
          <w:szCs w:val="24"/>
        </w:rPr>
      </w:pPr>
      <w:r w:rsidRPr="00AF331D">
        <w:rPr>
          <w:rFonts w:cs="Times New Roman"/>
          <w:b/>
          <w:i/>
          <w:color w:val="244061" w:themeColor="accent1" w:themeShade="80"/>
          <w:sz w:val="24"/>
          <w:szCs w:val="24"/>
        </w:rPr>
        <w:t>P</w:t>
      </w:r>
      <w:r>
        <w:rPr>
          <w:rFonts w:cs="Times New Roman"/>
          <w:b/>
          <w:i/>
          <w:color w:val="244061" w:themeColor="accent1" w:themeShade="80"/>
          <w:sz w:val="24"/>
          <w:szCs w:val="24"/>
        </w:rPr>
        <w:t>ERSONALE DI PG AGGREGATO</w:t>
      </w:r>
    </w:p>
    <w:p w:rsidR="00E357CA" w:rsidRDefault="00E357CA" w:rsidP="001A56CF">
      <w:pPr>
        <w:autoSpaceDE w:val="0"/>
        <w:autoSpaceDN w:val="0"/>
        <w:adjustRightInd w:val="0"/>
        <w:spacing w:after="0" w:line="240" w:lineRule="auto"/>
        <w:jc w:val="both"/>
        <w:rPr>
          <w:rFonts w:cs="Times New Roman"/>
          <w:b/>
          <w:i/>
          <w:color w:val="244061" w:themeColor="accent1" w:themeShade="80"/>
          <w:sz w:val="24"/>
          <w:szCs w:val="24"/>
        </w:rPr>
      </w:pPr>
    </w:p>
    <w:p w:rsidR="00E357CA" w:rsidRDefault="00E357CA" w:rsidP="00E357CA">
      <w:pPr>
        <w:pStyle w:val="Paragrafoelenco"/>
        <w:numPr>
          <w:ilvl w:val="0"/>
          <w:numId w:val="13"/>
        </w:numPr>
        <w:autoSpaceDE w:val="0"/>
        <w:autoSpaceDN w:val="0"/>
        <w:adjustRightInd w:val="0"/>
        <w:spacing w:after="0" w:line="240" w:lineRule="auto"/>
        <w:jc w:val="both"/>
        <w:rPr>
          <w:rFonts w:cs="Times New Roman"/>
          <w:i/>
          <w:color w:val="244061" w:themeColor="accent1" w:themeShade="80"/>
          <w:sz w:val="24"/>
          <w:szCs w:val="24"/>
        </w:rPr>
      </w:pPr>
      <w:r w:rsidRPr="00E357CA">
        <w:rPr>
          <w:rFonts w:cs="Times New Roman"/>
          <w:i/>
          <w:color w:val="244061" w:themeColor="accent1" w:themeShade="80"/>
          <w:sz w:val="24"/>
          <w:szCs w:val="24"/>
        </w:rPr>
        <w:t>Maresciallo Capo</w:t>
      </w:r>
      <w:r>
        <w:rPr>
          <w:rFonts w:cs="Times New Roman"/>
          <w:i/>
          <w:color w:val="244061" w:themeColor="accent1" w:themeShade="80"/>
          <w:sz w:val="24"/>
          <w:szCs w:val="24"/>
        </w:rPr>
        <w:t xml:space="preserve"> Simone CATRACCHIA (Guardia di Finanza)</w:t>
      </w:r>
    </w:p>
    <w:p w:rsidR="00E357CA" w:rsidRDefault="00E357CA" w:rsidP="00E357CA">
      <w:pPr>
        <w:pStyle w:val="Paragrafoelenco"/>
        <w:numPr>
          <w:ilvl w:val="0"/>
          <w:numId w:val="13"/>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Appuntato Andrea DI SANTO (Carabinieri – Ruolo Forestale)</w:t>
      </w:r>
    </w:p>
    <w:p w:rsidR="00E357CA" w:rsidRDefault="00E357CA" w:rsidP="00E357CA">
      <w:pPr>
        <w:pStyle w:val="Paragrafoelenco"/>
        <w:numPr>
          <w:ilvl w:val="0"/>
          <w:numId w:val="13"/>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Appuntato Francesco PESCOSOLIDO (Carabinieri – Ruolo Forestale)</w:t>
      </w:r>
    </w:p>
    <w:p w:rsidR="00E357CA" w:rsidRDefault="00E357CA" w:rsidP="00E357CA">
      <w:pPr>
        <w:pStyle w:val="Paragrafoelenco"/>
        <w:numPr>
          <w:ilvl w:val="0"/>
          <w:numId w:val="13"/>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Vice Brigadiere Emilio PETRILLI (Guardia di Finanza)</w:t>
      </w:r>
    </w:p>
    <w:p w:rsidR="00E357CA" w:rsidRPr="00E357CA" w:rsidRDefault="00E357CA" w:rsidP="00E357CA">
      <w:pPr>
        <w:pStyle w:val="Paragrafoelenco"/>
        <w:numPr>
          <w:ilvl w:val="0"/>
          <w:numId w:val="13"/>
        </w:num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Maresciallo Capo Roberta GALUPPI</w:t>
      </w:r>
      <w:proofErr w:type="gramEnd"/>
      <w:r>
        <w:rPr>
          <w:rFonts w:cs="Times New Roman"/>
          <w:i/>
          <w:color w:val="244061" w:themeColor="accent1" w:themeShade="80"/>
          <w:sz w:val="24"/>
          <w:szCs w:val="24"/>
        </w:rPr>
        <w:t xml:space="preserve"> (Carabinieri)</w:t>
      </w:r>
    </w:p>
    <w:p w:rsidR="001A56CF" w:rsidRDefault="001A56CF" w:rsidP="001A56CF">
      <w:pPr>
        <w:autoSpaceDE w:val="0"/>
        <w:autoSpaceDN w:val="0"/>
        <w:adjustRightInd w:val="0"/>
        <w:spacing w:after="0" w:line="240" w:lineRule="auto"/>
        <w:jc w:val="both"/>
        <w:rPr>
          <w:rFonts w:cs="Times New Roman"/>
          <w:b/>
          <w:i/>
          <w:color w:val="000000"/>
          <w:sz w:val="24"/>
          <w:szCs w:val="24"/>
        </w:rPr>
      </w:pPr>
    </w:p>
    <w:p w:rsidR="00F4710A" w:rsidRDefault="00F4710A" w:rsidP="003D5347">
      <w:pPr>
        <w:autoSpaceDE w:val="0"/>
        <w:autoSpaceDN w:val="0"/>
        <w:adjustRightInd w:val="0"/>
        <w:spacing w:after="0" w:line="240" w:lineRule="auto"/>
        <w:jc w:val="both"/>
        <w:rPr>
          <w:rFonts w:cs="Times New Roman"/>
          <w:b/>
          <w:i/>
          <w:color w:val="244061" w:themeColor="accent1" w:themeShade="80"/>
          <w:sz w:val="28"/>
          <w:szCs w:val="28"/>
        </w:rPr>
      </w:pPr>
    </w:p>
    <w:p w:rsidR="00F4710A" w:rsidRDefault="00F4710A" w:rsidP="003D5347">
      <w:pPr>
        <w:autoSpaceDE w:val="0"/>
        <w:autoSpaceDN w:val="0"/>
        <w:adjustRightInd w:val="0"/>
        <w:spacing w:after="0" w:line="240" w:lineRule="auto"/>
        <w:jc w:val="both"/>
        <w:rPr>
          <w:rFonts w:cs="Times New Roman"/>
          <w:b/>
          <w:i/>
          <w:color w:val="244061" w:themeColor="accent1" w:themeShade="80"/>
          <w:sz w:val="28"/>
          <w:szCs w:val="28"/>
        </w:rPr>
      </w:pPr>
    </w:p>
    <w:p w:rsidR="00F4710A" w:rsidRDefault="00F4710A" w:rsidP="003D5347">
      <w:pPr>
        <w:autoSpaceDE w:val="0"/>
        <w:autoSpaceDN w:val="0"/>
        <w:adjustRightInd w:val="0"/>
        <w:spacing w:after="0" w:line="240" w:lineRule="auto"/>
        <w:jc w:val="both"/>
        <w:rPr>
          <w:rFonts w:cs="Times New Roman"/>
          <w:b/>
          <w:i/>
          <w:color w:val="244061" w:themeColor="accent1" w:themeShade="80"/>
          <w:sz w:val="28"/>
          <w:szCs w:val="28"/>
        </w:rPr>
      </w:pPr>
    </w:p>
    <w:p w:rsidR="00976B92" w:rsidRPr="007553D8" w:rsidRDefault="00976B92" w:rsidP="003D5347">
      <w:pPr>
        <w:autoSpaceDE w:val="0"/>
        <w:autoSpaceDN w:val="0"/>
        <w:adjustRightInd w:val="0"/>
        <w:spacing w:after="0" w:line="240" w:lineRule="auto"/>
        <w:jc w:val="both"/>
        <w:rPr>
          <w:rFonts w:cs="Times New Roman"/>
          <w:b/>
          <w:i/>
          <w:color w:val="244061" w:themeColor="accent1" w:themeShade="80"/>
          <w:sz w:val="28"/>
          <w:szCs w:val="28"/>
        </w:rPr>
      </w:pPr>
    </w:p>
    <w:p w:rsidR="00976B92" w:rsidRDefault="00976B92" w:rsidP="003D5347">
      <w:pPr>
        <w:autoSpaceDE w:val="0"/>
        <w:autoSpaceDN w:val="0"/>
        <w:adjustRightInd w:val="0"/>
        <w:spacing w:after="0" w:line="240" w:lineRule="auto"/>
        <w:jc w:val="both"/>
        <w:rPr>
          <w:rFonts w:cs="Times New Roman"/>
          <w:b/>
          <w:i/>
          <w:color w:val="244061" w:themeColor="accent1" w:themeShade="80"/>
          <w:sz w:val="24"/>
          <w:szCs w:val="24"/>
        </w:rPr>
      </w:pPr>
    </w:p>
    <w:p w:rsidR="00976B92" w:rsidRPr="00976B92" w:rsidRDefault="005A24EB" w:rsidP="00976B92">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 xml:space="preserve">5.5 </w:t>
      </w:r>
      <w:r w:rsidR="00976B92" w:rsidRPr="00976B92">
        <w:rPr>
          <w:rFonts w:cs="Times New Roman"/>
          <w:b/>
          <w:i/>
          <w:color w:val="244061" w:themeColor="accent1" w:themeShade="80"/>
          <w:sz w:val="24"/>
          <w:szCs w:val="24"/>
        </w:rPr>
        <w:t>IL DIRIGENTE AMMINISTRATIVO</w:t>
      </w:r>
    </w:p>
    <w:p w:rsidR="00976B92" w:rsidRPr="00976B92" w:rsidRDefault="00976B92" w:rsidP="00976B92">
      <w:pPr>
        <w:autoSpaceDE w:val="0"/>
        <w:autoSpaceDN w:val="0"/>
        <w:adjustRightInd w:val="0"/>
        <w:spacing w:after="0" w:line="240" w:lineRule="auto"/>
        <w:jc w:val="both"/>
        <w:rPr>
          <w:rFonts w:cs="Times New Roman"/>
          <w:b/>
          <w:i/>
          <w:color w:val="244061" w:themeColor="accent1" w:themeShade="80"/>
          <w:sz w:val="24"/>
          <w:szCs w:val="24"/>
        </w:rPr>
      </w:pPr>
    </w:p>
    <w:p w:rsidR="00976B92" w:rsidRPr="00976B92" w:rsidRDefault="00976B92" w:rsidP="00976B92">
      <w:pPr>
        <w:autoSpaceDE w:val="0"/>
        <w:autoSpaceDN w:val="0"/>
        <w:adjustRightInd w:val="0"/>
        <w:spacing w:after="0" w:line="240" w:lineRule="auto"/>
        <w:jc w:val="both"/>
        <w:rPr>
          <w:rFonts w:cs="Times New Roman"/>
          <w:b/>
          <w:i/>
          <w:color w:val="244061" w:themeColor="accent1" w:themeShade="8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943"/>
        <w:gridCol w:w="6835"/>
      </w:tblGrid>
      <w:tr w:rsidR="00976B92" w:rsidRPr="00976B92" w:rsidTr="00812B0D">
        <w:tc>
          <w:tcPr>
            <w:tcW w:w="2943" w:type="dxa"/>
            <w:shd w:val="clear" w:color="auto" w:fill="DBE5F1" w:themeFill="accent1" w:themeFillTint="33"/>
          </w:tcPr>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IL DIRIGENTE</w:t>
            </w:r>
          </w:p>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AMMINISTRATIVO</w:t>
            </w:r>
          </w:p>
        </w:tc>
        <w:tc>
          <w:tcPr>
            <w:tcW w:w="6835" w:type="dxa"/>
          </w:tcPr>
          <w:p w:rsidR="00976B92" w:rsidRPr="007262F1" w:rsidRDefault="00976B92" w:rsidP="00976B92">
            <w:pPr>
              <w:autoSpaceDE w:val="0"/>
              <w:autoSpaceDN w:val="0"/>
              <w:adjustRightInd w:val="0"/>
              <w:jc w:val="both"/>
              <w:rPr>
                <w:rFonts w:cs="Times New Roman"/>
                <w:i/>
                <w:color w:val="244061" w:themeColor="accent1" w:themeShade="80"/>
                <w:sz w:val="24"/>
                <w:szCs w:val="24"/>
              </w:rPr>
            </w:pPr>
            <w:proofErr w:type="gramStart"/>
            <w:r w:rsidRPr="007262F1">
              <w:rPr>
                <w:rFonts w:cs="Times New Roman"/>
                <w:i/>
                <w:color w:val="244061" w:themeColor="accent1" w:themeShade="80"/>
                <w:sz w:val="24"/>
                <w:szCs w:val="24"/>
              </w:rPr>
              <w:t>Dr.</w:t>
            </w:r>
            <w:proofErr w:type="gramEnd"/>
            <w:r w:rsidRPr="007262F1">
              <w:rPr>
                <w:rFonts w:cs="Times New Roman"/>
                <w:i/>
                <w:color w:val="244061" w:themeColor="accent1" w:themeShade="80"/>
                <w:sz w:val="24"/>
                <w:szCs w:val="24"/>
              </w:rPr>
              <w:t xml:space="preserve"> Pietro TARQUINI</w:t>
            </w:r>
          </w:p>
        </w:tc>
      </w:tr>
      <w:tr w:rsidR="00976B92" w:rsidRPr="00976B92" w:rsidTr="00812B0D">
        <w:tc>
          <w:tcPr>
            <w:tcW w:w="2943" w:type="dxa"/>
            <w:shd w:val="clear" w:color="auto" w:fill="DBE5F1" w:themeFill="accent1" w:themeFillTint="33"/>
          </w:tcPr>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UBICAZIONE UFFICIO</w:t>
            </w:r>
          </w:p>
        </w:tc>
        <w:tc>
          <w:tcPr>
            <w:tcW w:w="6835" w:type="dxa"/>
          </w:tcPr>
          <w:p w:rsidR="00976B92" w:rsidRPr="007262F1" w:rsidRDefault="00976B92" w:rsidP="002F23A1">
            <w:pPr>
              <w:autoSpaceDE w:val="0"/>
              <w:autoSpaceDN w:val="0"/>
              <w:adjustRightInd w:val="0"/>
              <w:jc w:val="both"/>
              <w:rPr>
                <w:rFonts w:cs="Times New Roman"/>
                <w:i/>
                <w:color w:val="244061" w:themeColor="accent1" w:themeShade="80"/>
                <w:sz w:val="24"/>
                <w:szCs w:val="24"/>
              </w:rPr>
            </w:pPr>
            <w:proofErr w:type="gramStart"/>
            <w:r w:rsidRPr="007262F1">
              <w:rPr>
                <w:rFonts w:cs="Times New Roman"/>
                <w:i/>
                <w:color w:val="244061" w:themeColor="accent1" w:themeShade="80"/>
                <w:sz w:val="24"/>
                <w:szCs w:val="24"/>
              </w:rPr>
              <w:t>VI</w:t>
            </w:r>
            <w:proofErr w:type="gramEnd"/>
            <w:r w:rsidRPr="007262F1">
              <w:rPr>
                <w:rFonts w:cs="Times New Roman"/>
                <w:i/>
                <w:color w:val="244061" w:themeColor="accent1" w:themeShade="80"/>
                <w:sz w:val="24"/>
                <w:szCs w:val="24"/>
              </w:rPr>
              <w:t xml:space="preserve">  Piano – stanza </w:t>
            </w:r>
            <w:r w:rsidR="002F23A1">
              <w:rPr>
                <w:rFonts w:cs="Times New Roman"/>
                <w:i/>
                <w:color w:val="244061" w:themeColor="accent1" w:themeShade="80"/>
                <w:sz w:val="24"/>
                <w:szCs w:val="24"/>
              </w:rPr>
              <w:t>612</w:t>
            </w:r>
          </w:p>
        </w:tc>
      </w:tr>
      <w:tr w:rsidR="00976B92" w:rsidRPr="00976B92" w:rsidTr="00812B0D">
        <w:tc>
          <w:tcPr>
            <w:tcW w:w="2943" w:type="dxa"/>
            <w:shd w:val="clear" w:color="auto" w:fill="DBE5F1" w:themeFill="accent1" w:themeFillTint="33"/>
          </w:tcPr>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TELEFONO</w:t>
            </w:r>
          </w:p>
        </w:tc>
        <w:tc>
          <w:tcPr>
            <w:tcW w:w="6835" w:type="dxa"/>
          </w:tcPr>
          <w:p w:rsidR="00976B92" w:rsidRPr="007262F1" w:rsidRDefault="00976B92" w:rsidP="00976B92">
            <w:pPr>
              <w:autoSpaceDE w:val="0"/>
              <w:autoSpaceDN w:val="0"/>
              <w:adjustRightInd w:val="0"/>
              <w:jc w:val="both"/>
              <w:rPr>
                <w:rFonts w:cs="Times New Roman"/>
                <w:i/>
                <w:color w:val="244061" w:themeColor="accent1" w:themeShade="80"/>
                <w:sz w:val="24"/>
                <w:szCs w:val="24"/>
              </w:rPr>
            </w:pPr>
            <w:r w:rsidRPr="007262F1">
              <w:rPr>
                <w:rFonts w:cs="Times New Roman"/>
                <w:i/>
                <w:color w:val="244061" w:themeColor="accent1" w:themeShade="80"/>
                <w:sz w:val="24"/>
                <w:szCs w:val="24"/>
              </w:rPr>
              <w:t>0775 360457</w:t>
            </w:r>
          </w:p>
        </w:tc>
      </w:tr>
      <w:tr w:rsidR="00976B92" w:rsidRPr="00976B92" w:rsidTr="00812B0D">
        <w:tc>
          <w:tcPr>
            <w:tcW w:w="2943" w:type="dxa"/>
            <w:shd w:val="clear" w:color="auto" w:fill="DBE5F1" w:themeFill="accent1" w:themeFillTint="33"/>
          </w:tcPr>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MAIL</w:t>
            </w:r>
          </w:p>
        </w:tc>
        <w:tc>
          <w:tcPr>
            <w:tcW w:w="6835" w:type="dxa"/>
          </w:tcPr>
          <w:p w:rsidR="00976B92" w:rsidRDefault="00B81863" w:rsidP="00976B92">
            <w:pPr>
              <w:autoSpaceDE w:val="0"/>
              <w:autoSpaceDN w:val="0"/>
              <w:adjustRightInd w:val="0"/>
              <w:jc w:val="both"/>
              <w:rPr>
                <w:rFonts w:cs="Times New Roman"/>
                <w:i/>
                <w:color w:val="244061" w:themeColor="accent1" w:themeShade="80"/>
                <w:sz w:val="24"/>
                <w:szCs w:val="24"/>
              </w:rPr>
            </w:pPr>
            <w:hyperlink r:id="rId13" w:history="1">
              <w:r w:rsidR="005E097D" w:rsidRPr="00E52923">
                <w:rPr>
                  <w:rStyle w:val="Collegamentoipertestuale"/>
                  <w:rFonts w:cs="Times New Roman"/>
                  <w:i/>
                  <w:sz w:val="24"/>
                  <w:szCs w:val="24"/>
                </w:rPr>
                <w:t>pietro.tarquini@giustizia.it</w:t>
              </w:r>
            </w:hyperlink>
          </w:p>
          <w:p w:rsidR="005E097D" w:rsidRPr="007262F1" w:rsidRDefault="005E097D" w:rsidP="00976B92">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PEC: dirigente.procura.frosinone@giustizia.it </w:t>
            </w:r>
          </w:p>
        </w:tc>
      </w:tr>
      <w:tr w:rsidR="00976B92" w:rsidRPr="00976B92" w:rsidTr="00812B0D">
        <w:tc>
          <w:tcPr>
            <w:tcW w:w="2943" w:type="dxa"/>
            <w:shd w:val="clear" w:color="auto" w:fill="DBE5F1" w:themeFill="accent1" w:themeFillTint="33"/>
          </w:tcPr>
          <w:p w:rsidR="00976B92" w:rsidRPr="00976B92" w:rsidRDefault="00976B92" w:rsidP="00976B92">
            <w:pPr>
              <w:autoSpaceDE w:val="0"/>
              <w:autoSpaceDN w:val="0"/>
              <w:adjustRightInd w:val="0"/>
              <w:jc w:val="both"/>
              <w:rPr>
                <w:rFonts w:cs="Times New Roman"/>
                <w:b/>
                <w:i/>
                <w:color w:val="244061" w:themeColor="accent1" w:themeShade="80"/>
                <w:sz w:val="24"/>
                <w:szCs w:val="24"/>
              </w:rPr>
            </w:pPr>
            <w:r w:rsidRPr="00976B92">
              <w:rPr>
                <w:rFonts w:cs="Times New Roman"/>
                <w:b/>
                <w:i/>
                <w:color w:val="244061" w:themeColor="accent1" w:themeShade="80"/>
                <w:sz w:val="24"/>
                <w:szCs w:val="24"/>
              </w:rPr>
              <w:t>ATTIVITA’ SVOLTE</w:t>
            </w:r>
          </w:p>
        </w:tc>
        <w:tc>
          <w:tcPr>
            <w:tcW w:w="6835" w:type="dxa"/>
          </w:tcPr>
          <w:p w:rsidR="00976B92" w:rsidRPr="007262F1" w:rsidRDefault="00976B92" w:rsidP="00976B92">
            <w:pPr>
              <w:autoSpaceDE w:val="0"/>
              <w:autoSpaceDN w:val="0"/>
              <w:adjustRightInd w:val="0"/>
              <w:jc w:val="both"/>
              <w:rPr>
                <w:rFonts w:cs="Times New Roman"/>
                <w:i/>
                <w:color w:val="244061" w:themeColor="accent1" w:themeShade="80"/>
                <w:sz w:val="24"/>
                <w:szCs w:val="24"/>
              </w:rPr>
            </w:pPr>
            <w:r w:rsidRPr="007262F1">
              <w:rPr>
                <w:rFonts w:cs="Times New Roman"/>
                <w:i/>
                <w:color w:val="244061" w:themeColor="accent1" w:themeShade="80"/>
                <w:sz w:val="24"/>
                <w:szCs w:val="24"/>
              </w:rPr>
              <w:t xml:space="preserve">E’ responsabile dell’attività amministrativa dell’ufficio. Gestisce il personale impartendo disposizioni di servizio. Cura, di concerto con il Procuratore della Repubblica, l’organizzazione dei diversi settori assicurando </w:t>
            </w:r>
            <w:proofErr w:type="gramStart"/>
            <w:r w:rsidRPr="007262F1">
              <w:rPr>
                <w:rFonts w:cs="Times New Roman"/>
                <w:i/>
                <w:color w:val="244061" w:themeColor="accent1" w:themeShade="80"/>
                <w:sz w:val="24"/>
                <w:szCs w:val="24"/>
              </w:rPr>
              <w:t>la funzionalità</w:t>
            </w:r>
            <w:proofErr w:type="gramEnd"/>
            <w:r w:rsidRPr="007262F1">
              <w:rPr>
                <w:rFonts w:cs="Times New Roman"/>
                <w:i/>
                <w:color w:val="244061" w:themeColor="accent1" w:themeShade="80"/>
                <w:sz w:val="24"/>
                <w:szCs w:val="24"/>
              </w:rPr>
              <w:t xml:space="preserve"> dei servizi. Collabora con il Procuratore alla gestione delle risorse strumentali e finanziarie assegnate.</w:t>
            </w:r>
            <w:r w:rsidR="007262F1">
              <w:rPr>
                <w:rFonts w:cs="Times New Roman"/>
                <w:i/>
                <w:color w:val="244061" w:themeColor="accent1" w:themeShade="80"/>
                <w:sz w:val="24"/>
                <w:szCs w:val="24"/>
              </w:rPr>
              <w:t xml:space="preserve"> </w:t>
            </w:r>
            <w:r w:rsidRPr="007262F1">
              <w:rPr>
                <w:rFonts w:cs="Times New Roman"/>
                <w:i/>
                <w:color w:val="244061" w:themeColor="accent1" w:themeShade="80"/>
                <w:sz w:val="24"/>
                <w:szCs w:val="24"/>
              </w:rPr>
              <w:t>Garantisce il corretto sistema di relazioni con le Organizzazioni Sindacali.</w:t>
            </w:r>
          </w:p>
        </w:tc>
      </w:tr>
    </w:tbl>
    <w:p w:rsidR="00976B92" w:rsidRPr="00976B92" w:rsidRDefault="00976B92" w:rsidP="00976B92">
      <w:pPr>
        <w:autoSpaceDE w:val="0"/>
        <w:autoSpaceDN w:val="0"/>
        <w:adjustRightInd w:val="0"/>
        <w:spacing w:after="0" w:line="240" w:lineRule="auto"/>
        <w:jc w:val="both"/>
        <w:rPr>
          <w:rFonts w:cs="Times New Roman"/>
          <w:b/>
          <w:i/>
          <w:color w:val="244061" w:themeColor="accent1" w:themeShade="80"/>
          <w:sz w:val="24"/>
          <w:szCs w:val="24"/>
        </w:rPr>
      </w:pPr>
    </w:p>
    <w:p w:rsidR="00976B92" w:rsidRPr="00976B92" w:rsidRDefault="00976B92" w:rsidP="00976B92">
      <w:pPr>
        <w:autoSpaceDE w:val="0"/>
        <w:autoSpaceDN w:val="0"/>
        <w:adjustRightInd w:val="0"/>
        <w:spacing w:after="0" w:line="240" w:lineRule="auto"/>
        <w:jc w:val="both"/>
        <w:rPr>
          <w:rFonts w:cs="Times New Roman"/>
          <w:b/>
          <w:i/>
          <w:color w:val="244061" w:themeColor="accent1" w:themeShade="80"/>
          <w:sz w:val="24"/>
          <w:szCs w:val="24"/>
        </w:rPr>
      </w:pPr>
    </w:p>
    <w:p w:rsidR="00976B92" w:rsidRPr="00976B92" w:rsidRDefault="00976B92" w:rsidP="00976B92">
      <w:pPr>
        <w:autoSpaceDE w:val="0"/>
        <w:autoSpaceDN w:val="0"/>
        <w:adjustRightInd w:val="0"/>
        <w:spacing w:after="0" w:line="240" w:lineRule="auto"/>
        <w:jc w:val="both"/>
        <w:rPr>
          <w:rFonts w:cs="Times New Roman"/>
          <w:b/>
          <w:i/>
          <w:color w:val="244061" w:themeColor="accent1" w:themeShade="80"/>
          <w:sz w:val="24"/>
          <w:szCs w:val="24"/>
        </w:rPr>
      </w:pPr>
    </w:p>
    <w:p w:rsidR="003D5347" w:rsidRDefault="005A24EB" w:rsidP="003D5347">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 xml:space="preserve">5.6 </w:t>
      </w:r>
      <w:r w:rsidR="003D5347">
        <w:rPr>
          <w:rFonts w:cs="Times New Roman"/>
          <w:b/>
          <w:i/>
          <w:color w:val="244061" w:themeColor="accent1" w:themeShade="80"/>
          <w:sz w:val="24"/>
          <w:szCs w:val="24"/>
        </w:rPr>
        <w:t>Segreteria Generale</w:t>
      </w:r>
      <w:r w:rsidR="003D5347" w:rsidRPr="00DD0A55">
        <w:rPr>
          <w:rFonts w:cs="Times New Roman"/>
          <w:b/>
          <w:i/>
          <w:color w:val="244061" w:themeColor="accent1" w:themeShade="80"/>
          <w:sz w:val="24"/>
          <w:szCs w:val="24"/>
        </w:rPr>
        <w:t xml:space="preserve"> </w:t>
      </w:r>
    </w:p>
    <w:p w:rsidR="00D30146" w:rsidRPr="00AF331D" w:rsidRDefault="00D30146" w:rsidP="00D30146">
      <w:pPr>
        <w:autoSpaceDE w:val="0"/>
        <w:autoSpaceDN w:val="0"/>
        <w:adjustRightInd w:val="0"/>
        <w:spacing w:after="0" w:line="240" w:lineRule="auto"/>
        <w:jc w:val="both"/>
        <w:rPr>
          <w:rFonts w:cs="Times New Roman"/>
          <w:b/>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30146" w:rsidRPr="008A7162" w:rsidTr="00D30146">
        <w:tc>
          <w:tcPr>
            <w:tcW w:w="2802" w:type="dxa"/>
            <w:shd w:val="clear" w:color="auto" w:fill="DBE5F1" w:themeFill="accent1" w:themeFillTint="33"/>
          </w:tcPr>
          <w:p w:rsidR="00D30146" w:rsidRDefault="00D30146" w:rsidP="00D360C0">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p w:rsidR="003D5347" w:rsidRPr="008A7162" w:rsidRDefault="003D5347" w:rsidP="00D360C0">
            <w:pPr>
              <w:autoSpaceDE w:val="0"/>
              <w:autoSpaceDN w:val="0"/>
              <w:adjustRightInd w:val="0"/>
              <w:jc w:val="both"/>
              <w:rPr>
                <w:rFonts w:cs="Times New Roman"/>
                <w:b/>
                <w:i/>
                <w:color w:val="244061" w:themeColor="accent1" w:themeShade="80"/>
                <w:sz w:val="24"/>
                <w:szCs w:val="24"/>
              </w:rPr>
            </w:pPr>
            <w:r>
              <w:rPr>
                <w:rFonts w:cs="Times New Roman"/>
                <w:b/>
                <w:i/>
                <w:color w:val="244061" w:themeColor="accent1" w:themeShade="80"/>
                <w:sz w:val="24"/>
                <w:szCs w:val="24"/>
              </w:rPr>
              <w:t>Area magistrati</w:t>
            </w:r>
          </w:p>
        </w:tc>
        <w:tc>
          <w:tcPr>
            <w:tcW w:w="6976" w:type="dxa"/>
          </w:tcPr>
          <w:p w:rsidR="00D30146" w:rsidRPr="008A7162" w:rsidRDefault="003D5347" w:rsidP="003D534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Dr.ssa Anna Maria LANNI</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30146" w:rsidRPr="008A7162" w:rsidRDefault="003D5347" w:rsidP="003D534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8° piano </w:t>
            </w:r>
            <w:r w:rsidR="00BC5130">
              <w:rPr>
                <w:rFonts w:cs="Times New Roman"/>
                <w:i/>
                <w:color w:val="244061" w:themeColor="accent1" w:themeShade="80"/>
                <w:sz w:val="24"/>
                <w:szCs w:val="24"/>
              </w:rPr>
              <w:t>–</w:t>
            </w:r>
            <w:r>
              <w:rPr>
                <w:rFonts w:cs="Times New Roman"/>
                <w:i/>
                <w:color w:val="244061" w:themeColor="accent1" w:themeShade="80"/>
                <w:sz w:val="24"/>
                <w:szCs w:val="24"/>
              </w:rPr>
              <w:t>stanza</w:t>
            </w:r>
            <w:r w:rsidR="00BC5130">
              <w:rPr>
                <w:rFonts w:cs="Times New Roman"/>
                <w:i/>
                <w:color w:val="244061" w:themeColor="accent1" w:themeShade="80"/>
                <w:sz w:val="24"/>
                <w:szCs w:val="24"/>
              </w:rPr>
              <w:t xml:space="preserve"> 807</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30146" w:rsidRPr="008A7162" w:rsidRDefault="003D5347"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D30146" w:rsidRDefault="00B81863" w:rsidP="00D360C0">
            <w:pPr>
              <w:autoSpaceDE w:val="0"/>
              <w:autoSpaceDN w:val="0"/>
              <w:adjustRightInd w:val="0"/>
              <w:jc w:val="both"/>
              <w:rPr>
                <w:rFonts w:cs="Times New Roman"/>
                <w:i/>
                <w:color w:val="244061" w:themeColor="accent1" w:themeShade="80"/>
                <w:sz w:val="24"/>
                <w:szCs w:val="24"/>
              </w:rPr>
            </w:pPr>
            <w:hyperlink r:id="rId14" w:history="1">
              <w:r w:rsidR="00BC5130" w:rsidRPr="00E52923">
                <w:rPr>
                  <w:rStyle w:val="Collegamentoipertestuale"/>
                  <w:rFonts w:cs="Times New Roman"/>
                  <w:i/>
                  <w:sz w:val="24"/>
                  <w:szCs w:val="24"/>
                </w:rPr>
                <w:t>procura.frosinone@giustizia.it</w:t>
              </w:r>
            </w:hyperlink>
          </w:p>
          <w:p w:rsidR="00BC5130" w:rsidRPr="008A7162" w:rsidRDefault="00BC5130" w:rsidP="00BC513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PEC: prot.procura.frosinone@giustiziacert.it </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30146" w:rsidRPr="008A7162" w:rsidRDefault="003D5347"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Cura</w:t>
            </w:r>
            <w:r w:rsidR="004D671B">
              <w:rPr>
                <w:rFonts w:cs="Times New Roman"/>
                <w:i/>
                <w:color w:val="244061" w:themeColor="accent1" w:themeShade="80"/>
                <w:sz w:val="24"/>
                <w:szCs w:val="24"/>
              </w:rPr>
              <w:t>, in particolare,</w:t>
            </w:r>
            <w:r>
              <w:rPr>
                <w:rFonts w:cs="Times New Roman"/>
                <w:i/>
                <w:color w:val="244061" w:themeColor="accent1" w:themeShade="80"/>
                <w:sz w:val="24"/>
                <w:szCs w:val="24"/>
              </w:rPr>
              <w:t xml:space="preserve"> le attività connesse con la gestione del personale di magistratura</w:t>
            </w:r>
            <w:r w:rsidR="004D37CD">
              <w:rPr>
                <w:rFonts w:cs="Times New Roman"/>
                <w:i/>
                <w:color w:val="244061" w:themeColor="accent1" w:themeShade="80"/>
                <w:sz w:val="24"/>
                <w:szCs w:val="24"/>
              </w:rPr>
              <w:t xml:space="preserve"> e le periodiche rilevazioni </w:t>
            </w:r>
            <w:proofErr w:type="gramStart"/>
            <w:r w:rsidR="004D37CD">
              <w:rPr>
                <w:rFonts w:cs="Times New Roman"/>
                <w:i/>
                <w:color w:val="244061" w:themeColor="accent1" w:themeShade="80"/>
                <w:sz w:val="24"/>
                <w:szCs w:val="24"/>
              </w:rPr>
              <w:t>statistiche</w:t>
            </w:r>
            <w:proofErr w:type="gramEnd"/>
          </w:p>
        </w:tc>
      </w:tr>
    </w:tbl>
    <w:p w:rsidR="00D30146" w:rsidRDefault="00D30146" w:rsidP="00D30146">
      <w:pPr>
        <w:autoSpaceDE w:val="0"/>
        <w:autoSpaceDN w:val="0"/>
        <w:adjustRightInd w:val="0"/>
        <w:spacing w:after="0" w:line="240" w:lineRule="auto"/>
        <w:jc w:val="both"/>
        <w:rPr>
          <w:rFonts w:cs="Times New Roman"/>
          <w:i/>
          <w:color w:val="000000"/>
          <w:sz w:val="24"/>
          <w:szCs w:val="24"/>
        </w:rPr>
      </w:pPr>
    </w:p>
    <w:p w:rsidR="00753E62" w:rsidRDefault="00753E62" w:rsidP="00D30146">
      <w:pPr>
        <w:autoSpaceDE w:val="0"/>
        <w:autoSpaceDN w:val="0"/>
        <w:adjustRightInd w:val="0"/>
        <w:spacing w:after="0" w:line="240" w:lineRule="auto"/>
        <w:jc w:val="both"/>
        <w:rPr>
          <w:rFonts w:cs="Times New Roman"/>
          <w:i/>
          <w:color w:val="000000"/>
          <w:sz w:val="24"/>
          <w:szCs w:val="24"/>
        </w:rPr>
      </w:pPr>
    </w:p>
    <w:p w:rsidR="00D30146" w:rsidRDefault="00D30146" w:rsidP="00D30146">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30146" w:rsidRPr="008A7162" w:rsidTr="00D30146">
        <w:tc>
          <w:tcPr>
            <w:tcW w:w="2802" w:type="dxa"/>
            <w:shd w:val="clear" w:color="auto" w:fill="DBE5F1" w:themeFill="accent1" w:themeFillTint="33"/>
          </w:tcPr>
          <w:p w:rsidR="00D30146" w:rsidRDefault="00D30146" w:rsidP="00D360C0">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p w:rsidR="003D5347" w:rsidRPr="008A7162" w:rsidRDefault="003D5347" w:rsidP="00D360C0">
            <w:pPr>
              <w:autoSpaceDE w:val="0"/>
              <w:autoSpaceDN w:val="0"/>
              <w:adjustRightInd w:val="0"/>
              <w:jc w:val="both"/>
              <w:rPr>
                <w:rFonts w:cs="Times New Roman"/>
                <w:b/>
                <w:i/>
                <w:color w:val="244061" w:themeColor="accent1" w:themeShade="80"/>
                <w:sz w:val="24"/>
                <w:szCs w:val="24"/>
              </w:rPr>
            </w:pPr>
            <w:r>
              <w:rPr>
                <w:rFonts w:cs="Times New Roman"/>
                <w:b/>
                <w:i/>
                <w:color w:val="244061" w:themeColor="accent1" w:themeShade="80"/>
                <w:sz w:val="24"/>
                <w:szCs w:val="24"/>
              </w:rPr>
              <w:t>Area personale</w:t>
            </w:r>
          </w:p>
        </w:tc>
        <w:tc>
          <w:tcPr>
            <w:tcW w:w="6976" w:type="dxa"/>
          </w:tcPr>
          <w:p w:rsidR="00D30146" w:rsidRPr="008A7162" w:rsidRDefault="003D5347" w:rsidP="00D360C0">
            <w:pPr>
              <w:autoSpaceDE w:val="0"/>
              <w:autoSpaceDN w:val="0"/>
              <w:adjustRightInd w:val="0"/>
              <w:jc w:val="both"/>
              <w:rPr>
                <w:rFonts w:cs="Times New Roman"/>
                <w:i/>
                <w:color w:val="244061" w:themeColor="accent1" w:themeShade="80"/>
                <w:sz w:val="24"/>
                <w:szCs w:val="24"/>
              </w:rPr>
            </w:pPr>
            <w:proofErr w:type="spellStart"/>
            <w:r>
              <w:rPr>
                <w:rFonts w:cs="Times New Roman"/>
                <w:i/>
                <w:color w:val="244061" w:themeColor="accent1" w:themeShade="80"/>
                <w:sz w:val="24"/>
                <w:szCs w:val="24"/>
              </w:rPr>
              <w:t>Ania</w:t>
            </w:r>
            <w:proofErr w:type="spellEnd"/>
            <w:r>
              <w:rPr>
                <w:rFonts w:cs="Times New Roman"/>
                <w:i/>
                <w:color w:val="244061" w:themeColor="accent1" w:themeShade="80"/>
                <w:sz w:val="24"/>
                <w:szCs w:val="24"/>
              </w:rPr>
              <w:t xml:space="preserve"> CECCARELLI</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30146" w:rsidRPr="008A7162" w:rsidRDefault="003D5347"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8° piano </w:t>
            </w:r>
            <w:r w:rsidR="00753E62">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753E62">
              <w:rPr>
                <w:rFonts w:cs="Times New Roman"/>
                <w:i/>
                <w:color w:val="244061" w:themeColor="accent1" w:themeShade="80"/>
                <w:sz w:val="24"/>
                <w:szCs w:val="24"/>
              </w:rPr>
              <w:t xml:space="preserve"> 807</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30146" w:rsidRPr="008A7162" w:rsidRDefault="004D37CD" w:rsidP="00D360C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BC5130" w:rsidRDefault="00B81863" w:rsidP="00BC5130">
            <w:pPr>
              <w:autoSpaceDE w:val="0"/>
              <w:autoSpaceDN w:val="0"/>
              <w:adjustRightInd w:val="0"/>
              <w:jc w:val="both"/>
              <w:rPr>
                <w:rFonts w:cs="Times New Roman"/>
                <w:i/>
                <w:color w:val="244061" w:themeColor="accent1" w:themeShade="80"/>
                <w:sz w:val="24"/>
                <w:szCs w:val="24"/>
              </w:rPr>
            </w:pPr>
            <w:hyperlink r:id="rId15" w:history="1">
              <w:r w:rsidR="00BC5130" w:rsidRPr="00E52923">
                <w:rPr>
                  <w:rStyle w:val="Collegamentoipertestuale"/>
                  <w:rFonts w:cs="Times New Roman"/>
                  <w:i/>
                  <w:sz w:val="24"/>
                  <w:szCs w:val="24"/>
                </w:rPr>
                <w:t>procura.frosinone@giustizia.it</w:t>
              </w:r>
            </w:hyperlink>
          </w:p>
          <w:p w:rsidR="00D30146" w:rsidRPr="008A7162" w:rsidRDefault="00BC5130" w:rsidP="00BC513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PEC: prot.procura.frosinone@giustiziacert.it</w:t>
            </w:r>
          </w:p>
        </w:tc>
      </w:tr>
      <w:tr w:rsidR="00D30146" w:rsidRPr="008A7162" w:rsidTr="00D30146">
        <w:tc>
          <w:tcPr>
            <w:tcW w:w="2802" w:type="dxa"/>
            <w:shd w:val="clear" w:color="auto" w:fill="DBE5F1" w:themeFill="accent1" w:themeFillTint="33"/>
          </w:tcPr>
          <w:p w:rsidR="00D30146" w:rsidRPr="008A7162" w:rsidRDefault="00D30146" w:rsidP="00D360C0">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30146" w:rsidRPr="008A7162" w:rsidRDefault="004D37CD" w:rsidP="00F94D42">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Cura le attività connesse con la gestione del personale amministrativo. Gestisce il protocollo</w:t>
            </w:r>
            <w:r w:rsidR="00F94D42">
              <w:rPr>
                <w:rFonts w:cs="Times New Roman"/>
                <w:i/>
                <w:color w:val="244061" w:themeColor="accent1" w:themeShade="80"/>
                <w:sz w:val="24"/>
                <w:szCs w:val="24"/>
              </w:rPr>
              <w:t>. Provvede alla tenuta dei fascicoli personali dei dipendenti.</w:t>
            </w:r>
          </w:p>
        </w:tc>
      </w:tr>
    </w:tbl>
    <w:p w:rsidR="00D30146" w:rsidRDefault="00D30146" w:rsidP="00D30146">
      <w:pPr>
        <w:autoSpaceDE w:val="0"/>
        <w:autoSpaceDN w:val="0"/>
        <w:adjustRightInd w:val="0"/>
        <w:spacing w:after="0" w:line="240" w:lineRule="auto"/>
        <w:jc w:val="both"/>
        <w:rPr>
          <w:rFonts w:cs="Times New Roman"/>
          <w:i/>
          <w:color w:val="000000"/>
          <w:sz w:val="24"/>
          <w:szCs w:val="24"/>
        </w:rPr>
      </w:pPr>
    </w:p>
    <w:p w:rsidR="009048FD" w:rsidRDefault="009048FD" w:rsidP="001F7F69">
      <w:pPr>
        <w:autoSpaceDE w:val="0"/>
        <w:autoSpaceDN w:val="0"/>
        <w:adjustRightInd w:val="0"/>
        <w:spacing w:after="0" w:line="240" w:lineRule="auto"/>
        <w:jc w:val="both"/>
        <w:rPr>
          <w:rFonts w:cs="Times New Roman"/>
          <w:b/>
          <w:i/>
          <w:color w:val="244061" w:themeColor="accent1" w:themeShade="80"/>
          <w:sz w:val="24"/>
          <w:szCs w:val="24"/>
        </w:rPr>
      </w:pPr>
    </w:p>
    <w:p w:rsidR="009048FD" w:rsidRDefault="009048FD" w:rsidP="001F7F69">
      <w:pPr>
        <w:autoSpaceDE w:val="0"/>
        <w:autoSpaceDN w:val="0"/>
        <w:adjustRightInd w:val="0"/>
        <w:spacing w:after="0" w:line="240" w:lineRule="auto"/>
        <w:jc w:val="both"/>
        <w:rPr>
          <w:rFonts w:cs="Times New Roman"/>
          <w:b/>
          <w:i/>
          <w:color w:val="244061" w:themeColor="accent1" w:themeShade="80"/>
          <w:sz w:val="24"/>
          <w:szCs w:val="24"/>
        </w:rPr>
      </w:pPr>
    </w:p>
    <w:p w:rsidR="001F7F69" w:rsidRDefault="005A24EB" w:rsidP="001F7F69">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 xml:space="preserve">5.7 </w:t>
      </w:r>
      <w:r w:rsidR="001F7F69">
        <w:rPr>
          <w:rFonts w:cs="Times New Roman"/>
          <w:b/>
          <w:i/>
          <w:color w:val="244061" w:themeColor="accent1" w:themeShade="80"/>
          <w:sz w:val="24"/>
          <w:szCs w:val="24"/>
        </w:rPr>
        <w:t>Centralino</w:t>
      </w:r>
      <w:r w:rsidR="001F7F69" w:rsidRPr="00DD0A55">
        <w:rPr>
          <w:rFonts w:cs="Times New Roman"/>
          <w:b/>
          <w:i/>
          <w:color w:val="244061" w:themeColor="accent1" w:themeShade="80"/>
          <w:sz w:val="24"/>
          <w:szCs w:val="24"/>
        </w:rPr>
        <w:t xml:space="preserve"> </w:t>
      </w:r>
    </w:p>
    <w:p w:rsidR="00DB073E" w:rsidRDefault="00DB073E" w:rsidP="00DB073E">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DB073E" w:rsidRPr="008A7162" w:rsidTr="00F4710A">
        <w:tc>
          <w:tcPr>
            <w:tcW w:w="2802" w:type="dxa"/>
            <w:shd w:val="clear" w:color="auto" w:fill="DBE5F1" w:themeFill="accent1" w:themeFillTint="33"/>
          </w:tcPr>
          <w:p w:rsidR="00DB073E" w:rsidRPr="008A7162" w:rsidRDefault="00DB073E" w:rsidP="00DB073E">
            <w:pPr>
              <w:autoSpaceDE w:val="0"/>
              <w:autoSpaceDN w:val="0"/>
              <w:adjustRightInd w:val="0"/>
              <w:jc w:val="both"/>
              <w:rPr>
                <w:rFonts w:cs="Times New Roman"/>
                <w:b/>
                <w:i/>
                <w:color w:val="244061" w:themeColor="accent1" w:themeShade="80"/>
                <w:sz w:val="24"/>
                <w:szCs w:val="24"/>
              </w:rPr>
            </w:pPr>
            <w:r>
              <w:rPr>
                <w:rFonts w:cs="Times New Roman"/>
                <w:b/>
                <w:i/>
                <w:color w:val="244061" w:themeColor="accent1" w:themeShade="80"/>
                <w:sz w:val="24"/>
                <w:szCs w:val="24"/>
              </w:rPr>
              <w:t>CENTRALINISTI</w:t>
            </w:r>
          </w:p>
        </w:tc>
        <w:tc>
          <w:tcPr>
            <w:tcW w:w="6976" w:type="dxa"/>
          </w:tcPr>
          <w:p w:rsidR="00DB073E" w:rsidRPr="008A7162" w:rsidRDefault="00DB073E" w:rsidP="00DB073E">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Mario De </w:t>
            </w:r>
            <w:proofErr w:type="spellStart"/>
            <w:r>
              <w:rPr>
                <w:rFonts w:cs="Times New Roman"/>
                <w:i/>
                <w:color w:val="244061" w:themeColor="accent1" w:themeShade="80"/>
                <w:sz w:val="24"/>
                <w:szCs w:val="24"/>
              </w:rPr>
              <w:t>Gasperis</w:t>
            </w:r>
            <w:proofErr w:type="spellEnd"/>
            <w:r>
              <w:rPr>
                <w:rFonts w:cs="Times New Roman"/>
                <w:i/>
                <w:color w:val="244061" w:themeColor="accent1" w:themeShade="80"/>
                <w:sz w:val="24"/>
                <w:szCs w:val="24"/>
              </w:rPr>
              <w:t xml:space="preserve"> e Piero Cipolla</w:t>
            </w:r>
          </w:p>
        </w:tc>
      </w:tr>
      <w:tr w:rsidR="00DB073E" w:rsidRPr="008A7162" w:rsidTr="00F4710A">
        <w:tc>
          <w:tcPr>
            <w:tcW w:w="2802" w:type="dxa"/>
            <w:shd w:val="clear" w:color="auto" w:fill="DBE5F1" w:themeFill="accent1" w:themeFillTint="33"/>
          </w:tcPr>
          <w:p w:rsidR="00DB073E" w:rsidRPr="008A7162" w:rsidRDefault="00DB073E"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DB073E" w:rsidRPr="008A7162" w:rsidRDefault="00DB073E" w:rsidP="00DB073E">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 stanza </w:t>
            </w:r>
            <w:r w:rsidR="004D6B12">
              <w:rPr>
                <w:rFonts w:cs="Times New Roman"/>
                <w:i/>
                <w:color w:val="244061" w:themeColor="accent1" w:themeShade="80"/>
                <w:sz w:val="24"/>
                <w:szCs w:val="24"/>
              </w:rPr>
              <w:t>601</w:t>
            </w:r>
          </w:p>
        </w:tc>
      </w:tr>
      <w:tr w:rsidR="00DB073E" w:rsidRPr="008A7162" w:rsidTr="00F4710A">
        <w:tc>
          <w:tcPr>
            <w:tcW w:w="2802" w:type="dxa"/>
            <w:shd w:val="clear" w:color="auto" w:fill="DBE5F1" w:themeFill="accent1" w:themeFillTint="33"/>
          </w:tcPr>
          <w:p w:rsidR="00DB073E" w:rsidRPr="008A7162" w:rsidRDefault="00DB073E"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DB073E" w:rsidRPr="008A7162" w:rsidRDefault="00DB073E" w:rsidP="004D6B12">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w:t>
            </w:r>
            <w:r w:rsidR="004D6B12">
              <w:rPr>
                <w:rFonts w:cs="Times New Roman"/>
                <w:i/>
                <w:color w:val="244061" w:themeColor="accent1" w:themeShade="80"/>
                <w:sz w:val="24"/>
                <w:szCs w:val="24"/>
              </w:rPr>
              <w:t>1</w:t>
            </w:r>
          </w:p>
        </w:tc>
      </w:tr>
      <w:tr w:rsidR="00DB073E" w:rsidRPr="008A7162" w:rsidTr="00F4710A">
        <w:tc>
          <w:tcPr>
            <w:tcW w:w="2802" w:type="dxa"/>
            <w:shd w:val="clear" w:color="auto" w:fill="DBE5F1" w:themeFill="accent1" w:themeFillTint="33"/>
          </w:tcPr>
          <w:p w:rsidR="00DB073E" w:rsidRPr="008A7162" w:rsidRDefault="00DB073E"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DB073E" w:rsidRPr="008A7162" w:rsidRDefault="00B81863" w:rsidP="004D6B12">
            <w:pPr>
              <w:autoSpaceDE w:val="0"/>
              <w:autoSpaceDN w:val="0"/>
              <w:adjustRightInd w:val="0"/>
              <w:jc w:val="both"/>
              <w:rPr>
                <w:rFonts w:cs="Times New Roman"/>
                <w:i/>
                <w:color w:val="244061" w:themeColor="accent1" w:themeShade="80"/>
                <w:sz w:val="24"/>
                <w:szCs w:val="24"/>
              </w:rPr>
            </w:pPr>
            <w:hyperlink r:id="rId16" w:history="1">
              <w:r w:rsidR="004D6B12" w:rsidRPr="00A8425B">
                <w:rPr>
                  <w:rStyle w:val="Collegamentoipertestuale"/>
                  <w:rFonts w:cs="Times New Roman"/>
                  <w:i/>
                  <w:sz w:val="24"/>
                  <w:szCs w:val="24"/>
                </w:rPr>
                <w:t>mario.degasperis@giustizia.it</w:t>
              </w:r>
            </w:hyperlink>
            <w:r w:rsidR="004D6B12">
              <w:rPr>
                <w:rFonts w:cs="Times New Roman"/>
                <w:i/>
                <w:color w:val="244061" w:themeColor="accent1" w:themeShade="80"/>
                <w:sz w:val="24"/>
                <w:szCs w:val="24"/>
              </w:rPr>
              <w:t xml:space="preserve">  - </w:t>
            </w:r>
            <w:hyperlink r:id="rId17" w:history="1">
              <w:r w:rsidR="004D6B12" w:rsidRPr="00A8425B">
                <w:rPr>
                  <w:rStyle w:val="Collegamentoipertestuale"/>
                  <w:rFonts w:cs="Times New Roman"/>
                  <w:i/>
                  <w:sz w:val="24"/>
                  <w:szCs w:val="24"/>
                </w:rPr>
                <w:t>piero.cipolla@giustizia.it</w:t>
              </w:r>
            </w:hyperlink>
            <w:r w:rsidR="004D6B12">
              <w:rPr>
                <w:rFonts w:cs="Times New Roman"/>
                <w:i/>
                <w:color w:val="244061" w:themeColor="accent1" w:themeShade="80"/>
                <w:sz w:val="24"/>
                <w:szCs w:val="24"/>
              </w:rPr>
              <w:t xml:space="preserve"> </w:t>
            </w:r>
          </w:p>
        </w:tc>
      </w:tr>
      <w:tr w:rsidR="00DB073E" w:rsidRPr="008A7162" w:rsidTr="00F4710A">
        <w:tc>
          <w:tcPr>
            <w:tcW w:w="2802" w:type="dxa"/>
            <w:shd w:val="clear" w:color="auto" w:fill="DBE5F1" w:themeFill="accent1" w:themeFillTint="33"/>
          </w:tcPr>
          <w:p w:rsidR="00DB073E" w:rsidRPr="008A7162" w:rsidRDefault="00DB073E"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DB073E" w:rsidRPr="008A7162" w:rsidRDefault="004D6B12" w:rsidP="004D6B12">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Curano la trasmissione delle richieste telefoniche ai competenti uffici della Procura fornendo all’utenza le opportune indicazioni.</w:t>
            </w:r>
          </w:p>
        </w:tc>
      </w:tr>
    </w:tbl>
    <w:p w:rsidR="00800001" w:rsidRDefault="00800001" w:rsidP="00D30146">
      <w:pPr>
        <w:autoSpaceDE w:val="0"/>
        <w:autoSpaceDN w:val="0"/>
        <w:adjustRightInd w:val="0"/>
        <w:spacing w:after="0" w:line="240" w:lineRule="auto"/>
        <w:jc w:val="both"/>
        <w:rPr>
          <w:rFonts w:cs="Times New Roman"/>
          <w:i/>
          <w:color w:val="000000"/>
          <w:sz w:val="24"/>
          <w:szCs w:val="24"/>
        </w:rPr>
      </w:pPr>
    </w:p>
    <w:p w:rsidR="00800001" w:rsidRDefault="00800001" w:rsidP="00D30146">
      <w:pPr>
        <w:autoSpaceDE w:val="0"/>
        <w:autoSpaceDN w:val="0"/>
        <w:adjustRightInd w:val="0"/>
        <w:spacing w:after="0" w:line="240" w:lineRule="auto"/>
        <w:jc w:val="both"/>
        <w:rPr>
          <w:rFonts w:cs="Times New Roman"/>
          <w:i/>
          <w:color w:val="000000"/>
          <w:sz w:val="24"/>
          <w:szCs w:val="24"/>
        </w:rPr>
      </w:pPr>
    </w:p>
    <w:p w:rsidR="00800001" w:rsidRDefault="00DC385C" w:rsidP="00800001">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5.8</w:t>
      </w:r>
      <w:r w:rsidR="00A6077B">
        <w:rPr>
          <w:rFonts w:cs="Times New Roman"/>
          <w:b/>
          <w:i/>
          <w:color w:val="244061" w:themeColor="accent1" w:themeShade="80"/>
          <w:sz w:val="24"/>
          <w:szCs w:val="24"/>
        </w:rPr>
        <w:t xml:space="preserve"> </w:t>
      </w:r>
      <w:r w:rsidR="00800001">
        <w:rPr>
          <w:rFonts w:cs="Times New Roman"/>
          <w:b/>
          <w:i/>
          <w:color w:val="244061" w:themeColor="accent1" w:themeShade="80"/>
          <w:sz w:val="24"/>
          <w:szCs w:val="24"/>
        </w:rPr>
        <w:t>Ufficio Iscrizione notizie di reato</w:t>
      </w:r>
      <w:r w:rsidR="00800001" w:rsidRPr="00DD0A55">
        <w:rPr>
          <w:rFonts w:cs="Times New Roman"/>
          <w:b/>
          <w:i/>
          <w:color w:val="244061" w:themeColor="accent1" w:themeShade="80"/>
          <w:sz w:val="24"/>
          <w:szCs w:val="24"/>
        </w:rPr>
        <w:t xml:space="preserve"> </w:t>
      </w:r>
    </w:p>
    <w:p w:rsidR="00800001" w:rsidRDefault="00800001" w:rsidP="00800001">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800001" w:rsidRPr="008A7162" w:rsidRDefault="00800001" w:rsidP="00A87D6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Dr. </w:t>
            </w:r>
            <w:proofErr w:type="spellStart"/>
            <w:r w:rsidR="00A87D67">
              <w:rPr>
                <w:rFonts w:cs="Times New Roman"/>
                <w:i/>
                <w:color w:val="244061" w:themeColor="accent1" w:themeShade="80"/>
                <w:sz w:val="24"/>
                <w:szCs w:val="24"/>
              </w:rPr>
              <w:t>ssa</w:t>
            </w:r>
            <w:proofErr w:type="spellEnd"/>
            <w:r w:rsidR="00A87D67">
              <w:rPr>
                <w:rFonts w:cs="Times New Roman"/>
                <w:i/>
                <w:color w:val="244061" w:themeColor="accent1" w:themeShade="80"/>
                <w:sz w:val="24"/>
                <w:szCs w:val="24"/>
              </w:rPr>
              <w:t xml:space="preserve"> Anna Maria </w:t>
            </w:r>
            <w:proofErr w:type="spellStart"/>
            <w:r w:rsidR="00A87D67">
              <w:rPr>
                <w:rFonts w:cs="Times New Roman"/>
                <w:i/>
                <w:color w:val="244061" w:themeColor="accent1" w:themeShade="80"/>
                <w:sz w:val="24"/>
                <w:szCs w:val="24"/>
              </w:rPr>
              <w:t>Lanni</w:t>
            </w:r>
            <w:proofErr w:type="spellEnd"/>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5E097D">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5E097D">
              <w:rPr>
                <w:rFonts w:cs="Times New Roman"/>
                <w:i/>
                <w:color w:val="244061" w:themeColor="accent1" w:themeShade="80"/>
                <w:sz w:val="24"/>
                <w:szCs w:val="24"/>
              </w:rPr>
              <w:t xml:space="preserve"> 603</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800001" w:rsidRPr="008A7162" w:rsidRDefault="005E097D"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0775 360439</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800001" w:rsidRPr="008A7162" w:rsidRDefault="00A87D67" w:rsidP="00A87D6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annamaria.lanni@giustizia.it</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00001" w:rsidRPr="008A7162" w:rsidRDefault="00C07A6B" w:rsidP="00C07A6B">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Assicura</w:t>
            </w:r>
            <w:r w:rsidR="00A87D67">
              <w:rPr>
                <w:rFonts w:cs="Times New Roman"/>
                <w:i/>
                <w:color w:val="244061" w:themeColor="accent1" w:themeShade="80"/>
                <w:sz w:val="24"/>
                <w:szCs w:val="24"/>
              </w:rPr>
              <w:t xml:space="preserve"> l’attività di </w:t>
            </w:r>
            <w:proofErr w:type="gramStart"/>
            <w:r w:rsidR="00A87D67">
              <w:rPr>
                <w:rFonts w:cs="Times New Roman"/>
                <w:i/>
                <w:color w:val="244061" w:themeColor="accent1" w:themeShade="80"/>
                <w:sz w:val="24"/>
                <w:szCs w:val="24"/>
              </w:rPr>
              <w:t>ricezione atti</w:t>
            </w:r>
            <w:proofErr w:type="gramEnd"/>
            <w:r w:rsidR="00A87D67">
              <w:rPr>
                <w:rFonts w:cs="Times New Roman"/>
                <w:i/>
                <w:color w:val="244061" w:themeColor="accent1" w:themeShade="80"/>
                <w:sz w:val="24"/>
                <w:szCs w:val="24"/>
              </w:rPr>
              <w:t xml:space="preserve"> e, su disposizione del Procuratore, </w:t>
            </w:r>
            <w:r>
              <w:rPr>
                <w:rFonts w:cs="Times New Roman"/>
                <w:i/>
                <w:color w:val="244061" w:themeColor="accent1" w:themeShade="80"/>
                <w:sz w:val="24"/>
                <w:szCs w:val="24"/>
              </w:rPr>
              <w:t>provvede all’</w:t>
            </w:r>
            <w:r w:rsidR="00A87D67">
              <w:rPr>
                <w:rFonts w:cs="Times New Roman"/>
                <w:i/>
                <w:color w:val="244061" w:themeColor="accent1" w:themeShade="80"/>
                <w:sz w:val="24"/>
                <w:szCs w:val="24"/>
              </w:rPr>
              <w:t>iscrizione delle notizie di reato con contestuale assegnazione dei procedimenti ai magistrati</w:t>
            </w:r>
          </w:p>
        </w:tc>
      </w:tr>
    </w:tbl>
    <w:p w:rsidR="00800001" w:rsidRDefault="00800001" w:rsidP="00800001">
      <w:pPr>
        <w:autoSpaceDE w:val="0"/>
        <w:autoSpaceDN w:val="0"/>
        <w:adjustRightInd w:val="0"/>
        <w:spacing w:after="0" w:line="240" w:lineRule="auto"/>
        <w:jc w:val="both"/>
        <w:rPr>
          <w:rFonts w:cs="Times New Roman"/>
          <w:i/>
          <w:color w:val="000000"/>
          <w:sz w:val="24"/>
          <w:szCs w:val="24"/>
        </w:rPr>
      </w:pPr>
    </w:p>
    <w:p w:rsidR="00A866BF" w:rsidRDefault="00C66AA9" w:rsidP="004D37CD">
      <w:pPr>
        <w:autoSpaceDE w:val="0"/>
        <w:autoSpaceDN w:val="0"/>
        <w:adjustRightInd w:val="0"/>
        <w:spacing w:after="0" w:line="240" w:lineRule="auto"/>
        <w:jc w:val="both"/>
        <w:rPr>
          <w:rFonts w:cs="Times New Roman"/>
          <w:b/>
          <w:i/>
          <w:color w:val="244061" w:themeColor="accent1" w:themeShade="80"/>
          <w:sz w:val="24"/>
          <w:szCs w:val="24"/>
        </w:rPr>
      </w:pPr>
      <w:r w:rsidRPr="00C66AA9">
        <w:rPr>
          <w:rFonts w:cs="Times New Roman"/>
          <w:b/>
          <w:i/>
          <w:color w:val="244061" w:themeColor="accent1" w:themeShade="80"/>
          <w:sz w:val="24"/>
          <w:szCs w:val="24"/>
        </w:rPr>
        <w:t>Personale addetto</w:t>
      </w:r>
    </w:p>
    <w:p w:rsidR="00C66AA9" w:rsidRDefault="00C66AA9" w:rsidP="004D37CD">
      <w:pPr>
        <w:autoSpaceDE w:val="0"/>
        <w:autoSpaceDN w:val="0"/>
        <w:adjustRightInd w:val="0"/>
        <w:spacing w:after="0" w:line="240" w:lineRule="auto"/>
        <w:jc w:val="both"/>
        <w:rPr>
          <w:rFonts w:cs="Times New Roman"/>
          <w:b/>
          <w:i/>
          <w:color w:val="244061" w:themeColor="accent1" w:themeShade="80"/>
          <w:sz w:val="24"/>
          <w:szCs w:val="24"/>
        </w:rPr>
      </w:pPr>
    </w:p>
    <w:p w:rsidR="00C66AA9" w:rsidRDefault="00C66AA9" w:rsidP="00C66AA9">
      <w:pPr>
        <w:pStyle w:val="Paragrafoelenco"/>
        <w:numPr>
          <w:ilvl w:val="0"/>
          <w:numId w:val="14"/>
        </w:numPr>
        <w:autoSpaceDE w:val="0"/>
        <w:autoSpaceDN w:val="0"/>
        <w:adjustRightInd w:val="0"/>
        <w:spacing w:after="0" w:line="240" w:lineRule="auto"/>
        <w:jc w:val="both"/>
        <w:rPr>
          <w:rFonts w:cs="Times New Roman"/>
          <w:i/>
          <w:color w:val="244061" w:themeColor="accent1" w:themeShade="80"/>
          <w:sz w:val="24"/>
          <w:szCs w:val="24"/>
        </w:rPr>
      </w:pPr>
      <w:r w:rsidRPr="00C66AA9">
        <w:rPr>
          <w:rFonts w:cs="Times New Roman"/>
          <w:i/>
          <w:color w:val="244061" w:themeColor="accent1" w:themeShade="80"/>
          <w:sz w:val="24"/>
          <w:szCs w:val="24"/>
        </w:rPr>
        <w:t>Laura GRANDE</w:t>
      </w:r>
      <w:r>
        <w:rPr>
          <w:rFonts w:cs="Times New Roman"/>
          <w:i/>
          <w:color w:val="244061" w:themeColor="accent1" w:themeShade="80"/>
          <w:sz w:val="24"/>
          <w:szCs w:val="24"/>
        </w:rPr>
        <w:t xml:space="preserve"> – assistente giudiziario</w:t>
      </w:r>
    </w:p>
    <w:p w:rsidR="00C66AA9" w:rsidRDefault="00C66AA9" w:rsidP="00C66AA9">
      <w:pPr>
        <w:pStyle w:val="Paragrafoelenco"/>
        <w:numPr>
          <w:ilvl w:val="0"/>
          <w:numId w:val="14"/>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Corrada TESTA – operatore amministrativo</w:t>
      </w:r>
    </w:p>
    <w:p w:rsidR="00A866BF" w:rsidRDefault="00A866BF" w:rsidP="004D37CD">
      <w:pPr>
        <w:autoSpaceDE w:val="0"/>
        <w:autoSpaceDN w:val="0"/>
        <w:adjustRightInd w:val="0"/>
        <w:spacing w:after="0" w:line="240" w:lineRule="auto"/>
        <w:jc w:val="both"/>
        <w:rPr>
          <w:rFonts w:cs="Times New Roman"/>
          <w:b/>
          <w:i/>
          <w:color w:val="244061" w:themeColor="accent1" w:themeShade="80"/>
          <w:sz w:val="24"/>
          <w:szCs w:val="24"/>
        </w:rPr>
      </w:pPr>
    </w:p>
    <w:p w:rsidR="008A7162" w:rsidRDefault="008A7162" w:rsidP="009474AA">
      <w:pPr>
        <w:autoSpaceDE w:val="0"/>
        <w:autoSpaceDN w:val="0"/>
        <w:adjustRightInd w:val="0"/>
        <w:spacing w:after="0" w:line="240" w:lineRule="auto"/>
        <w:jc w:val="both"/>
        <w:rPr>
          <w:rFonts w:cs="Times New Roman"/>
          <w:i/>
          <w:color w:val="000000"/>
          <w:sz w:val="24"/>
          <w:szCs w:val="24"/>
        </w:rPr>
      </w:pPr>
    </w:p>
    <w:p w:rsidR="0061564B" w:rsidRDefault="005A24EB" w:rsidP="0061564B">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w:t>
      </w:r>
      <w:r w:rsidR="0054584C">
        <w:rPr>
          <w:rFonts w:cs="Times New Roman"/>
          <w:b/>
          <w:i/>
          <w:color w:val="244061" w:themeColor="accent1" w:themeShade="80"/>
          <w:sz w:val="24"/>
          <w:szCs w:val="24"/>
        </w:rPr>
        <w:t>9</w:t>
      </w:r>
      <w:r>
        <w:rPr>
          <w:rFonts w:cs="Times New Roman"/>
          <w:b/>
          <w:i/>
          <w:color w:val="244061" w:themeColor="accent1" w:themeShade="80"/>
          <w:sz w:val="24"/>
          <w:szCs w:val="24"/>
        </w:rPr>
        <w:t xml:space="preserve"> </w:t>
      </w:r>
      <w:r w:rsidR="0061564B">
        <w:rPr>
          <w:rFonts w:cs="Times New Roman"/>
          <w:b/>
          <w:i/>
          <w:color w:val="244061" w:themeColor="accent1" w:themeShade="80"/>
          <w:sz w:val="24"/>
          <w:szCs w:val="24"/>
        </w:rPr>
        <w:t>Ufficio Udienze</w:t>
      </w:r>
    </w:p>
    <w:p w:rsidR="0061564B" w:rsidRDefault="0061564B" w:rsidP="0061564B">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61564B" w:rsidRPr="008A7162" w:rsidTr="00A866BF">
        <w:tc>
          <w:tcPr>
            <w:tcW w:w="2802" w:type="dxa"/>
            <w:shd w:val="clear" w:color="auto" w:fill="DBE5F1" w:themeFill="accent1" w:themeFillTint="33"/>
          </w:tcPr>
          <w:p w:rsidR="0061564B" w:rsidRPr="008A7162" w:rsidRDefault="0061564B" w:rsidP="00A866B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61564B" w:rsidRPr="008A7162" w:rsidRDefault="0061564B" w:rsidP="00A866BF">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Antonio POMPEI</w:t>
            </w:r>
          </w:p>
        </w:tc>
      </w:tr>
      <w:tr w:rsidR="0061564B" w:rsidRPr="008A7162" w:rsidTr="00A866BF">
        <w:tc>
          <w:tcPr>
            <w:tcW w:w="2802" w:type="dxa"/>
            <w:shd w:val="clear" w:color="auto" w:fill="DBE5F1" w:themeFill="accent1" w:themeFillTint="33"/>
          </w:tcPr>
          <w:p w:rsidR="0061564B" w:rsidRPr="008A7162" w:rsidRDefault="0061564B"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61564B" w:rsidRPr="008A7162" w:rsidRDefault="0061564B" w:rsidP="006F236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6F236F">
              <w:rPr>
                <w:rFonts w:cs="Times New Roman"/>
                <w:i/>
                <w:color w:val="244061" w:themeColor="accent1" w:themeShade="80"/>
                <w:sz w:val="24"/>
                <w:szCs w:val="24"/>
              </w:rPr>
              <w:t>–</w:t>
            </w:r>
            <w:r>
              <w:rPr>
                <w:rFonts w:cs="Times New Roman"/>
                <w:i/>
                <w:color w:val="244061" w:themeColor="accent1" w:themeShade="80"/>
                <w:sz w:val="24"/>
                <w:szCs w:val="24"/>
              </w:rPr>
              <w:t xml:space="preserve"> stanz</w:t>
            </w:r>
            <w:r w:rsidR="006F236F">
              <w:rPr>
                <w:rFonts w:cs="Times New Roman"/>
                <w:i/>
                <w:color w:val="244061" w:themeColor="accent1" w:themeShade="80"/>
                <w:sz w:val="24"/>
                <w:szCs w:val="24"/>
              </w:rPr>
              <w:t>e 604/605</w:t>
            </w:r>
          </w:p>
        </w:tc>
      </w:tr>
      <w:tr w:rsidR="0061564B" w:rsidRPr="008A7162" w:rsidTr="00A866BF">
        <w:tc>
          <w:tcPr>
            <w:tcW w:w="2802" w:type="dxa"/>
            <w:shd w:val="clear" w:color="auto" w:fill="DBE5F1" w:themeFill="accent1" w:themeFillTint="33"/>
          </w:tcPr>
          <w:p w:rsidR="0061564B" w:rsidRPr="008A7162" w:rsidRDefault="0061564B"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61564B" w:rsidRPr="008A7162" w:rsidRDefault="0061564B" w:rsidP="006F236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w:t>
            </w:r>
            <w:r w:rsidR="006F236F">
              <w:rPr>
                <w:rFonts w:cs="Times New Roman"/>
                <w:i/>
                <w:color w:val="244061" w:themeColor="accent1" w:themeShade="80"/>
                <w:sz w:val="24"/>
                <w:szCs w:val="24"/>
              </w:rPr>
              <w:t>34</w:t>
            </w:r>
          </w:p>
        </w:tc>
      </w:tr>
      <w:tr w:rsidR="0061564B" w:rsidRPr="008A7162" w:rsidTr="00A866BF">
        <w:tc>
          <w:tcPr>
            <w:tcW w:w="2802" w:type="dxa"/>
            <w:shd w:val="clear" w:color="auto" w:fill="DBE5F1" w:themeFill="accent1" w:themeFillTint="33"/>
          </w:tcPr>
          <w:p w:rsidR="0061564B" w:rsidRPr="008A7162" w:rsidRDefault="0061564B"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61564B" w:rsidRDefault="00B81863" w:rsidP="00A866BF">
            <w:pPr>
              <w:autoSpaceDE w:val="0"/>
              <w:autoSpaceDN w:val="0"/>
              <w:adjustRightInd w:val="0"/>
              <w:jc w:val="both"/>
              <w:rPr>
                <w:rFonts w:cs="Times New Roman"/>
                <w:i/>
                <w:color w:val="244061" w:themeColor="accent1" w:themeShade="80"/>
                <w:sz w:val="24"/>
                <w:szCs w:val="24"/>
              </w:rPr>
            </w:pPr>
            <w:hyperlink r:id="rId18" w:history="1">
              <w:r w:rsidR="00BC5130" w:rsidRPr="00E52923">
                <w:rPr>
                  <w:rStyle w:val="Collegamentoipertestuale"/>
                  <w:rFonts w:cs="Times New Roman"/>
                  <w:i/>
                  <w:sz w:val="24"/>
                  <w:szCs w:val="24"/>
                </w:rPr>
                <w:t>udienze.procura.frosinone@giustizia.it</w:t>
              </w:r>
            </w:hyperlink>
          </w:p>
          <w:p w:rsidR="00BC5130" w:rsidRPr="008A7162" w:rsidRDefault="00BC5130" w:rsidP="00BC5130">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PEC: dibattimento.procura.frosinone@giustiziacert.it</w:t>
            </w:r>
          </w:p>
        </w:tc>
      </w:tr>
      <w:tr w:rsidR="0061564B" w:rsidRPr="008A7162" w:rsidTr="00A866BF">
        <w:tc>
          <w:tcPr>
            <w:tcW w:w="2802" w:type="dxa"/>
            <w:shd w:val="clear" w:color="auto" w:fill="DBE5F1" w:themeFill="accent1" w:themeFillTint="33"/>
          </w:tcPr>
          <w:p w:rsidR="0061564B" w:rsidRPr="008A7162" w:rsidRDefault="0061564B"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61564B" w:rsidRPr="008A7162" w:rsidRDefault="00DB117B" w:rsidP="00DB117B">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Gestisce i servizi connessi alla trattazione dei procedimenti nella fase processuale </w:t>
            </w:r>
            <w:r w:rsidR="0061564B">
              <w:rPr>
                <w:rFonts w:cs="Times New Roman"/>
                <w:i/>
                <w:color w:val="244061" w:themeColor="accent1" w:themeShade="80"/>
                <w:sz w:val="24"/>
                <w:szCs w:val="24"/>
              </w:rPr>
              <w:t xml:space="preserve">(preparazione fascicoli per il dibattimento; decreti citazione; </w:t>
            </w:r>
            <w:proofErr w:type="gramStart"/>
            <w:r w:rsidR="0061564B">
              <w:rPr>
                <w:rFonts w:cs="Times New Roman"/>
                <w:i/>
                <w:color w:val="244061" w:themeColor="accent1" w:themeShade="80"/>
                <w:sz w:val="24"/>
                <w:szCs w:val="24"/>
              </w:rPr>
              <w:t>notificazione atti</w:t>
            </w:r>
            <w:proofErr w:type="gramEnd"/>
            <w:r w:rsidR="0061564B">
              <w:rPr>
                <w:rFonts w:cs="Times New Roman"/>
                <w:i/>
                <w:color w:val="244061" w:themeColor="accent1" w:themeShade="80"/>
                <w:sz w:val="24"/>
                <w:szCs w:val="24"/>
              </w:rPr>
              <w:t>)</w:t>
            </w:r>
          </w:p>
        </w:tc>
      </w:tr>
    </w:tbl>
    <w:p w:rsidR="0061564B" w:rsidRDefault="0061564B" w:rsidP="0061564B">
      <w:pPr>
        <w:autoSpaceDE w:val="0"/>
        <w:autoSpaceDN w:val="0"/>
        <w:adjustRightInd w:val="0"/>
        <w:spacing w:after="0" w:line="240" w:lineRule="auto"/>
        <w:jc w:val="both"/>
        <w:rPr>
          <w:rFonts w:cs="Times New Roman"/>
          <w:i/>
          <w:color w:val="000000"/>
          <w:sz w:val="24"/>
          <w:szCs w:val="24"/>
        </w:rPr>
      </w:pPr>
    </w:p>
    <w:p w:rsidR="00A71DE4" w:rsidRDefault="00A71DE4" w:rsidP="00A71DE4">
      <w:pPr>
        <w:autoSpaceDE w:val="0"/>
        <w:autoSpaceDN w:val="0"/>
        <w:adjustRightInd w:val="0"/>
        <w:spacing w:after="0" w:line="240" w:lineRule="auto"/>
        <w:jc w:val="both"/>
        <w:rPr>
          <w:rFonts w:cs="Times New Roman"/>
          <w:b/>
          <w:i/>
          <w:color w:val="244061" w:themeColor="accent1" w:themeShade="80"/>
          <w:sz w:val="24"/>
          <w:szCs w:val="24"/>
        </w:rPr>
      </w:pPr>
      <w:r w:rsidRPr="00A71DE4">
        <w:rPr>
          <w:rFonts w:cs="Times New Roman"/>
          <w:b/>
          <w:i/>
          <w:color w:val="244061" w:themeColor="accent1" w:themeShade="80"/>
          <w:sz w:val="24"/>
          <w:szCs w:val="24"/>
        </w:rPr>
        <w:t>Personale addetto</w:t>
      </w:r>
    </w:p>
    <w:p w:rsidR="00A71DE4" w:rsidRDefault="00A71DE4" w:rsidP="00A71DE4">
      <w:pPr>
        <w:autoSpaceDE w:val="0"/>
        <w:autoSpaceDN w:val="0"/>
        <w:adjustRightInd w:val="0"/>
        <w:spacing w:after="0" w:line="240" w:lineRule="auto"/>
        <w:jc w:val="both"/>
        <w:rPr>
          <w:rFonts w:cs="Times New Roman"/>
          <w:b/>
          <w:i/>
          <w:color w:val="244061" w:themeColor="accent1" w:themeShade="80"/>
          <w:sz w:val="24"/>
          <w:szCs w:val="24"/>
        </w:rPr>
      </w:pPr>
    </w:p>
    <w:p w:rsidR="00A71DE4" w:rsidRDefault="00A71DE4" w:rsidP="00A71DE4">
      <w:pPr>
        <w:pStyle w:val="Paragrafoelenco"/>
        <w:numPr>
          <w:ilvl w:val="0"/>
          <w:numId w:val="15"/>
        </w:numPr>
        <w:autoSpaceDE w:val="0"/>
        <w:autoSpaceDN w:val="0"/>
        <w:adjustRightInd w:val="0"/>
        <w:spacing w:after="0" w:line="240" w:lineRule="auto"/>
        <w:jc w:val="both"/>
        <w:rPr>
          <w:rFonts w:cs="Times New Roman"/>
          <w:i/>
          <w:color w:val="244061" w:themeColor="accent1" w:themeShade="80"/>
          <w:sz w:val="24"/>
          <w:szCs w:val="24"/>
        </w:rPr>
      </w:pPr>
      <w:r w:rsidRPr="00A71DE4">
        <w:rPr>
          <w:rFonts w:cs="Times New Roman"/>
          <w:i/>
          <w:color w:val="244061" w:themeColor="accent1" w:themeShade="80"/>
          <w:sz w:val="24"/>
          <w:szCs w:val="24"/>
        </w:rPr>
        <w:t xml:space="preserve">Valentina CECCARELLI </w:t>
      </w:r>
      <w:r>
        <w:rPr>
          <w:rFonts w:cs="Times New Roman"/>
          <w:i/>
          <w:color w:val="244061" w:themeColor="accent1" w:themeShade="80"/>
          <w:sz w:val="24"/>
          <w:szCs w:val="24"/>
        </w:rPr>
        <w:t>– assistente giudiziario</w:t>
      </w:r>
    </w:p>
    <w:p w:rsidR="00A71DE4" w:rsidRDefault="00A71DE4" w:rsidP="00A71DE4">
      <w:pPr>
        <w:pStyle w:val="Paragrafoelenco"/>
        <w:numPr>
          <w:ilvl w:val="0"/>
          <w:numId w:val="15"/>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Domenica DI SORA – operatore amministrativo</w:t>
      </w:r>
    </w:p>
    <w:p w:rsidR="00A71DE4" w:rsidRDefault="00A71DE4" w:rsidP="00A71DE4">
      <w:pPr>
        <w:pStyle w:val="Paragrafoelenco"/>
        <w:numPr>
          <w:ilvl w:val="0"/>
          <w:numId w:val="15"/>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Roberto MORINI – conducente di automezzi</w:t>
      </w:r>
    </w:p>
    <w:p w:rsidR="00A71DE4" w:rsidRDefault="00A71DE4" w:rsidP="00A71DE4">
      <w:pPr>
        <w:pStyle w:val="Paragrafoelenco"/>
        <w:numPr>
          <w:ilvl w:val="0"/>
          <w:numId w:val="15"/>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 </w:t>
      </w:r>
      <w:r w:rsidR="00B20EA6">
        <w:rPr>
          <w:rFonts w:cs="Times New Roman"/>
          <w:i/>
          <w:color w:val="244061" w:themeColor="accent1" w:themeShade="80"/>
          <w:sz w:val="24"/>
          <w:szCs w:val="24"/>
        </w:rPr>
        <w:t xml:space="preserve">Maria </w:t>
      </w:r>
      <w:r>
        <w:rPr>
          <w:rFonts w:cs="Times New Roman"/>
          <w:i/>
          <w:color w:val="244061" w:themeColor="accent1" w:themeShade="80"/>
          <w:sz w:val="24"/>
          <w:szCs w:val="24"/>
        </w:rPr>
        <w:t>FRANCESCHETTI – ausiliario</w:t>
      </w:r>
    </w:p>
    <w:p w:rsidR="00AE6886" w:rsidRDefault="00A71DE4" w:rsidP="00A71DE4">
      <w:pPr>
        <w:pStyle w:val="Paragrafoelenco"/>
        <w:numPr>
          <w:ilvl w:val="0"/>
          <w:numId w:val="15"/>
        </w:numPr>
        <w:autoSpaceDE w:val="0"/>
        <w:autoSpaceDN w:val="0"/>
        <w:adjustRightInd w:val="0"/>
        <w:spacing w:after="0" w:line="240" w:lineRule="auto"/>
        <w:jc w:val="both"/>
        <w:rPr>
          <w:rFonts w:cs="Times New Roman"/>
          <w:i/>
          <w:color w:val="244061" w:themeColor="accent1" w:themeShade="80"/>
          <w:sz w:val="24"/>
          <w:szCs w:val="24"/>
        </w:rPr>
      </w:pPr>
      <w:r w:rsidRPr="0054584C">
        <w:rPr>
          <w:rFonts w:cs="Times New Roman"/>
          <w:i/>
          <w:color w:val="244061" w:themeColor="accent1" w:themeShade="80"/>
          <w:sz w:val="24"/>
          <w:szCs w:val="24"/>
        </w:rPr>
        <w:t>Walter MAZZOCCHI</w:t>
      </w:r>
      <w:proofErr w:type="gramStart"/>
      <w:r w:rsidRPr="0054584C">
        <w:rPr>
          <w:rFonts w:cs="Times New Roman"/>
          <w:i/>
          <w:color w:val="244061" w:themeColor="accent1" w:themeShade="80"/>
          <w:sz w:val="24"/>
          <w:szCs w:val="24"/>
        </w:rPr>
        <w:t xml:space="preserve">  </w:t>
      </w:r>
      <w:proofErr w:type="gramEnd"/>
      <w:r w:rsidRPr="0054584C">
        <w:rPr>
          <w:rFonts w:cs="Times New Roman"/>
          <w:i/>
          <w:color w:val="244061" w:themeColor="accent1" w:themeShade="80"/>
          <w:sz w:val="24"/>
          <w:szCs w:val="24"/>
        </w:rPr>
        <w:t>- ausiliario</w:t>
      </w:r>
    </w:p>
    <w:p w:rsidR="0054584C" w:rsidRPr="0054584C" w:rsidRDefault="0054584C" w:rsidP="0054584C">
      <w:pPr>
        <w:autoSpaceDE w:val="0"/>
        <w:autoSpaceDN w:val="0"/>
        <w:adjustRightInd w:val="0"/>
        <w:spacing w:after="0" w:line="240" w:lineRule="auto"/>
        <w:jc w:val="both"/>
        <w:rPr>
          <w:rFonts w:cs="Times New Roman"/>
          <w:i/>
          <w:color w:val="244061" w:themeColor="accent1" w:themeShade="80"/>
          <w:sz w:val="24"/>
          <w:szCs w:val="24"/>
        </w:rPr>
      </w:pPr>
    </w:p>
    <w:p w:rsidR="00423DC3" w:rsidRDefault="00423DC3" w:rsidP="00423DC3">
      <w:pPr>
        <w:autoSpaceDE w:val="0"/>
        <w:autoSpaceDN w:val="0"/>
        <w:adjustRightInd w:val="0"/>
        <w:spacing w:after="0" w:line="240" w:lineRule="auto"/>
        <w:jc w:val="both"/>
        <w:rPr>
          <w:rFonts w:cs="Times New Roman"/>
          <w:i/>
          <w:color w:val="244061" w:themeColor="accent1" w:themeShade="80"/>
          <w:sz w:val="24"/>
          <w:szCs w:val="24"/>
        </w:rPr>
      </w:pPr>
    </w:p>
    <w:p w:rsidR="00423DC3" w:rsidRDefault="005A24EB" w:rsidP="00423DC3">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w:t>
      </w:r>
      <w:r w:rsidR="000F77D1">
        <w:rPr>
          <w:rFonts w:cs="Times New Roman"/>
          <w:b/>
          <w:i/>
          <w:color w:val="244061" w:themeColor="accent1" w:themeShade="80"/>
          <w:sz w:val="24"/>
          <w:szCs w:val="24"/>
        </w:rPr>
        <w:t>10</w:t>
      </w:r>
      <w:r>
        <w:rPr>
          <w:rFonts w:cs="Times New Roman"/>
          <w:b/>
          <w:i/>
          <w:color w:val="244061" w:themeColor="accent1" w:themeShade="80"/>
          <w:sz w:val="24"/>
          <w:szCs w:val="24"/>
        </w:rPr>
        <w:t xml:space="preserve"> </w:t>
      </w:r>
      <w:r w:rsidR="00423DC3">
        <w:rPr>
          <w:rFonts w:cs="Times New Roman"/>
          <w:b/>
          <w:i/>
          <w:color w:val="244061" w:themeColor="accent1" w:themeShade="80"/>
          <w:sz w:val="24"/>
          <w:szCs w:val="24"/>
        </w:rPr>
        <w:t>Segreteria procedimenti Giudice di Pace</w:t>
      </w:r>
      <w:proofErr w:type="gramStart"/>
      <w:r w:rsidR="00423DC3">
        <w:rPr>
          <w:rFonts w:cs="Times New Roman"/>
          <w:b/>
          <w:i/>
          <w:color w:val="244061" w:themeColor="accent1" w:themeShade="80"/>
          <w:sz w:val="24"/>
          <w:szCs w:val="24"/>
        </w:rPr>
        <w:t xml:space="preserve"> </w:t>
      </w:r>
      <w:r w:rsidR="00423DC3" w:rsidRPr="00DD0A55">
        <w:rPr>
          <w:rFonts w:cs="Times New Roman"/>
          <w:b/>
          <w:i/>
          <w:color w:val="244061" w:themeColor="accent1" w:themeShade="80"/>
          <w:sz w:val="24"/>
          <w:szCs w:val="24"/>
        </w:rPr>
        <w:t xml:space="preserve"> </w:t>
      </w:r>
      <w:proofErr w:type="gramEnd"/>
    </w:p>
    <w:p w:rsidR="00423DC3" w:rsidRDefault="00423DC3" w:rsidP="00423DC3">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423DC3" w:rsidRPr="008A7162" w:rsidRDefault="00F845E2"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Dr.ssa Anna Maria Lanni</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F94D42">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F94D42">
              <w:rPr>
                <w:rFonts w:cs="Times New Roman"/>
                <w:i/>
                <w:color w:val="244061" w:themeColor="accent1" w:themeShade="80"/>
                <w:sz w:val="24"/>
                <w:szCs w:val="24"/>
              </w:rPr>
              <w:t xml:space="preserve"> 609</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423DC3" w:rsidRPr="008A7162" w:rsidRDefault="00F94D42"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0775 360437</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E24041" w:rsidRDefault="00E24041" w:rsidP="00E24041">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segreteriagiudicedipace.procura.frosinone@giustizia.it   </w:t>
            </w:r>
          </w:p>
          <w:p w:rsidR="00E24041" w:rsidRDefault="00E24041" w:rsidP="00E24041">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PEC: </w:t>
            </w:r>
            <w:hyperlink r:id="rId19" w:history="1">
              <w:r w:rsidRPr="00E52923">
                <w:rPr>
                  <w:rStyle w:val="Collegamentoipertestuale"/>
                  <w:rFonts w:cs="Times New Roman"/>
                  <w:i/>
                  <w:sz w:val="24"/>
                  <w:szCs w:val="24"/>
                </w:rPr>
                <w:t>gdp.procura.frosinone@giustizia.it</w:t>
              </w:r>
            </w:hyperlink>
          </w:p>
          <w:p w:rsidR="00E24041" w:rsidRPr="008A7162" w:rsidRDefault="00E24041" w:rsidP="00E24041">
            <w:pPr>
              <w:autoSpaceDE w:val="0"/>
              <w:autoSpaceDN w:val="0"/>
              <w:adjustRightInd w:val="0"/>
              <w:jc w:val="both"/>
              <w:rPr>
                <w:rFonts w:cs="Times New Roman"/>
                <w:i/>
                <w:color w:val="244061" w:themeColor="accent1" w:themeShade="80"/>
                <w:sz w:val="24"/>
                <w:szCs w:val="24"/>
              </w:rPr>
            </w:pP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423DC3" w:rsidRPr="008A7162" w:rsidRDefault="00F845E2"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Gestisce i servizi connessi alla trattazione dei procedimenti di competenza del Giudice di </w:t>
            </w:r>
            <w:proofErr w:type="gramStart"/>
            <w:r>
              <w:rPr>
                <w:rFonts w:cs="Times New Roman"/>
                <w:i/>
                <w:color w:val="244061" w:themeColor="accent1" w:themeShade="80"/>
                <w:sz w:val="24"/>
                <w:szCs w:val="24"/>
              </w:rPr>
              <w:t>Pace</w:t>
            </w:r>
            <w:proofErr w:type="gramEnd"/>
          </w:p>
        </w:tc>
      </w:tr>
    </w:tbl>
    <w:p w:rsidR="00423DC3" w:rsidRDefault="00423DC3" w:rsidP="00423DC3">
      <w:pPr>
        <w:autoSpaceDE w:val="0"/>
        <w:autoSpaceDN w:val="0"/>
        <w:adjustRightInd w:val="0"/>
        <w:spacing w:after="0" w:line="240" w:lineRule="auto"/>
        <w:jc w:val="both"/>
        <w:rPr>
          <w:rFonts w:cs="Times New Roman"/>
          <w:i/>
          <w:color w:val="000000"/>
          <w:sz w:val="24"/>
          <w:szCs w:val="24"/>
        </w:rPr>
      </w:pPr>
    </w:p>
    <w:p w:rsidR="00423DC3" w:rsidRDefault="00423DC3" w:rsidP="00423DC3">
      <w:pPr>
        <w:autoSpaceDE w:val="0"/>
        <w:autoSpaceDN w:val="0"/>
        <w:adjustRightInd w:val="0"/>
        <w:spacing w:after="0" w:line="240" w:lineRule="auto"/>
        <w:jc w:val="both"/>
        <w:rPr>
          <w:rFonts w:cs="Times New Roman"/>
          <w:b/>
          <w:i/>
          <w:color w:val="244061" w:themeColor="accent1" w:themeShade="80"/>
          <w:sz w:val="24"/>
          <w:szCs w:val="24"/>
        </w:rPr>
      </w:pPr>
      <w:r w:rsidRPr="00C66AA9">
        <w:rPr>
          <w:rFonts w:cs="Times New Roman"/>
          <w:b/>
          <w:i/>
          <w:color w:val="244061" w:themeColor="accent1" w:themeShade="80"/>
          <w:sz w:val="24"/>
          <w:szCs w:val="24"/>
        </w:rPr>
        <w:t>Personale addetto</w:t>
      </w:r>
    </w:p>
    <w:p w:rsidR="00423DC3" w:rsidRDefault="00423DC3" w:rsidP="00423DC3">
      <w:pPr>
        <w:autoSpaceDE w:val="0"/>
        <w:autoSpaceDN w:val="0"/>
        <w:adjustRightInd w:val="0"/>
        <w:spacing w:after="0" w:line="240" w:lineRule="auto"/>
        <w:jc w:val="both"/>
        <w:rPr>
          <w:rFonts w:cs="Times New Roman"/>
          <w:b/>
          <w:i/>
          <w:color w:val="244061" w:themeColor="accent1" w:themeShade="80"/>
          <w:sz w:val="24"/>
          <w:szCs w:val="24"/>
        </w:rPr>
      </w:pPr>
    </w:p>
    <w:p w:rsidR="00423DC3" w:rsidRPr="00C66AA9" w:rsidRDefault="007B17AD" w:rsidP="00423DC3">
      <w:pPr>
        <w:pStyle w:val="Paragrafoelenco"/>
        <w:numPr>
          <w:ilvl w:val="0"/>
          <w:numId w:val="15"/>
        </w:numPr>
        <w:autoSpaceDE w:val="0"/>
        <w:autoSpaceDN w:val="0"/>
        <w:adjustRightInd w:val="0"/>
        <w:spacing w:after="0" w:line="240" w:lineRule="auto"/>
        <w:jc w:val="both"/>
        <w:rPr>
          <w:rFonts w:cs="Times New Roman"/>
          <w:b/>
          <w:i/>
          <w:color w:val="244061" w:themeColor="accent1" w:themeShade="80"/>
          <w:sz w:val="24"/>
          <w:szCs w:val="24"/>
        </w:rPr>
      </w:pPr>
      <w:proofErr w:type="gramStart"/>
      <w:r>
        <w:rPr>
          <w:rFonts w:cs="Times New Roman"/>
          <w:i/>
          <w:color w:val="244061" w:themeColor="accent1" w:themeShade="80"/>
          <w:sz w:val="24"/>
          <w:szCs w:val="24"/>
        </w:rPr>
        <w:t>Adriana PELLEGRINI– assistente giudiziario</w:t>
      </w:r>
      <w:proofErr w:type="gramEnd"/>
    </w:p>
    <w:p w:rsidR="00423DC3" w:rsidRPr="00423DC3" w:rsidRDefault="00423DC3" w:rsidP="00423DC3">
      <w:pPr>
        <w:autoSpaceDE w:val="0"/>
        <w:autoSpaceDN w:val="0"/>
        <w:adjustRightInd w:val="0"/>
        <w:spacing w:after="0" w:line="240" w:lineRule="auto"/>
        <w:jc w:val="both"/>
        <w:rPr>
          <w:rFonts w:cs="Times New Roman"/>
          <w:i/>
          <w:color w:val="244061" w:themeColor="accent1" w:themeShade="80"/>
          <w:sz w:val="24"/>
          <w:szCs w:val="24"/>
        </w:rPr>
      </w:pPr>
    </w:p>
    <w:p w:rsidR="00A71DE4" w:rsidRPr="00A71DE4" w:rsidRDefault="00A71DE4" w:rsidP="00A71DE4">
      <w:pPr>
        <w:autoSpaceDE w:val="0"/>
        <w:autoSpaceDN w:val="0"/>
        <w:adjustRightInd w:val="0"/>
        <w:spacing w:after="0" w:line="240" w:lineRule="auto"/>
        <w:jc w:val="both"/>
        <w:rPr>
          <w:rFonts w:cs="Times New Roman"/>
          <w:b/>
          <w:i/>
          <w:color w:val="244061" w:themeColor="accent1" w:themeShade="80"/>
          <w:sz w:val="24"/>
          <w:szCs w:val="24"/>
        </w:rPr>
      </w:pPr>
    </w:p>
    <w:p w:rsidR="00423DC3" w:rsidRDefault="005A24EB" w:rsidP="00423DC3">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5.1</w:t>
      </w:r>
      <w:r w:rsidR="000F77D1">
        <w:rPr>
          <w:rFonts w:cs="Times New Roman"/>
          <w:b/>
          <w:i/>
          <w:color w:val="244061" w:themeColor="accent1" w:themeShade="80"/>
          <w:sz w:val="24"/>
          <w:szCs w:val="24"/>
        </w:rPr>
        <w:t xml:space="preserve">1 </w:t>
      </w:r>
      <w:r w:rsidR="00423DC3">
        <w:rPr>
          <w:rFonts w:cs="Times New Roman"/>
          <w:b/>
          <w:i/>
          <w:color w:val="244061" w:themeColor="accent1" w:themeShade="80"/>
          <w:sz w:val="24"/>
          <w:szCs w:val="24"/>
        </w:rPr>
        <w:t>Ufficio Liquidazioni</w:t>
      </w:r>
      <w:proofErr w:type="gramStart"/>
      <w:r w:rsidR="00423DC3">
        <w:rPr>
          <w:rFonts w:cs="Times New Roman"/>
          <w:b/>
          <w:i/>
          <w:color w:val="244061" w:themeColor="accent1" w:themeShade="80"/>
          <w:sz w:val="24"/>
          <w:szCs w:val="24"/>
        </w:rPr>
        <w:t xml:space="preserve"> </w:t>
      </w:r>
      <w:r w:rsidR="00423DC3" w:rsidRPr="00DD0A55">
        <w:rPr>
          <w:rFonts w:cs="Times New Roman"/>
          <w:b/>
          <w:i/>
          <w:color w:val="244061" w:themeColor="accent1" w:themeShade="80"/>
          <w:sz w:val="24"/>
          <w:szCs w:val="24"/>
        </w:rPr>
        <w:t xml:space="preserve"> </w:t>
      </w:r>
      <w:proofErr w:type="gramEnd"/>
    </w:p>
    <w:p w:rsidR="00423DC3" w:rsidRDefault="00423DC3" w:rsidP="00423DC3">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423DC3" w:rsidRPr="008A7162" w:rsidRDefault="00423DC3" w:rsidP="002A5BF7">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Antonio POMPEI</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216BBA">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216BBA">
              <w:rPr>
                <w:rFonts w:cs="Times New Roman"/>
                <w:i/>
                <w:color w:val="244061" w:themeColor="accent1" w:themeShade="80"/>
                <w:sz w:val="24"/>
                <w:szCs w:val="24"/>
              </w:rPr>
              <w:t xml:space="preserve"> 602</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0775 360407</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423DC3" w:rsidRDefault="00B81863" w:rsidP="002A5BF7">
            <w:pPr>
              <w:autoSpaceDE w:val="0"/>
              <w:autoSpaceDN w:val="0"/>
              <w:adjustRightInd w:val="0"/>
              <w:jc w:val="both"/>
              <w:rPr>
                <w:rFonts w:cs="Times New Roman"/>
                <w:i/>
                <w:color w:val="244061" w:themeColor="accent1" w:themeShade="80"/>
                <w:sz w:val="24"/>
                <w:szCs w:val="24"/>
              </w:rPr>
            </w:pPr>
            <w:hyperlink r:id="rId20" w:history="1">
              <w:r w:rsidR="00A26D25" w:rsidRPr="00E52923">
                <w:rPr>
                  <w:rStyle w:val="Collegamentoipertestuale"/>
                  <w:rFonts w:cs="Times New Roman"/>
                  <w:i/>
                  <w:sz w:val="24"/>
                  <w:szCs w:val="24"/>
                </w:rPr>
                <w:t>antonio.pompei@giustizia.it</w:t>
              </w:r>
            </w:hyperlink>
          </w:p>
          <w:p w:rsidR="00A26D25" w:rsidRPr="008A7162" w:rsidRDefault="00A26D25"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PEC: liquidazioni.procura.frosinone@giustiziacert.it</w:t>
            </w:r>
          </w:p>
        </w:tc>
      </w:tr>
      <w:tr w:rsidR="00423DC3" w:rsidRPr="008A7162" w:rsidTr="002A5BF7">
        <w:tc>
          <w:tcPr>
            <w:tcW w:w="2802" w:type="dxa"/>
            <w:shd w:val="clear" w:color="auto" w:fill="DBE5F1" w:themeFill="accent1" w:themeFillTint="33"/>
          </w:tcPr>
          <w:p w:rsidR="00423DC3" w:rsidRPr="008A7162" w:rsidRDefault="00423DC3"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423DC3" w:rsidRPr="008A7162" w:rsidRDefault="00423DC3" w:rsidP="00A26D25">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Cura le attività connesse con la gestione delle spese di giustizia e delle </w:t>
            </w:r>
            <w:proofErr w:type="gramStart"/>
            <w:r>
              <w:rPr>
                <w:rFonts w:cs="Times New Roman"/>
                <w:i/>
                <w:color w:val="244061" w:themeColor="accent1" w:themeShade="80"/>
                <w:sz w:val="24"/>
                <w:szCs w:val="24"/>
              </w:rPr>
              <w:t>spese</w:t>
            </w:r>
            <w:proofErr w:type="gramEnd"/>
            <w:r>
              <w:rPr>
                <w:rFonts w:cs="Times New Roman"/>
                <w:i/>
                <w:color w:val="244061" w:themeColor="accent1" w:themeShade="80"/>
                <w:sz w:val="24"/>
                <w:szCs w:val="24"/>
              </w:rPr>
              <w:t xml:space="preserve"> d’ufficio. Provvede alla liquidazione delle fatture</w:t>
            </w:r>
            <w:r w:rsidR="00A26D25">
              <w:rPr>
                <w:rFonts w:cs="Times New Roman"/>
                <w:i/>
                <w:color w:val="244061" w:themeColor="accent1" w:themeShade="80"/>
                <w:sz w:val="24"/>
                <w:szCs w:val="24"/>
              </w:rPr>
              <w:t xml:space="preserve"> emesse dai consulenti e ausiliari del P.M. e dai gestori del servizio </w:t>
            </w:r>
            <w:proofErr w:type="gramStart"/>
            <w:r w:rsidR="00A26D25">
              <w:rPr>
                <w:rFonts w:cs="Times New Roman"/>
                <w:i/>
                <w:color w:val="244061" w:themeColor="accent1" w:themeShade="80"/>
                <w:sz w:val="24"/>
                <w:szCs w:val="24"/>
              </w:rPr>
              <w:t>intercettazioni</w:t>
            </w:r>
            <w:proofErr w:type="gramEnd"/>
          </w:p>
        </w:tc>
      </w:tr>
    </w:tbl>
    <w:p w:rsidR="00423DC3" w:rsidRDefault="00423DC3" w:rsidP="00423DC3">
      <w:pPr>
        <w:autoSpaceDE w:val="0"/>
        <w:autoSpaceDN w:val="0"/>
        <w:adjustRightInd w:val="0"/>
        <w:spacing w:after="0" w:line="240" w:lineRule="auto"/>
        <w:jc w:val="both"/>
        <w:rPr>
          <w:rFonts w:cs="Times New Roman"/>
          <w:i/>
          <w:color w:val="000000"/>
          <w:sz w:val="24"/>
          <w:szCs w:val="24"/>
        </w:rPr>
      </w:pPr>
    </w:p>
    <w:p w:rsidR="00423DC3" w:rsidRDefault="00423DC3" w:rsidP="00423DC3">
      <w:pPr>
        <w:autoSpaceDE w:val="0"/>
        <w:autoSpaceDN w:val="0"/>
        <w:adjustRightInd w:val="0"/>
        <w:spacing w:after="0" w:line="240" w:lineRule="auto"/>
        <w:jc w:val="both"/>
        <w:rPr>
          <w:rFonts w:cs="Times New Roman"/>
          <w:b/>
          <w:i/>
          <w:color w:val="244061" w:themeColor="accent1" w:themeShade="80"/>
          <w:sz w:val="24"/>
          <w:szCs w:val="24"/>
        </w:rPr>
      </w:pPr>
      <w:r w:rsidRPr="00C66AA9">
        <w:rPr>
          <w:rFonts w:cs="Times New Roman"/>
          <w:b/>
          <w:i/>
          <w:color w:val="244061" w:themeColor="accent1" w:themeShade="80"/>
          <w:sz w:val="24"/>
          <w:szCs w:val="24"/>
        </w:rPr>
        <w:t>Personale addetto</w:t>
      </w:r>
    </w:p>
    <w:p w:rsidR="00423DC3" w:rsidRDefault="00423DC3" w:rsidP="00423DC3">
      <w:pPr>
        <w:autoSpaceDE w:val="0"/>
        <w:autoSpaceDN w:val="0"/>
        <w:adjustRightInd w:val="0"/>
        <w:spacing w:after="0" w:line="240" w:lineRule="auto"/>
        <w:jc w:val="both"/>
        <w:rPr>
          <w:rFonts w:cs="Times New Roman"/>
          <w:b/>
          <w:i/>
          <w:color w:val="244061" w:themeColor="accent1" w:themeShade="80"/>
          <w:sz w:val="24"/>
          <w:szCs w:val="24"/>
        </w:rPr>
      </w:pPr>
    </w:p>
    <w:p w:rsidR="00423DC3" w:rsidRPr="00EC27CA" w:rsidRDefault="00423DC3" w:rsidP="00423DC3">
      <w:pPr>
        <w:pStyle w:val="Paragrafoelenco"/>
        <w:numPr>
          <w:ilvl w:val="0"/>
          <w:numId w:val="15"/>
        </w:numPr>
        <w:autoSpaceDE w:val="0"/>
        <w:autoSpaceDN w:val="0"/>
        <w:adjustRightInd w:val="0"/>
        <w:spacing w:after="0" w:line="240" w:lineRule="auto"/>
        <w:jc w:val="both"/>
        <w:rPr>
          <w:rFonts w:cs="Times New Roman"/>
          <w:b/>
          <w:i/>
          <w:color w:val="244061" w:themeColor="accent1" w:themeShade="80"/>
          <w:sz w:val="24"/>
          <w:szCs w:val="24"/>
        </w:rPr>
      </w:pPr>
      <w:r>
        <w:rPr>
          <w:rFonts w:cs="Times New Roman"/>
          <w:i/>
          <w:color w:val="244061" w:themeColor="accent1" w:themeShade="80"/>
          <w:sz w:val="24"/>
          <w:szCs w:val="24"/>
        </w:rPr>
        <w:t>RUGGERI – operatore amministrativo</w:t>
      </w:r>
    </w:p>
    <w:p w:rsidR="00EC27CA" w:rsidRPr="00EC27CA" w:rsidRDefault="00EC27CA" w:rsidP="00EC27CA">
      <w:pPr>
        <w:autoSpaceDE w:val="0"/>
        <w:autoSpaceDN w:val="0"/>
        <w:adjustRightInd w:val="0"/>
        <w:spacing w:after="0" w:line="240" w:lineRule="auto"/>
        <w:jc w:val="both"/>
        <w:rPr>
          <w:rFonts w:cs="Times New Roman"/>
          <w:b/>
          <w:i/>
          <w:color w:val="244061" w:themeColor="accent1" w:themeShade="80"/>
          <w:sz w:val="24"/>
          <w:szCs w:val="24"/>
        </w:rPr>
      </w:pPr>
    </w:p>
    <w:p w:rsidR="00EC27CA" w:rsidRDefault="005A24EB" w:rsidP="00EC27C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5.1</w:t>
      </w:r>
      <w:r w:rsidR="000F77D1">
        <w:rPr>
          <w:rFonts w:cs="Times New Roman"/>
          <w:b/>
          <w:i/>
          <w:color w:val="244061" w:themeColor="accent1" w:themeShade="80"/>
          <w:sz w:val="24"/>
          <w:szCs w:val="24"/>
        </w:rPr>
        <w:t>2</w:t>
      </w:r>
      <w:r>
        <w:rPr>
          <w:rFonts w:cs="Times New Roman"/>
          <w:b/>
          <w:i/>
          <w:color w:val="244061" w:themeColor="accent1" w:themeShade="80"/>
          <w:sz w:val="24"/>
          <w:szCs w:val="24"/>
        </w:rPr>
        <w:t xml:space="preserve"> </w:t>
      </w:r>
      <w:r w:rsidR="00EC27CA">
        <w:rPr>
          <w:rFonts w:cs="Times New Roman"/>
          <w:b/>
          <w:i/>
          <w:color w:val="244061" w:themeColor="accent1" w:themeShade="80"/>
          <w:sz w:val="24"/>
          <w:szCs w:val="24"/>
        </w:rPr>
        <w:t>Ufficio Economato</w:t>
      </w:r>
    </w:p>
    <w:p w:rsidR="00EC27CA" w:rsidRDefault="00EC27CA" w:rsidP="00EC27CA">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EC27CA" w:rsidRPr="008A7162" w:rsidTr="007E4343">
        <w:tc>
          <w:tcPr>
            <w:tcW w:w="2802" w:type="dxa"/>
            <w:shd w:val="clear" w:color="auto" w:fill="DBE5F1" w:themeFill="accent1" w:themeFillTint="33"/>
          </w:tcPr>
          <w:p w:rsidR="00EC27CA" w:rsidRPr="008A7162" w:rsidRDefault="00EC27CA" w:rsidP="007E4343">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EC27CA" w:rsidRPr="008A7162" w:rsidRDefault="00EC27CA" w:rsidP="007E4343">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Dr.</w:t>
            </w:r>
            <w:proofErr w:type="gramEnd"/>
            <w:r>
              <w:rPr>
                <w:rFonts w:cs="Times New Roman"/>
                <w:i/>
                <w:color w:val="244061" w:themeColor="accent1" w:themeShade="80"/>
                <w:sz w:val="24"/>
                <w:szCs w:val="24"/>
              </w:rPr>
              <w:t xml:space="preserve"> Antonio POMPEI</w:t>
            </w:r>
          </w:p>
        </w:tc>
      </w:tr>
      <w:tr w:rsidR="00EC27CA" w:rsidRPr="008A7162" w:rsidTr="007E4343">
        <w:tc>
          <w:tcPr>
            <w:tcW w:w="2802" w:type="dxa"/>
            <w:shd w:val="clear" w:color="auto" w:fill="DBE5F1" w:themeFill="accent1" w:themeFillTint="33"/>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5408B7">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5408B7">
              <w:rPr>
                <w:rFonts w:cs="Times New Roman"/>
                <w:i/>
                <w:color w:val="244061" w:themeColor="accent1" w:themeShade="80"/>
                <w:sz w:val="24"/>
                <w:szCs w:val="24"/>
              </w:rPr>
              <w:t xml:space="preserve"> 602</w:t>
            </w:r>
          </w:p>
        </w:tc>
      </w:tr>
      <w:tr w:rsidR="00EC27CA" w:rsidRPr="008A7162" w:rsidTr="007E4343">
        <w:tc>
          <w:tcPr>
            <w:tcW w:w="2802" w:type="dxa"/>
            <w:shd w:val="clear" w:color="auto" w:fill="DBE5F1" w:themeFill="accent1" w:themeFillTint="33"/>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0775 360407</w:t>
            </w:r>
          </w:p>
        </w:tc>
      </w:tr>
      <w:tr w:rsidR="00EC27CA" w:rsidRPr="008A7162" w:rsidTr="007E4343">
        <w:tc>
          <w:tcPr>
            <w:tcW w:w="2802" w:type="dxa"/>
            <w:shd w:val="clear" w:color="auto" w:fill="DBE5F1" w:themeFill="accent1" w:themeFillTint="33"/>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antonio.pompei@giustizia.it</w:t>
            </w:r>
          </w:p>
        </w:tc>
      </w:tr>
      <w:tr w:rsidR="00EC27CA" w:rsidRPr="008A7162" w:rsidTr="007E4343">
        <w:tc>
          <w:tcPr>
            <w:tcW w:w="2802" w:type="dxa"/>
            <w:shd w:val="clear" w:color="auto" w:fill="DBE5F1" w:themeFill="accent1" w:themeFillTint="33"/>
          </w:tcPr>
          <w:p w:rsidR="00EC27CA" w:rsidRPr="008A7162" w:rsidRDefault="00EC27CA" w:rsidP="007E4343">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EC27CA" w:rsidRPr="008A7162" w:rsidRDefault="00EC27CA" w:rsidP="00EC508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Gesti</w:t>
            </w:r>
            <w:r w:rsidR="00EC508A">
              <w:rPr>
                <w:rFonts w:cs="Times New Roman"/>
                <w:i/>
                <w:color w:val="244061" w:themeColor="accent1" w:themeShade="80"/>
                <w:sz w:val="24"/>
                <w:szCs w:val="24"/>
              </w:rPr>
              <w:t>sce i</w:t>
            </w:r>
            <w:r>
              <w:rPr>
                <w:rFonts w:cs="Times New Roman"/>
                <w:i/>
                <w:color w:val="244061" w:themeColor="accent1" w:themeShade="80"/>
                <w:sz w:val="24"/>
                <w:szCs w:val="24"/>
              </w:rPr>
              <w:t xml:space="preserve"> beni della Procura.</w:t>
            </w:r>
            <w:r w:rsidR="00684D42">
              <w:rPr>
                <w:rFonts w:cs="Times New Roman"/>
                <w:i/>
                <w:color w:val="244061" w:themeColor="accent1" w:themeShade="80"/>
                <w:sz w:val="24"/>
                <w:szCs w:val="24"/>
              </w:rPr>
              <w:t xml:space="preserve"> </w:t>
            </w:r>
            <w:r w:rsidR="00EC508A">
              <w:rPr>
                <w:rFonts w:cs="Times New Roman"/>
                <w:i/>
                <w:color w:val="244061" w:themeColor="accent1" w:themeShade="80"/>
                <w:sz w:val="24"/>
                <w:szCs w:val="24"/>
              </w:rPr>
              <w:t>Cura l’a</w:t>
            </w:r>
            <w:r w:rsidR="00F54620" w:rsidRPr="00F54620">
              <w:rPr>
                <w:rFonts w:cs="Times New Roman"/>
                <w:i/>
                <w:color w:val="244061" w:themeColor="accent1" w:themeShade="80"/>
                <w:sz w:val="24"/>
                <w:szCs w:val="24"/>
              </w:rPr>
              <w:t xml:space="preserve">cquisizione di beni strumentali </w:t>
            </w:r>
            <w:r w:rsidR="007834AD">
              <w:rPr>
                <w:rFonts w:cs="Times New Roman"/>
                <w:i/>
                <w:color w:val="244061" w:themeColor="accent1" w:themeShade="80"/>
                <w:sz w:val="24"/>
                <w:szCs w:val="24"/>
              </w:rPr>
              <w:t xml:space="preserve">occorrenti </w:t>
            </w:r>
            <w:r w:rsidR="00290C0D">
              <w:rPr>
                <w:rFonts w:cs="Times New Roman"/>
                <w:i/>
                <w:color w:val="244061" w:themeColor="accent1" w:themeShade="80"/>
                <w:sz w:val="24"/>
                <w:szCs w:val="24"/>
              </w:rPr>
              <w:t xml:space="preserve">per </w:t>
            </w:r>
            <w:proofErr w:type="gramStart"/>
            <w:r w:rsidR="00290C0D">
              <w:rPr>
                <w:rFonts w:cs="Times New Roman"/>
                <w:i/>
                <w:color w:val="244061" w:themeColor="accent1" w:themeShade="80"/>
                <w:sz w:val="24"/>
                <w:szCs w:val="24"/>
              </w:rPr>
              <w:t>la</w:t>
            </w:r>
            <w:r w:rsidR="00F54620" w:rsidRPr="00F54620">
              <w:rPr>
                <w:rFonts w:cs="Times New Roman"/>
                <w:i/>
                <w:color w:val="244061" w:themeColor="accent1" w:themeShade="80"/>
                <w:sz w:val="24"/>
                <w:szCs w:val="24"/>
              </w:rPr>
              <w:t xml:space="preserve"> funzionalità</w:t>
            </w:r>
            <w:proofErr w:type="gramEnd"/>
            <w:r w:rsidR="00F54620" w:rsidRPr="00F54620">
              <w:rPr>
                <w:rFonts w:cs="Times New Roman"/>
                <w:i/>
                <w:color w:val="244061" w:themeColor="accent1" w:themeShade="80"/>
                <w:sz w:val="24"/>
                <w:szCs w:val="24"/>
              </w:rPr>
              <w:t xml:space="preserve"> dell’ufficio</w:t>
            </w:r>
            <w:r w:rsidR="00EC508A">
              <w:rPr>
                <w:rFonts w:cs="Times New Roman"/>
                <w:i/>
                <w:color w:val="244061" w:themeColor="accent1" w:themeShade="80"/>
                <w:sz w:val="24"/>
                <w:szCs w:val="24"/>
              </w:rPr>
              <w:t xml:space="preserve"> e la redazione</w:t>
            </w:r>
            <w:r w:rsidR="00F54620">
              <w:rPr>
                <w:rFonts w:cs="Times New Roman"/>
                <w:i/>
                <w:color w:val="244061" w:themeColor="accent1" w:themeShade="80"/>
                <w:sz w:val="24"/>
                <w:szCs w:val="24"/>
              </w:rPr>
              <w:t xml:space="preserve"> </w:t>
            </w:r>
            <w:r w:rsidR="00EC508A">
              <w:rPr>
                <w:rFonts w:cs="Times New Roman"/>
                <w:i/>
                <w:color w:val="244061" w:themeColor="accent1" w:themeShade="80"/>
                <w:sz w:val="24"/>
                <w:szCs w:val="24"/>
              </w:rPr>
              <w:t>dell’i</w:t>
            </w:r>
            <w:r w:rsidR="00684D42">
              <w:rPr>
                <w:rFonts w:cs="Times New Roman"/>
                <w:i/>
                <w:color w:val="244061" w:themeColor="accent1" w:themeShade="80"/>
                <w:sz w:val="24"/>
                <w:szCs w:val="24"/>
              </w:rPr>
              <w:t>nventario</w:t>
            </w:r>
            <w:r w:rsidR="00EC508A">
              <w:rPr>
                <w:rFonts w:cs="Times New Roman"/>
                <w:i/>
                <w:color w:val="244061" w:themeColor="accent1" w:themeShade="80"/>
                <w:sz w:val="24"/>
                <w:szCs w:val="24"/>
              </w:rPr>
              <w:t>.</w:t>
            </w:r>
          </w:p>
        </w:tc>
      </w:tr>
    </w:tbl>
    <w:p w:rsidR="00EC27CA" w:rsidRDefault="00EC27CA" w:rsidP="00EC27CA">
      <w:pPr>
        <w:autoSpaceDE w:val="0"/>
        <w:autoSpaceDN w:val="0"/>
        <w:adjustRightInd w:val="0"/>
        <w:spacing w:after="0" w:line="240" w:lineRule="auto"/>
        <w:jc w:val="both"/>
        <w:rPr>
          <w:rFonts w:cs="Times New Roman"/>
          <w:i/>
          <w:color w:val="000000"/>
          <w:sz w:val="24"/>
          <w:szCs w:val="24"/>
        </w:rPr>
      </w:pPr>
    </w:p>
    <w:p w:rsidR="00684D42" w:rsidRDefault="00684D42" w:rsidP="00684D42">
      <w:pPr>
        <w:autoSpaceDE w:val="0"/>
        <w:autoSpaceDN w:val="0"/>
        <w:adjustRightInd w:val="0"/>
        <w:spacing w:after="0" w:line="240" w:lineRule="auto"/>
        <w:jc w:val="both"/>
        <w:rPr>
          <w:rFonts w:cs="Times New Roman"/>
          <w:b/>
          <w:i/>
          <w:color w:val="244061" w:themeColor="accent1" w:themeShade="80"/>
          <w:sz w:val="24"/>
          <w:szCs w:val="24"/>
        </w:rPr>
      </w:pPr>
      <w:r w:rsidRPr="00C66AA9">
        <w:rPr>
          <w:rFonts w:cs="Times New Roman"/>
          <w:b/>
          <w:i/>
          <w:color w:val="244061" w:themeColor="accent1" w:themeShade="80"/>
          <w:sz w:val="24"/>
          <w:szCs w:val="24"/>
        </w:rPr>
        <w:t>Personale addetto</w:t>
      </w:r>
    </w:p>
    <w:p w:rsidR="00684D42" w:rsidRPr="00EC27CA" w:rsidRDefault="00684D42" w:rsidP="00684D42">
      <w:pPr>
        <w:pStyle w:val="Paragrafoelenco"/>
        <w:numPr>
          <w:ilvl w:val="0"/>
          <w:numId w:val="15"/>
        </w:numPr>
        <w:autoSpaceDE w:val="0"/>
        <w:autoSpaceDN w:val="0"/>
        <w:adjustRightInd w:val="0"/>
        <w:spacing w:after="0" w:line="240" w:lineRule="auto"/>
        <w:jc w:val="both"/>
        <w:rPr>
          <w:rFonts w:cs="Times New Roman"/>
          <w:b/>
          <w:i/>
          <w:color w:val="244061" w:themeColor="accent1" w:themeShade="80"/>
          <w:sz w:val="24"/>
          <w:szCs w:val="24"/>
        </w:rPr>
      </w:pPr>
      <w:r>
        <w:rPr>
          <w:rFonts w:cs="Times New Roman"/>
          <w:i/>
          <w:color w:val="244061" w:themeColor="accent1" w:themeShade="80"/>
          <w:sz w:val="24"/>
          <w:szCs w:val="24"/>
        </w:rPr>
        <w:t>FARENTI Gaetano– Funzionario giudiziario</w:t>
      </w:r>
    </w:p>
    <w:p w:rsidR="00684D42" w:rsidRPr="00EC27CA" w:rsidRDefault="00684D42" w:rsidP="00684D42">
      <w:pPr>
        <w:autoSpaceDE w:val="0"/>
        <w:autoSpaceDN w:val="0"/>
        <w:adjustRightInd w:val="0"/>
        <w:spacing w:after="0" w:line="240" w:lineRule="auto"/>
        <w:jc w:val="both"/>
        <w:rPr>
          <w:rFonts w:cs="Times New Roman"/>
          <w:b/>
          <w:i/>
          <w:color w:val="244061" w:themeColor="accent1" w:themeShade="80"/>
          <w:sz w:val="24"/>
          <w:szCs w:val="24"/>
        </w:rPr>
      </w:pPr>
    </w:p>
    <w:p w:rsidR="008A7162" w:rsidRDefault="008A7162" w:rsidP="009474AA">
      <w:pPr>
        <w:autoSpaceDE w:val="0"/>
        <w:autoSpaceDN w:val="0"/>
        <w:adjustRightInd w:val="0"/>
        <w:spacing w:after="0" w:line="240" w:lineRule="auto"/>
        <w:jc w:val="both"/>
        <w:rPr>
          <w:rFonts w:cs="Times New Roman"/>
          <w:i/>
          <w:color w:val="000000"/>
          <w:sz w:val="24"/>
          <w:szCs w:val="24"/>
        </w:rPr>
      </w:pPr>
    </w:p>
    <w:p w:rsidR="00800001" w:rsidRDefault="005A24EB" w:rsidP="00800001">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5.1</w:t>
      </w:r>
      <w:r w:rsidR="004D4930">
        <w:rPr>
          <w:rFonts w:cs="Times New Roman"/>
          <w:b/>
          <w:i/>
          <w:color w:val="244061" w:themeColor="accent1" w:themeShade="80"/>
          <w:sz w:val="24"/>
          <w:szCs w:val="24"/>
        </w:rPr>
        <w:t>3</w:t>
      </w:r>
      <w:r>
        <w:rPr>
          <w:rFonts w:cs="Times New Roman"/>
          <w:b/>
          <w:i/>
          <w:color w:val="244061" w:themeColor="accent1" w:themeShade="80"/>
          <w:sz w:val="24"/>
          <w:szCs w:val="24"/>
        </w:rPr>
        <w:t xml:space="preserve"> </w:t>
      </w:r>
      <w:r w:rsidR="00800001">
        <w:rPr>
          <w:rFonts w:cs="Times New Roman"/>
          <w:b/>
          <w:i/>
          <w:color w:val="244061" w:themeColor="accent1" w:themeShade="80"/>
          <w:sz w:val="24"/>
          <w:szCs w:val="24"/>
        </w:rPr>
        <w:t>Ufficio esecuzion</w:t>
      </w:r>
      <w:r w:rsidR="00176DBC">
        <w:rPr>
          <w:rFonts w:cs="Times New Roman"/>
          <w:b/>
          <w:i/>
          <w:color w:val="244061" w:themeColor="accent1" w:themeShade="80"/>
          <w:sz w:val="24"/>
          <w:szCs w:val="24"/>
        </w:rPr>
        <w:t>e</w:t>
      </w:r>
    </w:p>
    <w:p w:rsidR="00800001" w:rsidRDefault="00800001" w:rsidP="00800001">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800001" w:rsidRPr="008A7162" w:rsidRDefault="00800001" w:rsidP="00546CBE">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Dr. </w:t>
            </w:r>
            <w:proofErr w:type="spellStart"/>
            <w:r w:rsidR="00546CBE">
              <w:rPr>
                <w:rFonts w:cs="Times New Roman"/>
                <w:i/>
                <w:color w:val="244061" w:themeColor="accent1" w:themeShade="80"/>
                <w:sz w:val="24"/>
                <w:szCs w:val="24"/>
              </w:rPr>
              <w:t>ssa</w:t>
            </w:r>
            <w:proofErr w:type="spellEnd"/>
            <w:r w:rsidR="00546CBE">
              <w:rPr>
                <w:rFonts w:cs="Times New Roman"/>
                <w:i/>
                <w:color w:val="244061" w:themeColor="accent1" w:themeShade="80"/>
                <w:sz w:val="24"/>
                <w:szCs w:val="24"/>
              </w:rPr>
              <w:t xml:space="preserve"> Fatima PETRECCIA</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00001" w:rsidRPr="008A7162" w:rsidRDefault="00546CBE"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7</w:t>
            </w:r>
            <w:r w:rsidR="00800001">
              <w:rPr>
                <w:rFonts w:cs="Times New Roman"/>
                <w:i/>
                <w:color w:val="244061" w:themeColor="accent1" w:themeShade="80"/>
                <w:sz w:val="24"/>
                <w:szCs w:val="24"/>
              </w:rPr>
              <w:t xml:space="preserve">° piano </w:t>
            </w:r>
            <w:r w:rsidR="005408B7">
              <w:rPr>
                <w:rFonts w:cs="Times New Roman"/>
                <w:i/>
                <w:color w:val="244061" w:themeColor="accent1" w:themeShade="80"/>
                <w:sz w:val="24"/>
                <w:szCs w:val="24"/>
              </w:rPr>
              <w:t>–</w:t>
            </w:r>
            <w:r w:rsidR="00800001">
              <w:rPr>
                <w:rFonts w:cs="Times New Roman"/>
                <w:i/>
                <w:color w:val="244061" w:themeColor="accent1" w:themeShade="80"/>
                <w:sz w:val="24"/>
                <w:szCs w:val="24"/>
              </w:rPr>
              <w:t xml:space="preserve"> stanza</w:t>
            </w:r>
            <w:r w:rsidR="005408B7">
              <w:rPr>
                <w:rFonts w:cs="Times New Roman"/>
                <w:i/>
                <w:color w:val="244061" w:themeColor="accent1" w:themeShade="80"/>
                <w:sz w:val="24"/>
                <w:szCs w:val="24"/>
              </w:rPr>
              <w:t xml:space="preserve"> 707</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800001" w:rsidRPr="008A7162" w:rsidRDefault="005408B7" w:rsidP="00A866B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0775 360403</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800001" w:rsidRPr="008A7162" w:rsidRDefault="00546CBE" w:rsidP="00546CBE">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fatima.petreccia</w:t>
            </w:r>
            <w:r w:rsidR="00800001">
              <w:rPr>
                <w:rFonts w:cs="Times New Roman"/>
                <w:i/>
                <w:color w:val="244061" w:themeColor="accent1" w:themeShade="80"/>
                <w:sz w:val="24"/>
                <w:szCs w:val="24"/>
              </w:rPr>
              <w:t>@giustizia.it</w:t>
            </w:r>
          </w:p>
        </w:tc>
      </w:tr>
      <w:tr w:rsidR="00800001" w:rsidRPr="008A7162" w:rsidTr="00A866BF">
        <w:tc>
          <w:tcPr>
            <w:tcW w:w="2802" w:type="dxa"/>
            <w:shd w:val="clear" w:color="auto" w:fill="DBE5F1" w:themeFill="accent1" w:themeFillTint="33"/>
          </w:tcPr>
          <w:p w:rsidR="00800001" w:rsidRPr="008A7162" w:rsidRDefault="00800001" w:rsidP="00A866B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00001" w:rsidRPr="008A7162" w:rsidRDefault="00800001" w:rsidP="008C0A3B">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Cura</w:t>
            </w:r>
            <w:r w:rsidR="00546CBE">
              <w:rPr>
                <w:rFonts w:cs="Times New Roman"/>
                <w:i/>
                <w:color w:val="244061" w:themeColor="accent1" w:themeShade="80"/>
                <w:sz w:val="24"/>
                <w:szCs w:val="24"/>
              </w:rPr>
              <w:t>, su disposizione del</w:t>
            </w:r>
            <w:proofErr w:type="gramStart"/>
            <w:r w:rsidR="00546CBE">
              <w:rPr>
                <w:rFonts w:cs="Times New Roman"/>
                <w:i/>
                <w:color w:val="244061" w:themeColor="accent1" w:themeShade="80"/>
                <w:sz w:val="24"/>
                <w:szCs w:val="24"/>
              </w:rPr>
              <w:t xml:space="preserve"> </w:t>
            </w:r>
            <w:r>
              <w:rPr>
                <w:rFonts w:cs="Times New Roman"/>
                <w:i/>
                <w:color w:val="244061" w:themeColor="accent1" w:themeShade="80"/>
                <w:sz w:val="24"/>
                <w:szCs w:val="24"/>
              </w:rPr>
              <w:t xml:space="preserve"> </w:t>
            </w:r>
            <w:proofErr w:type="gramEnd"/>
            <w:r w:rsidR="00C1727D">
              <w:rPr>
                <w:rFonts w:cs="Times New Roman"/>
                <w:i/>
                <w:color w:val="244061" w:themeColor="accent1" w:themeShade="80"/>
                <w:sz w:val="24"/>
                <w:szCs w:val="24"/>
              </w:rPr>
              <w:t>Procuratore e del dr. Coletta, l’esecuzione dei provvedimenti in materia penale</w:t>
            </w:r>
            <w:r w:rsidR="008C0A3B">
              <w:rPr>
                <w:rFonts w:cs="Times New Roman"/>
                <w:i/>
                <w:color w:val="244061" w:themeColor="accent1" w:themeShade="80"/>
                <w:sz w:val="24"/>
                <w:szCs w:val="24"/>
              </w:rPr>
              <w:t>,</w:t>
            </w:r>
            <w:r w:rsidR="005408B7">
              <w:rPr>
                <w:rFonts w:cs="Times New Roman"/>
                <w:i/>
                <w:color w:val="244061" w:themeColor="accent1" w:themeShade="80"/>
                <w:sz w:val="24"/>
                <w:szCs w:val="24"/>
              </w:rPr>
              <w:t xml:space="preserve"> </w:t>
            </w:r>
            <w:r w:rsidR="008C0A3B" w:rsidRPr="008C0A3B">
              <w:rPr>
                <w:rFonts w:cs="Times New Roman"/>
                <w:i/>
                <w:color w:val="244061" w:themeColor="accent1" w:themeShade="80"/>
                <w:sz w:val="24"/>
                <w:szCs w:val="24"/>
              </w:rPr>
              <w:t xml:space="preserve">delle misure di prevenzione personale e patrimoniale  e </w:t>
            </w:r>
            <w:r w:rsidR="008C0A3B">
              <w:rPr>
                <w:rFonts w:cs="Times New Roman"/>
                <w:i/>
                <w:color w:val="244061" w:themeColor="accent1" w:themeShade="80"/>
                <w:sz w:val="24"/>
                <w:szCs w:val="24"/>
              </w:rPr>
              <w:t>del</w:t>
            </w:r>
            <w:r w:rsidR="008C0A3B" w:rsidRPr="008C0A3B">
              <w:rPr>
                <w:rFonts w:cs="Times New Roman"/>
                <w:i/>
                <w:color w:val="244061" w:themeColor="accent1" w:themeShade="80"/>
                <w:sz w:val="24"/>
                <w:szCs w:val="24"/>
              </w:rPr>
              <w:t>le misure di sicurezza .</w:t>
            </w:r>
            <w:r w:rsidR="008C0A3B">
              <w:rPr>
                <w:rFonts w:cs="Times New Roman"/>
                <w:i/>
                <w:color w:val="244061" w:themeColor="accent1" w:themeShade="80"/>
                <w:sz w:val="24"/>
                <w:szCs w:val="24"/>
              </w:rPr>
              <w:t xml:space="preserve"> Cura, altresì,</w:t>
            </w:r>
            <w:r w:rsidR="005408B7">
              <w:rPr>
                <w:rFonts w:cs="Times New Roman"/>
                <w:i/>
                <w:color w:val="244061" w:themeColor="accent1" w:themeShade="80"/>
                <w:sz w:val="24"/>
                <w:szCs w:val="24"/>
              </w:rPr>
              <w:t xml:space="preserve"> le procedure per la demolizione delle opere </w:t>
            </w:r>
            <w:proofErr w:type="gramStart"/>
            <w:r w:rsidR="005408B7">
              <w:rPr>
                <w:rFonts w:cs="Times New Roman"/>
                <w:i/>
                <w:color w:val="244061" w:themeColor="accent1" w:themeShade="80"/>
                <w:sz w:val="24"/>
                <w:szCs w:val="24"/>
              </w:rPr>
              <w:t>abusive</w:t>
            </w:r>
            <w:proofErr w:type="gramEnd"/>
          </w:p>
        </w:tc>
      </w:tr>
    </w:tbl>
    <w:p w:rsidR="00800001" w:rsidRDefault="00800001" w:rsidP="00800001">
      <w:pPr>
        <w:autoSpaceDE w:val="0"/>
        <w:autoSpaceDN w:val="0"/>
        <w:adjustRightInd w:val="0"/>
        <w:spacing w:after="0" w:line="240" w:lineRule="auto"/>
        <w:jc w:val="both"/>
        <w:rPr>
          <w:rFonts w:cs="Times New Roman"/>
          <w:i/>
          <w:color w:val="000000"/>
          <w:sz w:val="24"/>
          <w:szCs w:val="24"/>
        </w:rPr>
      </w:pPr>
    </w:p>
    <w:p w:rsidR="008A7162" w:rsidRDefault="008A7162" w:rsidP="009474AA">
      <w:pPr>
        <w:autoSpaceDE w:val="0"/>
        <w:autoSpaceDN w:val="0"/>
        <w:adjustRightInd w:val="0"/>
        <w:spacing w:after="0" w:line="240" w:lineRule="auto"/>
        <w:jc w:val="both"/>
        <w:rPr>
          <w:rFonts w:cs="Times New Roman"/>
          <w:i/>
          <w:color w:val="000000"/>
          <w:sz w:val="24"/>
          <w:szCs w:val="24"/>
        </w:rPr>
      </w:pPr>
    </w:p>
    <w:p w:rsidR="00176DBC" w:rsidRDefault="005A24EB" w:rsidP="00176DBC">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5.1</w:t>
      </w:r>
      <w:r w:rsidR="004D4930">
        <w:rPr>
          <w:rFonts w:cs="Times New Roman"/>
          <w:b/>
          <w:i/>
          <w:color w:val="244061" w:themeColor="accent1" w:themeShade="80"/>
          <w:sz w:val="24"/>
          <w:szCs w:val="24"/>
        </w:rPr>
        <w:t>4</w:t>
      </w:r>
      <w:r>
        <w:rPr>
          <w:rFonts w:cs="Times New Roman"/>
          <w:b/>
          <w:i/>
          <w:color w:val="244061" w:themeColor="accent1" w:themeShade="80"/>
          <w:sz w:val="24"/>
          <w:szCs w:val="24"/>
        </w:rPr>
        <w:t xml:space="preserve"> </w:t>
      </w:r>
      <w:r w:rsidR="00176DBC">
        <w:rPr>
          <w:rFonts w:cs="Times New Roman"/>
          <w:b/>
          <w:i/>
          <w:color w:val="244061" w:themeColor="accent1" w:themeShade="80"/>
          <w:sz w:val="24"/>
          <w:szCs w:val="24"/>
        </w:rPr>
        <w:t>Casellario Giudiziale</w:t>
      </w:r>
    </w:p>
    <w:p w:rsidR="00176DBC" w:rsidRDefault="00176DBC" w:rsidP="00176DBC">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176DBC" w:rsidRPr="008A7162" w:rsidTr="002A5BF7">
        <w:tc>
          <w:tcPr>
            <w:tcW w:w="2802" w:type="dxa"/>
            <w:shd w:val="clear" w:color="auto" w:fill="DBE5F1" w:themeFill="accent1" w:themeFillTint="33"/>
          </w:tcPr>
          <w:p w:rsidR="00176DBC" w:rsidRPr="008A7162" w:rsidRDefault="00176DBC" w:rsidP="002A5BF7">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176DBC" w:rsidRPr="008A7162" w:rsidRDefault="00176DBC"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Dr. </w:t>
            </w:r>
            <w:proofErr w:type="spellStart"/>
            <w:r>
              <w:rPr>
                <w:rFonts w:cs="Times New Roman"/>
                <w:i/>
                <w:color w:val="244061" w:themeColor="accent1" w:themeShade="80"/>
                <w:sz w:val="24"/>
                <w:szCs w:val="24"/>
              </w:rPr>
              <w:t>ssa</w:t>
            </w:r>
            <w:proofErr w:type="spellEnd"/>
            <w:r>
              <w:rPr>
                <w:rFonts w:cs="Times New Roman"/>
                <w:i/>
                <w:color w:val="244061" w:themeColor="accent1" w:themeShade="80"/>
                <w:sz w:val="24"/>
                <w:szCs w:val="24"/>
              </w:rPr>
              <w:t xml:space="preserve"> Fatima PETRECCIA</w:t>
            </w:r>
          </w:p>
        </w:tc>
      </w:tr>
      <w:tr w:rsidR="00176DBC" w:rsidRPr="008A7162" w:rsidTr="002A5BF7">
        <w:tc>
          <w:tcPr>
            <w:tcW w:w="2802" w:type="dxa"/>
            <w:shd w:val="clear" w:color="auto" w:fill="DBE5F1" w:themeFill="accent1" w:themeFillTint="33"/>
          </w:tcPr>
          <w:p w:rsidR="00176DBC" w:rsidRPr="008A7162" w:rsidRDefault="00176DBC"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176DBC" w:rsidRPr="008A7162" w:rsidRDefault="00176DBC" w:rsidP="002A5BF7">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piano terra- stanza</w:t>
            </w:r>
            <w:proofErr w:type="gramEnd"/>
          </w:p>
        </w:tc>
      </w:tr>
      <w:tr w:rsidR="00176DBC" w:rsidRPr="008A7162" w:rsidTr="002A5BF7">
        <w:tc>
          <w:tcPr>
            <w:tcW w:w="2802" w:type="dxa"/>
            <w:shd w:val="clear" w:color="auto" w:fill="DBE5F1" w:themeFill="accent1" w:themeFillTint="33"/>
          </w:tcPr>
          <w:p w:rsidR="00176DBC" w:rsidRPr="008A7162" w:rsidRDefault="00176DBC"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176DBC" w:rsidRPr="008A7162" w:rsidRDefault="000B426F"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0775 360456</w:t>
            </w:r>
          </w:p>
        </w:tc>
      </w:tr>
      <w:tr w:rsidR="00176DBC" w:rsidRPr="008A7162" w:rsidTr="002A5BF7">
        <w:tc>
          <w:tcPr>
            <w:tcW w:w="2802" w:type="dxa"/>
            <w:shd w:val="clear" w:color="auto" w:fill="DBE5F1" w:themeFill="accent1" w:themeFillTint="33"/>
          </w:tcPr>
          <w:p w:rsidR="00176DBC" w:rsidRPr="008A7162" w:rsidRDefault="00176DBC"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176DBC" w:rsidRDefault="00B81863" w:rsidP="002A5BF7">
            <w:pPr>
              <w:autoSpaceDE w:val="0"/>
              <w:autoSpaceDN w:val="0"/>
              <w:adjustRightInd w:val="0"/>
              <w:jc w:val="both"/>
              <w:rPr>
                <w:rFonts w:cs="Times New Roman"/>
                <w:i/>
                <w:color w:val="244061" w:themeColor="accent1" w:themeShade="80"/>
                <w:sz w:val="24"/>
                <w:szCs w:val="24"/>
              </w:rPr>
            </w:pPr>
            <w:hyperlink r:id="rId21" w:history="1">
              <w:r w:rsidR="008320D8" w:rsidRPr="00E52923">
                <w:rPr>
                  <w:rStyle w:val="Collegamentoipertestuale"/>
                  <w:rFonts w:cs="Times New Roman"/>
                  <w:i/>
                  <w:sz w:val="24"/>
                  <w:szCs w:val="24"/>
                </w:rPr>
                <w:t>Casellario.procura.frosinone@giustizia.it</w:t>
              </w:r>
            </w:hyperlink>
          </w:p>
          <w:p w:rsidR="008320D8" w:rsidRPr="008A7162" w:rsidRDefault="008320D8"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PEC: casellario.procura.frosinone@giustiziacert.it</w:t>
            </w:r>
          </w:p>
        </w:tc>
      </w:tr>
      <w:tr w:rsidR="00176DBC" w:rsidRPr="008A7162" w:rsidTr="002A5BF7">
        <w:tc>
          <w:tcPr>
            <w:tcW w:w="2802" w:type="dxa"/>
            <w:shd w:val="clear" w:color="auto" w:fill="DBE5F1" w:themeFill="accent1" w:themeFillTint="33"/>
          </w:tcPr>
          <w:p w:rsidR="00176DBC" w:rsidRPr="008A7162" w:rsidRDefault="00176DBC"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176DBC" w:rsidRPr="008A7162" w:rsidRDefault="00176DBC" w:rsidP="00D4561E">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Cura il rilascio dei certificati d</w:t>
            </w:r>
            <w:r w:rsidR="00D4561E">
              <w:rPr>
                <w:rFonts w:cs="Times New Roman"/>
                <w:i/>
                <w:color w:val="244061" w:themeColor="accent1" w:themeShade="80"/>
                <w:sz w:val="24"/>
                <w:szCs w:val="24"/>
              </w:rPr>
              <w:t>e</w:t>
            </w:r>
            <w:r>
              <w:rPr>
                <w:rFonts w:cs="Times New Roman"/>
                <w:i/>
                <w:color w:val="244061" w:themeColor="accent1" w:themeShade="80"/>
                <w:sz w:val="24"/>
                <w:szCs w:val="24"/>
              </w:rPr>
              <w:t xml:space="preserve">l casellario e le attestazioni ex art.335 </w:t>
            </w:r>
            <w:proofErr w:type="spellStart"/>
            <w:r>
              <w:rPr>
                <w:rFonts w:cs="Times New Roman"/>
                <w:i/>
                <w:color w:val="244061" w:themeColor="accent1" w:themeShade="80"/>
                <w:sz w:val="24"/>
                <w:szCs w:val="24"/>
              </w:rPr>
              <w:t>cpp</w:t>
            </w:r>
            <w:proofErr w:type="spellEnd"/>
            <w:r w:rsidR="00D4561E">
              <w:rPr>
                <w:rFonts w:cs="Times New Roman"/>
                <w:i/>
                <w:color w:val="244061" w:themeColor="accent1" w:themeShade="80"/>
                <w:sz w:val="24"/>
                <w:szCs w:val="24"/>
              </w:rPr>
              <w:t xml:space="preserve"> </w:t>
            </w:r>
            <w:proofErr w:type="gramStart"/>
            <w:r w:rsidR="00D4561E">
              <w:rPr>
                <w:rFonts w:cs="Times New Roman"/>
                <w:i/>
                <w:color w:val="244061" w:themeColor="accent1" w:themeShade="80"/>
                <w:sz w:val="24"/>
                <w:szCs w:val="24"/>
              </w:rPr>
              <w:t>nonché</w:t>
            </w:r>
            <w:proofErr w:type="gramEnd"/>
            <w:r w:rsidR="00D4561E">
              <w:rPr>
                <w:rFonts w:cs="Times New Roman"/>
                <w:i/>
                <w:color w:val="244061" w:themeColor="accent1" w:themeShade="80"/>
                <w:sz w:val="24"/>
                <w:szCs w:val="24"/>
              </w:rPr>
              <w:t xml:space="preserve"> l’apposizione di legalizzazioni e </w:t>
            </w:r>
            <w:proofErr w:type="spellStart"/>
            <w:r w:rsidR="00D4561E">
              <w:rPr>
                <w:rFonts w:cs="Times New Roman"/>
                <w:i/>
                <w:color w:val="244061" w:themeColor="accent1" w:themeShade="80"/>
                <w:sz w:val="24"/>
                <w:szCs w:val="24"/>
              </w:rPr>
              <w:t>apostille</w:t>
            </w:r>
            <w:proofErr w:type="spellEnd"/>
            <w:r w:rsidR="00D4561E">
              <w:rPr>
                <w:rFonts w:cs="Times New Roman"/>
                <w:i/>
                <w:color w:val="244061" w:themeColor="accent1" w:themeShade="80"/>
                <w:sz w:val="24"/>
                <w:szCs w:val="24"/>
              </w:rPr>
              <w:t xml:space="preserve"> su atti da far valere all’estero</w:t>
            </w:r>
          </w:p>
        </w:tc>
      </w:tr>
    </w:tbl>
    <w:p w:rsidR="00176DBC" w:rsidRDefault="00176DBC" w:rsidP="00176DBC">
      <w:pPr>
        <w:autoSpaceDE w:val="0"/>
        <w:autoSpaceDN w:val="0"/>
        <w:adjustRightInd w:val="0"/>
        <w:spacing w:after="0" w:line="240" w:lineRule="auto"/>
        <w:jc w:val="both"/>
        <w:rPr>
          <w:rFonts w:cs="Times New Roman"/>
          <w:i/>
          <w:color w:val="000000"/>
          <w:sz w:val="24"/>
          <w:szCs w:val="24"/>
        </w:rPr>
      </w:pPr>
    </w:p>
    <w:p w:rsidR="008A7162" w:rsidRDefault="008A7162" w:rsidP="009474AA">
      <w:pPr>
        <w:autoSpaceDE w:val="0"/>
        <w:autoSpaceDN w:val="0"/>
        <w:adjustRightInd w:val="0"/>
        <w:spacing w:after="0" w:line="240" w:lineRule="auto"/>
        <w:jc w:val="both"/>
        <w:rPr>
          <w:rFonts w:cs="Times New Roman"/>
          <w:i/>
          <w:color w:val="000000"/>
          <w:sz w:val="24"/>
          <w:szCs w:val="24"/>
        </w:rPr>
      </w:pPr>
    </w:p>
    <w:p w:rsidR="00176DBC" w:rsidRDefault="00176DBC" w:rsidP="00176DBC">
      <w:pPr>
        <w:autoSpaceDE w:val="0"/>
        <w:autoSpaceDN w:val="0"/>
        <w:adjustRightInd w:val="0"/>
        <w:spacing w:after="0" w:line="240" w:lineRule="auto"/>
        <w:jc w:val="both"/>
        <w:rPr>
          <w:rFonts w:cs="Times New Roman"/>
          <w:b/>
          <w:i/>
          <w:color w:val="244061" w:themeColor="accent1" w:themeShade="80"/>
          <w:sz w:val="24"/>
          <w:szCs w:val="24"/>
        </w:rPr>
      </w:pPr>
      <w:r w:rsidRPr="00176DBC">
        <w:rPr>
          <w:rFonts w:cs="Times New Roman"/>
          <w:b/>
          <w:i/>
          <w:color w:val="244061" w:themeColor="accent1" w:themeShade="80"/>
          <w:sz w:val="24"/>
          <w:szCs w:val="24"/>
        </w:rPr>
        <w:t>Personale addetto</w:t>
      </w:r>
    </w:p>
    <w:p w:rsidR="008A2F6A" w:rsidRDefault="008A2F6A" w:rsidP="00176DBC">
      <w:pPr>
        <w:autoSpaceDE w:val="0"/>
        <w:autoSpaceDN w:val="0"/>
        <w:adjustRightInd w:val="0"/>
        <w:spacing w:after="0" w:line="240" w:lineRule="auto"/>
        <w:jc w:val="both"/>
        <w:rPr>
          <w:rFonts w:cs="Times New Roman"/>
          <w:b/>
          <w:i/>
          <w:color w:val="244061" w:themeColor="accent1" w:themeShade="80"/>
          <w:sz w:val="24"/>
          <w:szCs w:val="24"/>
        </w:rPr>
      </w:pPr>
    </w:p>
    <w:p w:rsidR="008A2F6A" w:rsidRDefault="008A2F6A" w:rsidP="008A2F6A">
      <w:pPr>
        <w:pStyle w:val="Paragrafoelenco"/>
        <w:numPr>
          <w:ilvl w:val="0"/>
          <w:numId w:val="16"/>
        </w:numPr>
        <w:autoSpaceDE w:val="0"/>
        <w:autoSpaceDN w:val="0"/>
        <w:adjustRightInd w:val="0"/>
        <w:spacing w:after="0" w:line="240" w:lineRule="auto"/>
        <w:jc w:val="both"/>
        <w:rPr>
          <w:rFonts w:cs="Times New Roman"/>
          <w:i/>
          <w:color w:val="244061" w:themeColor="accent1" w:themeShade="80"/>
          <w:sz w:val="24"/>
          <w:szCs w:val="24"/>
        </w:rPr>
      </w:pPr>
      <w:r w:rsidRPr="008A2F6A">
        <w:rPr>
          <w:rFonts w:cs="Times New Roman"/>
          <w:i/>
          <w:color w:val="244061" w:themeColor="accent1" w:themeShade="80"/>
          <w:sz w:val="24"/>
          <w:szCs w:val="24"/>
        </w:rPr>
        <w:t xml:space="preserve">Antonietta GRANDI </w:t>
      </w:r>
      <w:r>
        <w:rPr>
          <w:rFonts w:cs="Times New Roman"/>
          <w:i/>
          <w:color w:val="244061" w:themeColor="accent1" w:themeShade="80"/>
          <w:sz w:val="24"/>
          <w:szCs w:val="24"/>
        </w:rPr>
        <w:t>– operatore amministrativo</w:t>
      </w:r>
    </w:p>
    <w:p w:rsidR="008A2F6A" w:rsidRPr="008A2F6A" w:rsidRDefault="008A2F6A" w:rsidP="008A2F6A">
      <w:pPr>
        <w:pStyle w:val="Paragrafoelenco"/>
        <w:numPr>
          <w:ilvl w:val="0"/>
          <w:numId w:val="16"/>
        </w:num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Luigi MALANDRUCCO – conducente di automezzi</w:t>
      </w:r>
    </w:p>
    <w:p w:rsidR="00176DBC" w:rsidRPr="00176DBC" w:rsidRDefault="00176DBC" w:rsidP="00176DBC">
      <w:pPr>
        <w:autoSpaceDE w:val="0"/>
        <w:autoSpaceDN w:val="0"/>
        <w:adjustRightInd w:val="0"/>
        <w:spacing w:after="0" w:line="240" w:lineRule="auto"/>
        <w:jc w:val="both"/>
        <w:rPr>
          <w:rFonts w:cs="Times New Roman"/>
          <w:b/>
          <w:i/>
          <w:color w:val="244061" w:themeColor="accent1" w:themeShade="80"/>
          <w:sz w:val="24"/>
          <w:szCs w:val="24"/>
        </w:rPr>
      </w:pPr>
    </w:p>
    <w:p w:rsidR="008A7162" w:rsidRDefault="008A7162" w:rsidP="009474AA">
      <w:pPr>
        <w:autoSpaceDE w:val="0"/>
        <w:autoSpaceDN w:val="0"/>
        <w:adjustRightInd w:val="0"/>
        <w:spacing w:after="0" w:line="240" w:lineRule="auto"/>
        <w:jc w:val="both"/>
        <w:rPr>
          <w:rFonts w:cs="Times New Roman"/>
          <w:i/>
          <w:color w:val="000000"/>
          <w:sz w:val="24"/>
          <w:szCs w:val="24"/>
        </w:rPr>
      </w:pPr>
    </w:p>
    <w:p w:rsidR="008A2F6A" w:rsidRDefault="005A24EB" w:rsidP="008A2F6A">
      <w:pPr>
        <w:autoSpaceDE w:val="0"/>
        <w:autoSpaceDN w:val="0"/>
        <w:adjustRightInd w:val="0"/>
        <w:spacing w:after="0" w:line="240" w:lineRule="auto"/>
        <w:jc w:val="both"/>
        <w:rPr>
          <w:rFonts w:cs="Times New Roman"/>
          <w:b/>
          <w:i/>
          <w:color w:val="244061" w:themeColor="accent1" w:themeShade="80"/>
          <w:sz w:val="24"/>
          <w:szCs w:val="24"/>
        </w:rPr>
      </w:pPr>
      <w:r>
        <w:rPr>
          <w:rFonts w:cs="Times New Roman"/>
          <w:b/>
          <w:i/>
          <w:color w:val="244061" w:themeColor="accent1" w:themeShade="80"/>
          <w:sz w:val="24"/>
          <w:szCs w:val="24"/>
        </w:rPr>
        <w:t>5.1</w:t>
      </w:r>
      <w:r w:rsidR="004D4930">
        <w:rPr>
          <w:rFonts w:cs="Times New Roman"/>
          <w:b/>
          <w:i/>
          <w:color w:val="244061" w:themeColor="accent1" w:themeShade="80"/>
          <w:sz w:val="24"/>
          <w:szCs w:val="24"/>
        </w:rPr>
        <w:t>5</w:t>
      </w:r>
      <w:r>
        <w:rPr>
          <w:rFonts w:cs="Times New Roman"/>
          <w:b/>
          <w:i/>
          <w:color w:val="244061" w:themeColor="accent1" w:themeShade="80"/>
          <w:sz w:val="24"/>
          <w:szCs w:val="24"/>
        </w:rPr>
        <w:t xml:space="preserve"> </w:t>
      </w:r>
      <w:r w:rsidR="00C843AD">
        <w:rPr>
          <w:rFonts w:cs="Times New Roman"/>
          <w:b/>
          <w:i/>
          <w:color w:val="244061" w:themeColor="accent1" w:themeShade="80"/>
          <w:sz w:val="24"/>
          <w:szCs w:val="24"/>
        </w:rPr>
        <w:t>Segreteria Affari Civili</w:t>
      </w:r>
    </w:p>
    <w:p w:rsidR="008A2F6A" w:rsidRDefault="008A2F6A" w:rsidP="008A2F6A">
      <w:pPr>
        <w:autoSpaceDE w:val="0"/>
        <w:autoSpaceDN w:val="0"/>
        <w:adjustRightInd w:val="0"/>
        <w:spacing w:after="0" w:line="240" w:lineRule="auto"/>
        <w:jc w:val="both"/>
        <w:rPr>
          <w:rFonts w:cs="Times New Roman"/>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A2F6A" w:rsidRPr="008A7162" w:rsidTr="002A5BF7">
        <w:tc>
          <w:tcPr>
            <w:tcW w:w="2802" w:type="dxa"/>
            <w:shd w:val="clear" w:color="auto" w:fill="DBE5F1" w:themeFill="accent1" w:themeFillTint="33"/>
          </w:tcPr>
          <w:p w:rsidR="008A2F6A" w:rsidRPr="008A7162" w:rsidRDefault="008A2F6A" w:rsidP="002A5BF7">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8A2F6A" w:rsidRPr="008A7162" w:rsidRDefault="008A2F6A" w:rsidP="008A2F6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Dr. </w:t>
            </w:r>
            <w:proofErr w:type="spellStart"/>
            <w:r>
              <w:rPr>
                <w:rFonts w:cs="Times New Roman"/>
                <w:i/>
                <w:color w:val="244061" w:themeColor="accent1" w:themeShade="80"/>
                <w:sz w:val="24"/>
                <w:szCs w:val="24"/>
              </w:rPr>
              <w:t>ssa</w:t>
            </w:r>
            <w:proofErr w:type="spellEnd"/>
            <w:r>
              <w:rPr>
                <w:rFonts w:cs="Times New Roman"/>
                <w:i/>
                <w:color w:val="244061" w:themeColor="accent1" w:themeShade="80"/>
                <w:sz w:val="24"/>
                <w:szCs w:val="24"/>
              </w:rPr>
              <w:t xml:space="preserve"> Anna Maria LANNI</w:t>
            </w:r>
          </w:p>
        </w:tc>
      </w:tr>
      <w:tr w:rsidR="008A2F6A" w:rsidRPr="008A7162" w:rsidTr="002A5BF7">
        <w:tc>
          <w:tcPr>
            <w:tcW w:w="2802" w:type="dxa"/>
            <w:shd w:val="clear" w:color="auto" w:fill="DBE5F1" w:themeFill="accent1" w:themeFillTint="33"/>
          </w:tcPr>
          <w:p w:rsidR="008A2F6A" w:rsidRPr="008A7162" w:rsidRDefault="008A2F6A"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A2F6A" w:rsidRPr="008A7162" w:rsidRDefault="008A2F6A"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6° piano </w:t>
            </w:r>
            <w:r w:rsidR="00C843AD">
              <w:rPr>
                <w:rFonts w:cs="Times New Roman"/>
                <w:i/>
                <w:color w:val="244061" w:themeColor="accent1" w:themeShade="80"/>
                <w:sz w:val="24"/>
                <w:szCs w:val="24"/>
              </w:rPr>
              <w:t>–</w:t>
            </w:r>
            <w:r>
              <w:rPr>
                <w:rFonts w:cs="Times New Roman"/>
                <w:i/>
                <w:color w:val="244061" w:themeColor="accent1" w:themeShade="80"/>
                <w:sz w:val="24"/>
                <w:szCs w:val="24"/>
              </w:rPr>
              <w:t xml:space="preserve"> stanza</w:t>
            </w:r>
            <w:r w:rsidR="00C843AD">
              <w:rPr>
                <w:rFonts w:cs="Times New Roman"/>
                <w:i/>
                <w:color w:val="244061" w:themeColor="accent1" w:themeShade="80"/>
                <w:sz w:val="24"/>
                <w:szCs w:val="24"/>
              </w:rPr>
              <w:t xml:space="preserve"> 610</w:t>
            </w:r>
          </w:p>
        </w:tc>
      </w:tr>
      <w:tr w:rsidR="008A2F6A" w:rsidRPr="008A7162" w:rsidTr="002A5BF7">
        <w:tc>
          <w:tcPr>
            <w:tcW w:w="2802" w:type="dxa"/>
            <w:shd w:val="clear" w:color="auto" w:fill="DBE5F1" w:themeFill="accent1" w:themeFillTint="33"/>
          </w:tcPr>
          <w:p w:rsidR="008A2F6A" w:rsidRPr="008A7162" w:rsidRDefault="008A2F6A"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8A2F6A" w:rsidRPr="008A7162" w:rsidRDefault="00C843AD" w:rsidP="0076137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0775 360 4</w:t>
            </w:r>
            <w:r w:rsidR="0076137A">
              <w:rPr>
                <w:rFonts w:cs="Times New Roman"/>
                <w:i/>
                <w:color w:val="244061" w:themeColor="accent1" w:themeShade="80"/>
                <w:sz w:val="24"/>
                <w:szCs w:val="24"/>
              </w:rPr>
              <w:t>31</w:t>
            </w:r>
          </w:p>
        </w:tc>
      </w:tr>
      <w:tr w:rsidR="008A2F6A" w:rsidRPr="008A7162" w:rsidTr="002A5BF7">
        <w:tc>
          <w:tcPr>
            <w:tcW w:w="2802" w:type="dxa"/>
            <w:shd w:val="clear" w:color="auto" w:fill="DBE5F1" w:themeFill="accent1" w:themeFillTint="33"/>
          </w:tcPr>
          <w:p w:rsidR="008A2F6A" w:rsidRPr="008A7162" w:rsidRDefault="008A2F6A"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8A2F6A" w:rsidRPr="008A7162" w:rsidRDefault="001E3D5E" w:rsidP="002A5BF7">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w:t>
            </w:r>
            <w:r w:rsidR="008A2F6A">
              <w:rPr>
                <w:rFonts w:cs="Times New Roman"/>
                <w:i/>
                <w:color w:val="244061" w:themeColor="accent1" w:themeShade="80"/>
                <w:sz w:val="24"/>
                <w:szCs w:val="24"/>
              </w:rPr>
              <w:t>nnamaria.lanni@giustizia.it</w:t>
            </w:r>
          </w:p>
        </w:tc>
      </w:tr>
      <w:tr w:rsidR="008A2F6A" w:rsidRPr="008A7162" w:rsidTr="002A5BF7">
        <w:tc>
          <w:tcPr>
            <w:tcW w:w="2802" w:type="dxa"/>
            <w:shd w:val="clear" w:color="auto" w:fill="DBE5F1" w:themeFill="accent1" w:themeFillTint="33"/>
          </w:tcPr>
          <w:p w:rsidR="008A2F6A" w:rsidRPr="008A7162" w:rsidRDefault="008A2F6A" w:rsidP="002A5BF7">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A2F6A" w:rsidRPr="008A7162" w:rsidRDefault="00C843AD" w:rsidP="00E45972">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Coadiuva i P.M. nell’attività istituzionale relativa alla materia civile e alla volontaria giurisdizione </w:t>
            </w:r>
            <w:r w:rsidR="00F54620">
              <w:rPr>
                <w:rFonts w:cs="Times New Roman"/>
                <w:i/>
                <w:color w:val="244061" w:themeColor="accent1" w:themeShade="80"/>
                <w:sz w:val="24"/>
                <w:szCs w:val="24"/>
              </w:rPr>
              <w:t>(</w:t>
            </w:r>
            <w:r w:rsidR="00F54620" w:rsidRPr="00F54620">
              <w:rPr>
                <w:rFonts w:cs="Times New Roman"/>
                <w:i/>
                <w:color w:val="244061" w:themeColor="accent1" w:themeShade="80"/>
                <w:sz w:val="24"/>
                <w:szCs w:val="24"/>
              </w:rPr>
              <w:t>interdizioni, inabilitazioni, amministrazioni di sostegno</w:t>
            </w:r>
            <w:r w:rsidR="00F54620">
              <w:rPr>
                <w:rFonts w:cs="Times New Roman"/>
                <w:i/>
                <w:color w:val="244061" w:themeColor="accent1" w:themeShade="80"/>
                <w:sz w:val="24"/>
                <w:szCs w:val="24"/>
              </w:rPr>
              <w:t xml:space="preserve"> </w:t>
            </w:r>
            <w:r w:rsidR="00E45972" w:rsidRPr="00E45972">
              <w:rPr>
                <w:rFonts w:cs="Times New Roman"/>
                <w:i/>
                <w:color w:val="244061" w:themeColor="accent1" w:themeShade="80"/>
                <w:sz w:val="24"/>
                <w:szCs w:val="24"/>
              </w:rPr>
              <w:t>e in materia di</w:t>
            </w:r>
            <w:r w:rsidR="00E45972">
              <w:rPr>
                <w:rFonts w:cs="Times New Roman"/>
                <w:i/>
                <w:color w:val="244061" w:themeColor="accent1" w:themeShade="80"/>
                <w:sz w:val="24"/>
                <w:szCs w:val="24"/>
              </w:rPr>
              <w:t xml:space="preserve"> </w:t>
            </w:r>
            <w:r w:rsidR="00E45972" w:rsidRPr="00E45972">
              <w:rPr>
                <w:rFonts w:cs="Times New Roman"/>
                <w:i/>
                <w:color w:val="244061" w:themeColor="accent1" w:themeShade="80"/>
                <w:sz w:val="24"/>
                <w:szCs w:val="24"/>
              </w:rPr>
              <w:t xml:space="preserve">famiglia </w:t>
            </w:r>
            <w:r w:rsidR="00E45972">
              <w:rPr>
                <w:rFonts w:cs="Times New Roman"/>
                <w:i/>
                <w:color w:val="244061" w:themeColor="accent1" w:themeShade="80"/>
                <w:sz w:val="24"/>
                <w:szCs w:val="24"/>
              </w:rPr>
              <w:t>ove</w:t>
            </w:r>
            <w:r w:rsidR="00E45972" w:rsidRPr="00E45972">
              <w:rPr>
                <w:rFonts w:cs="Times New Roman"/>
                <w:i/>
                <w:color w:val="244061" w:themeColor="accent1" w:themeShade="80"/>
                <w:sz w:val="24"/>
                <w:szCs w:val="24"/>
              </w:rPr>
              <w:t xml:space="preserve"> il PM </w:t>
            </w:r>
            <w:proofErr w:type="gramStart"/>
            <w:r w:rsidR="00E45972" w:rsidRPr="00E45972">
              <w:rPr>
                <w:rFonts w:cs="Times New Roman"/>
                <w:i/>
                <w:color w:val="244061" w:themeColor="accent1" w:themeShade="80"/>
                <w:sz w:val="24"/>
                <w:szCs w:val="24"/>
              </w:rPr>
              <w:t>è</w:t>
            </w:r>
            <w:proofErr w:type="gramEnd"/>
            <w:r w:rsidR="00E45972" w:rsidRPr="00E45972">
              <w:rPr>
                <w:rFonts w:cs="Times New Roman"/>
                <w:i/>
                <w:color w:val="244061" w:themeColor="accent1" w:themeShade="80"/>
                <w:sz w:val="24"/>
                <w:szCs w:val="24"/>
              </w:rPr>
              <w:t xml:space="preserve"> investito per i pareri o per intervento in giudizio nelle </w:t>
            </w:r>
            <w:r w:rsidR="00E45972">
              <w:rPr>
                <w:rFonts w:cs="Times New Roman"/>
                <w:i/>
                <w:color w:val="244061" w:themeColor="accent1" w:themeShade="80"/>
                <w:sz w:val="24"/>
                <w:szCs w:val="24"/>
              </w:rPr>
              <w:t xml:space="preserve">relative </w:t>
            </w:r>
            <w:r w:rsidR="00E45972" w:rsidRPr="00E45972">
              <w:rPr>
                <w:rFonts w:cs="Times New Roman"/>
                <w:i/>
                <w:color w:val="244061" w:themeColor="accent1" w:themeShade="80"/>
                <w:sz w:val="24"/>
                <w:szCs w:val="24"/>
              </w:rPr>
              <w:t>cause</w:t>
            </w:r>
            <w:r w:rsidR="00E45972">
              <w:rPr>
                <w:rFonts w:cs="Times New Roman"/>
                <w:i/>
                <w:color w:val="244061" w:themeColor="accent1" w:themeShade="80"/>
                <w:sz w:val="24"/>
                <w:szCs w:val="24"/>
              </w:rPr>
              <w:t>)</w:t>
            </w:r>
            <w:r w:rsidR="00E45972" w:rsidRPr="00E45972">
              <w:rPr>
                <w:rFonts w:cs="Times New Roman"/>
                <w:i/>
                <w:color w:val="244061" w:themeColor="accent1" w:themeShade="80"/>
                <w:sz w:val="24"/>
                <w:szCs w:val="24"/>
              </w:rPr>
              <w:t xml:space="preserve"> </w:t>
            </w:r>
          </w:p>
        </w:tc>
      </w:tr>
    </w:tbl>
    <w:p w:rsidR="008A2F6A" w:rsidRDefault="008A2F6A" w:rsidP="008A2F6A">
      <w:pPr>
        <w:autoSpaceDE w:val="0"/>
        <w:autoSpaceDN w:val="0"/>
        <w:adjustRightInd w:val="0"/>
        <w:spacing w:after="0" w:line="240" w:lineRule="auto"/>
        <w:jc w:val="both"/>
        <w:rPr>
          <w:rFonts w:cs="Times New Roman"/>
          <w:i/>
          <w:color w:val="000000"/>
          <w:sz w:val="24"/>
          <w:szCs w:val="24"/>
        </w:rPr>
      </w:pPr>
    </w:p>
    <w:p w:rsidR="00AA7E4A" w:rsidRDefault="00AA7E4A" w:rsidP="00AA7E4A">
      <w:pPr>
        <w:autoSpaceDE w:val="0"/>
        <w:autoSpaceDN w:val="0"/>
        <w:adjustRightInd w:val="0"/>
        <w:spacing w:after="0" w:line="240" w:lineRule="auto"/>
        <w:jc w:val="both"/>
        <w:rPr>
          <w:rFonts w:cs="Times New Roman"/>
          <w:b/>
          <w:i/>
          <w:color w:val="244061" w:themeColor="accent1" w:themeShade="80"/>
          <w:sz w:val="24"/>
          <w:szCs w:val="24"/>
        </w:rPr>
      </w:pPr>
      <w:r w:rsidRPr="00176DBC">
        <w:rPr>
          <w:rFonts w:cs="Times New Roman"/>
          <w:b/>
          <w:i/>
          <w:color w:val="244061" w:themeColor="accent1" w:themeShade="80"/>
          <w:sz w:val="24"/>
          <w:szCs w:val="24"/>
        </w:rPr>
        <w:t>Personale addetto</w:t>
      </w:r>
    </w:p>
    <w:p w:rsidR="00AA7E4A" w:rsidRDefault="00AA7E4A" w:rsidP="00AA7E4A">
      <w:pPr>
        <w:autoSpaceDE w:val="0"/>
        <w:autoSpaceDN w:val="0"/>
        <w:adjustRightInd w:val="0"/>
        <w:spacing w:after="0" w:line="240" w:lineRule="auto"/>
        <w:jc w:val="both"/>
        <w:rPr>
          <w:rFonts w:cs="Times New Roman"/>
          <w:b/>
          <w:i/>
          <w:color w:val="244061" w:themeColor="accent1" w:themeShade="80"/>
          <w:sz w:val="24"/>
          <w:szCs w:val="24"/>
        </w:rPr>
      </w:pPr>
    </w:p>
    <w:p w:rsidR="00AA7E4A" w:rsidRPr="00AA7E4A" w:rsidRDefault="00AA7E4A" w:rsidP="00AA7E4A">
      <w:pPr>
        <w:pStyle w:val="Paragrafoelenco"/>
        <w:numPr>
          <w:ilvl w:val="0"/>
          <w:numId w:val="17"/>
        </w:numPr>
        <w:autoSpaceDE w:val="0"/>
        <w:autoSpaceDN w:val="0"/>
        <w:adjustRightInd w:val="0"/>
        <w:spacing w:after="0" w:line="240" w:lineRule="auto"/>
        <w:jc w:val="both"/>
        <w:rPr>
          <w:rFonts w:cs="Times New Roman"/>
          <w:b/>
          <w:i/>
          <w:color w:val="244061" w:themeColor="accent1" w:themeShade="80"/>
          <w:sz w:val="24"/>
          <w:szCs w:val="24"/>
        </w:rPr>
      </w:pPr>
      <w:r w:rsidRPr="00AA7E4A">
        <w:rPr>
          <w:rFonts w:cs="Times New Roman"/>
          <w:i/>
          <w:color w:val="244061" w:themeColor="accent1" w:themeShade="80"/>
          <w:sz w:val="24"/>
          <w:szCs w:val="24"/>
        </w:rPr>
        <w:t>Nella VERRELLI</w:t>
      </w:r>
      <w:r>
        <w:rPr>
          <w:rFonts w:cs="Times New Roman"/>
          <w:b/>
          <w:i/>
          <w:color w:val="244061" w:themeColor="accent1" w:themeShade="80"/>
          <w:sz w:val="24"/>
          <w:szCs w:val="24"/>
        </w:rPr>
        <w:t xml:space="preserve"> – </w:t>
      </w:r>
      <w:r w:rsidRPr="00AA7E4A">
        <w:rPr>
          <w:rFonts w:cs="Times New Roman"/>
          <w:i/>
          <w:color w:val="244061" w:themeColor="accent1" w:themeShade="80"/>
          <w:sz w:val="24"/>
          <w:szCs w:val="24"/>
        </w:rPr>
        <w:t>operatore amministrativo</w:t>
      </w:r>
    </w:p>
    <w:p w:rsidR="00AA7E4A" w:rsidRDefault="00AA7E4A" w:rsidP="00AA7E4A">
      <w:pPr>
        <w:autoSpaceDE w:val="0"/>
        <w:autoSpaceDN w:val="0"/>
        <w:adjustRightInd w:val="0"/>
        <w:spacing w:after="0" w:line="240" w:lineRule="auto"/>
        <w:jc w:val="both"/>
        <w:rPr>
          <w:rFonts w:cs="Times New Roman"/>
          <w:b/>
          <w:i/>
          <w:color w:val="244061" w:themeColor="accent1" w:themeShade="80"/>
          <w:sz w:val="24"/>
          <w:szCs w:val="24"/>
        </w:rPr>
      </w:pPr>
    </w:p>
    <w:p w:rsidR="00AA7E4A" w:rsidRPr="00AA7E4A" w:rsidRDefault="00AA7E4A" w:rsidP="00AA7E4A">
      <w:pPr>
        <w:autoSpaceDE w:val="0"/>
        <w:autoSpaceDN w:val="0"/>
        <w:adjustRightInd w:val="0"/>
        <w:spacing w:after="0" w:line="240" w:lineRule="auto"/>
        <w:jc w:val="both"/>
        <w:rPr>
          <w:rFonts w:cs="Times New Roman"/>
          <w:b/>
          <w:i/>
          <w:color w:val="244061" w:themeColor="accent1" w:themeShade="8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B0149C" w:rsidRPr="00F53492" w:rsidRDefault="00B0149C" w:rsidP="009474AA">
      <w:pPr>
        <w:autoSpaceDE w:val="0"/>
        <w:autoSpaceDN w:val="0"/>
        <w:adjustRightInd w:val="0"/>
        <w:spacing w:after="0" w:line="240" w:lineRule="auto"/>
        <w:jc w:val="both"/>
        <w:rPr>
          <w:rFonts w:cs="Times New Roman"/>
          <w:i/>
          <w:color w:val="000000"/>
          <w:sz w:val="24"/>
          <w:szCs w:val="24"/>
        </w:rPr>
      </w:pPr>
    </w:p>
    <w:p w:rsidR="009474AA" w:rsidRPr="00FC328C" w:rsidRDefault="005A24EB" w:rsidP="00FC328C">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Pr>
          <w:rFonts w:cs="Times New Roman"/>
          <w:i/>
          <w:color w:val="FFFFFF" w:themeColor="background1"/>
          <w:sz w:val="32"/>
          <w:szCs w:val="32"/>
        </w:rPr>
        <w:t>6</w:t>
      </w:r>
      <w:r w:rsidR="009474AA" w:rsidRPr="00FC328C">
        <w:rPr>
          <w:rFonts w:cs="Times New Roman"/>
          <w:i/>
          <w:color w:val="FFFFFF" w:themeColor="background1"/>
          <w:sz w:val="32"/>
          <w:szCs w:val="32"/>
        </w:rPr>
        <w:t xml:space="preserve">. </w:t>
      </w:r>
      <w:r w:rsidR="00B0149C" w:rsidRPr="00FC328C">
        <w:rPr>
          <w:rFonts w:cs="Times New Roman"/>
          <w:b/>
          <w:bCs/>
          <w:i/>
          <w:color w:val="FFFFFF" w:themeColor="background1"/>
          <w:sz w:val="32"/>
          <w:szCs w:val="32"/>
        </w:rPr>
        <w:t>I servizi</w:t>
      </w:r>
    </w:p>
    <w:p w:rsidR="00B0149C" w:rsidRPr="00F53492" w:rsidRDefault="00B0149C" w:rsidP="009474AA">
      <w:pPr>
        <w:autoSpaceDE w:val="0"/>
        <w:autoSpaceDN w:val="0"/>
        <w:adjustRightInd w:val="0"/>
        <w:spacing w:after="0" w:line="240" w:lineRule="auto"/>
        <w:jc w:val="both"/>
        <w:rPr>
          <w:rFonts w:cs="Times New Roman"/>
          <w:b/>
          <w:bCs/>
          <w:i/>
          <w:color w:val="000000"/>
          <w:sz w:val="32"/>
          <w:szCs w:val="32"/>
        </w:rPr>
      </w:pPr>
    </w:p>
    <w:p w:rsidR="00E04BCB" w:rsidRDefault="00E04BCB" w:rsidP="009474AA">
      <w:pPr>
        <w:autoSpaceDE w:val="0"/>
        <w:autoSpaceDN w:val="0"/>
        <w:adjustRightInd w:val="0"/>
        <w:spacing w:after="0" w:line="240" w:lineRule="auto"/>
        <w:jc w:val="both"/>
        <w:rPr>
          <w:rFonts w:cs="Times New Roman"/>
          <w:b/>
          <w:bCs/>
          <w:i/>
          <w:color w:val="000000"/>
          <w:sz w:val="24"/>
          <w:szCs w:val="24"/>
        </w:rPr>
      </w:pPr>
      <w:r>
        <w:rPr>
          <w:rFonts w:cs="Times New Roman"/>
          <w:i/>
          <w:color w:val="244061" w:themeColor="accent1" w:themeShade="80"/>
          <w:sz w:val="24"/>
          <w:szCs w:val="24"/>
        </w:rPr>
        <w:t xml:space="preserve">In questo paragrafo sono descritti i principali servizi erogati da questa Procura con l’indicazione delle </w:t>
      </w:r>
      <w:proofErr w:type="gramStart"/>
      <w:r>
        <w:rPr>
          <w:rFonts w:cs="Times New Roman"/>
          <w:i/>
          <w:color w:val="244061" w:themeColor="accent1" w:themeShade="80"/>
          <w:sz w:val="24"/>
          <w:szCs w:val="24"/>
        </w:rPr>
        <w:t>modalità</w:t>
      </w:r>
      <w:proofErr w:type="gramEnd"/>
      <w:r>
        <w:rPr>
          <w:rFonts w:cs="Times New Roman"/>
          <w:i/>
          <w:color w:val="244061" w:themeColor="accent1" w:themeShade="80"/>
          <w:sz w:val="24"/>
          <w:szCs w:val="24"/>
        </w:rPr>
        <w:t xml:space="preserve"> per accedervi e dei tempi di erogazione degli stessi</w:t>
      </w: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C5713B" w:rsidRDefault="005A24EB" w:rsidP="00457D10">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BB6E0B">
        <w:rPr>
          <w:rFonts w:cs="Times New Roman"/>
          <w:b/>
          <w:bCs/>
          <w:i/>
          <w:color w:val="244061" w:themeColor="accent1" w:themeShade="80"/>
          <w:sz w:val="24"/>
          <w:szCs w:val="24"/>
        </w:rPr>
        <w:t xml:space="preserve">.1 </w:t>
      </w:r>
      <w:r w:rsidR="00457D10" w:rsidRPr="00C5713B">
        <w:rPr>
          <w:rFonts w:cs="Times New Roman"/>
          <w:b/>
          <w:bCs/>
          <w:i/>
          <w:color w:val="244061" w:themeColor="accent1" w:themeShade="80"/>
          <w:sz w:val="24"/>
          <w:szCs w:val="24"/>
        </w:rPr>
        <w:t>SCHEDA SERVIZIO</w:t>
      </w:r>
      <w:r w:rsidR="00457D10">
        <w:rPr>
          <w:rFonts w:cs="Times New Roman"/>
          <w:b/>
          <w:bCs/>
          <w:i/>
          <w:color w:val="244061" w:themeColor="accent1" w:themeShade="80"/>
          <w:sz w:val="24"/>
          <w:szCs w:val="24"/>
        </w:rPr>
        <w:t xml:space="preserve">: Sportello ascolto e </w:t>
      </w:r>
      <w:proofErr w:type="gramStart"/>
      <w:r w:rsidR="00457D10">
        <w:rPr>
          <w:rFonts w:cs="Times New Roman"/>
          <w:b/>
          <w:bCs/>
          <w:i/>
          <w:color w:val="244061" w:themeColor="accent1" w:themeShade="80"/>
          <w:sz w:val="24"/>
          <w:szCs w:val="24"/>
        </w:rPr>
        <w:t>accoglienza vittime</w:t>
      </w:r>
      <w:proofErr w:type="gramEnd"/>
      <w:r w:rsidR="00457D10">
        <w:rPr>
          <w:rFonts w:cs="Times New Roman"/>
          <w:b/>
          <w:bCs/>
          <w:i/>
          <w:color w:val="244061" w:themeColor="accent1" w:themeShade="80"/>
          <w:sz w:val="24"/>
          <w:szCs w:val="24"/>
        </w:rPr>
        <w:t xml:space="preserve"> di violenza di genere</w:t>
      </w:r>
    </w:p>
    <w:p w:rsidR="00457D10" w:rsidRDefault="00457D10" w:rsidP="00457D10">
      <w:pPr>
        <w:autoSpaceDE w:val="0"/>
        <w:autoSpaceDN w:val="0"/>
        <w:adjustRightInd w:val="0"/>
        <w:spacing w:after="0" w:line="240" w:lineRule="auto"/>
        <w:jc w:val="both"/>
        <w:rPr>
          <w:rFonts w:cs="Times New Roman"/>
          <w:b/>
          <w:bCs/>
          <w:i/>
          <w:color w:val="000000"/>
          <w:sz w:val="24"/>
          <w:szCs w:val="24"/>
        </w:rPr>
      </w:pPr>
    </w:p>
    <w:p w:rsidR="00457D10" w:rsidRDefault="00457D10" w:rsidP="00457D10">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457D10" w:rsidRPr="008A7162" w:rsidTr="006E53FF">
        <w:tc>
          <w:tcPr>
            <w:tcW w:w="2802" w:type="dxa"/>
            <w:shd w:val="clear" w:color="auto" w:fill="DBE5F1" w:themeFill="accent1" w:themeFillTint="33"/>
          </w:tcPr>
          <w:p w:rsidR="00457D10" w:rsidRPr="008A7162" w:rsidRDefault="00457D10"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457D10" w:rsidRPr="008A7162" w:rsidRDefault="00457D10" w:rsidP="006E53FF">
            <w:pPr>
              <w:autoSpaceDE w:val="0"/>
              <w:autoSpaceDN w:val="0"/>
              <w:adjustRightInd w:val="0"/>
              <w:jc w:val="both"/>
              <w:rPr>
                <w:rFonts w:cs="Times New Roman"/>
                <w:i/>
                <w:color w:val="244061" w:themeColor="accent1" w:themeShade="80"/>
                <w:sz w:val="24"/>
                <w:szCs w:val="24"/>
              </w:rPr>
            </w:pPr>
            <w:proofErr w:type="spellStart"/>
            <w:r>
              <w:rPr>
                <w:rFonts w:cs="Times New Roman"/>
                <w:i/>
                <w:color w:val="244061" w:themeColor="accent1" w:themeShade="80"/>
                <w:sz w:val="24"/>
                <w:szCs w:val="24"/>
              </w:rPr>
              <w:t>Galuppi</w:t>
            </w:r>
            <w:proofErr w:type="spellEnd"/>
            <w:r>
              <w:rPr>
                <w:rFonts w:cs="Times New Roman"/>
                <w:i/>
                <w:color w:val="244061" w:themeColor="accent1" w:themeShade="80"/>
                <w:sz w:val="24"/>
                <w:szCs w:val="24"/>
              </w:rPr>
              <w:t xml:space="preserve"> Roberta</w:t>
            </w:r>
          </w:p>
        </w:tc>
      </w:tr>
      <w:tr w:rsidR="00457D10" w:rsidRPr="008A7162" w:rsidTr="006E53FF">
        <w:tc>
          <w:tcPr>
            <w:tcW w:w="2802" w:type="dxa"/>
            <w:shd w:val="clear" w:color="auto" w:fill="DBE5F1" w:themeFill="accent1" w:themeFillTint="33"/>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5° Piano – stanza n.510</w:t>
            </w:r>
          </w:p>
        </w:tc>
      </w:tr>
      <w:tr w:rsidR="00457D10" w:rsidRPr="008A7162" w:rsidTr="006E53FF">
        <w:tc>
          <w:tcPr>
            <w:tcW w:w="2802" w:type="dxa"/>
            <w:shd w:val="clear" w:color="auto" w:fill="DBE5F1" w:themeFill="accent1" w:themeFillTint="33"/>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0775 360426</w:t>
            </w:r>
          </w:p>
        </w:tc>
      </w:tr>
      <w:tr w:rsidR="00457D10" w:rsidRPr="008A7162" w:rsidTr="006E53FF">
        <w:tc>
          <w:tcPr>
            <w:tcW w:w="2802" w:type="dxa"/>
            <w:shd w:val="clear" w:color="auto" w:fill="DBE5F1" w:themeFill="accent1" w:themeFillTint="33"/>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spazioaccoglienza.procura.frosinone@giustizia.it</w:t>
            </w:r>
          </w:p>
        </w:tc>
      </w:tr>
      <w:tr w:rsidR="00457D10" w:rsidRPr="008A7162" w:rsidTr="006E53FF">
        <w:tc>
          <w:tcPr>
            <w:tcW w:w="2802" w:type="dxa"/>
            <w:shd w:val="clear" w:color="auto" w:fill="DBE5F1" w:themeFill="accent1" w:themeFillTint="33"/>
          </w:tcPr>
          <w:p w:rsidR="00457D10" w:rsidRPr="008A7162" w:rsidRDefault="00457D10"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457D10" w:rsidRPr="008E03CB" w:rsidRDefault="00457D10" w:rsidP="006E53FF">
            <w:pPr>
              <w:autoSpaceDE w:val="0"/>
              <w:autoSpaceDN w:val="0"/>
              <w:adjustRightInd w:val="0"/>
              <w:jc w:val="both"/>
              <w:rPr>
                <w:rFonts w:cs="Times New Roman"/>
                <w:i/>
                <w:color w:val="244061" w:themeColor="accent1" w:themeShade="80"/>
                <w:sz w:val="24"/>
                <w:szCs w:val="24"/>
              </w:rPr>
            </w:pPr>
            <w:r>
              <w:rPr>
                <w:i/>
                <w:color w:val="244061" w:themeColor="accent1" w:themeShade="80"/>
                <w:sz w:val="24"/>
                <w:szCs w:val="24"/>
              </w:rPr>
              <w:t>Attività di ascolto e consulenza</w:t>
            </w:r>
            <w:r w:rsidRPr="00542EF7">
              <w:rPr>
                <w:i/>
                <w:color w:val="244061" w:themeColor="accent1" w:themeShade="80"/>
                <w:sz w:val="24"/>
                <w:szCs w:val="24"/>
              </w:rPr>
              <w:t xml:space="preserve"> </w:t>
            </w:r>
            <w:r>
              <w:rPr>
                <w:i/>
                <w:color w:val="244061" w:themeColor="accent1" w:themeShade="80"/>
                <w:sz w:val="24"/>
                <w:szCs w:val="24"/>
              </w:rPr>
              <w:t>rivolte a</w:t>
            </w:r>
            <w:r w:rsidRPr="00542EF7">
              <w:rPr>
                <w:i/>
                <w:color w:val="244061" w:themeColor="accent1" w:themeShade="80"/>
                <w:sz w:val="24"/>
                <w:szCs w:val="24"/>
              </w:rPr>
              <w:t>lle vittime di violenza di genere</w:t>
            </w:r>
            <w:r>
              <w:rPr>
                <w:i/>
                <w:color w:val="244061" w:themeColor="accent1" w:themeShade="80"/>
                <w:sz w:val="24"/>
                <w:szCs w:val="24"/>
              </w:rPr>
              <w:t xml:space="preserve"> al fine di assicurare </w:t>
            </w:r>
            <w:proofErr w:type="gramStart"/>
            <w:r>
              <w:rPr>
                <w:i/>
                <w:color w:val="244061" w:themeColor="accent1" w:themeShade="80"/>
                <w:sz w:val="24"/>
                <w:szCs w:val="24"/>
              </w:rPr>
              <w:t>alle stesse  ogni opportuna forma</w:t>
            </w:r>
            <w:proofErr w:type="gramEnd"/>
            <w:r>
              <w:rPr>
                <w:i/>
                <w:color w:val="244061" w:themeColor="accent1" w:themeShade="80"/>
                <w:sz w:val="24"/>
                <w:szCs w:val="24"/>
              </w:rPr>
              <w:t xml:space="preserve"> di tutela e protezione </w:t>
            </w:r>
          </w:p>
        </w:tc>
      </w:tr>
    </w:tbl>
    <w:p w:rsidR="00457D10" w:rsidRDefault="00457D10" w:rsidP="00457D10">
      <w:pPr>
        <w:autoSpaceDE w:val="0"/>
        <w:autoSpaceDN w:val="0"/>
        <w:adjustRightInd w:val="0"/>
        <w:spacing w:after="0" w:line="240" w:lineRule="auto"/>
        <w:jc w:val="both"/>
        <w:rPr>
          <w:rFonts w:cs="Times New Roman"/>
          <w:b/>
          <w:bCs/>
          <w:i/>
          <w:color w:val="000000"/>
          <w:sz w:val="24"/>
          <w:szCs w:val="24"/>
        </w:rPr>
      </w:pPr>
    </w:p>
    <w:p w:rsidR="00457D10" w:rsidRPr="00F53492" w:rsidRDefault="00457D10" w:rsidP="00457D10">
      <w:pPr>
        <w:autoSpaceDE w:val="0"/>
        <w:autoSpaceDN w:val="0"/>
        <w:adjustRightInd w:val="0"/>
        <w:spacing w:after="0" w:line="240" w:lineRule="auto"/>
        <w:jc w:val="both"/>
        <w:rPr>
          <w:rFonts w:cs="Times New Roman"/>
          <w:b/>
          <w:bCs/>
          <w:i/>
          <w:color w:val="00000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 xml:space="preserve">Cos’è </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i/>
          <w:color w:val="244061" w:themeColor="accent1" w:themeShade="80"/>
          <w:sz w:val="24"/>
          <w:szCs w:val="24"/>
        </w:rPr>
      </w:pPr>
      <w:proofErr w:type="gramStart"/>
      <w:r>
        <w:rPr>
          <w:rFonts w:cs="Times New Roman"/>
          <w:i/>
          <w:color w:val="244061" w:themeColor="accent1" w:themeShade="80"/>
          <w:sz w:val="24"/>
          <w:szCs w:val="24"/>
        </w:rPr>
        <w:t>A</w:t>
      </w:r>
      <w:proofErr w:type="gramEnd"/>
      <w:r>
        <w:rPr>
          <w:rFonts w:cs="Times New Roman"/>
          <w:i/>
          <w:color w:val="244061" w:themeColor="accent1" w:themeShade="80"/>
          <w:sz w:val="24"/>
          <w:szCs w:val="24"/>
        </w:rPr>
        <w:t xml:space="preserve"> seguito del Protocollo di intesa per l’istituzione della rete antiviolenza della Provincia di Frosinone, sottoscritto il 25 giugno 2015 con enti pubblici  ed organizzazioni private del territorio, la Procura di Frosinone, in considerazione della rilevanza del fenomeno nell’ambito di competenza,  ha realizzato presso la propria sede uno spazio di ascolto per le persone vittime di violenza di genere. All’Ufficiale di polizia giudiziaria Roberta </w:t>
      </w:r>
      <w:proofErr w:type="spellStart"/>
      <w:r>
        <w:rPr>
          <w:rFonts w:cs="Times New Roman"/>
          <w:i/>
          <w:color w:val="244061" w:themeColor="accent1" w:themeShade="80"/>
          <w:sz w:val="24"/>
          <w:szCs w:val="24"/>
        </w:rPr>
        <w:t>Galuppi</w:t>
      </w:r>
      <w:proofErr w:type="spellEnd"/>
      <w:r>
        <w:rPr>
          <w:rFonts w:cs="Times New Roman"/>
          <w:i/>
          <w:color w:val="244061" w:themeColor="accent1" w:themeShade="80"/>
          <w:sz w:val="24"/>
          <w:szCs w:val="24"/>
        </w:rPr>
        <w:t xml:space="preserve"> si affiancano quotidianamente figure di psicologi </w:t>
      </w:r>
      <w:r w:rsidRPr="00484C68">
        <w:rPr>
          <w:rFonts w:cs="Times New Roman"/>
          <w:i/>
          <w:color w:val="244061" w:themeColor="accent1" w:themeShade="80"/>
          <w:sz w:val="24"/>
          <w:szCs w:val="24"/>
        </w:rPr>
        <w:t xml:space="preserve">al fine di prestare </w:t>
      </w:r>
      <w:r>
        <w:rPr>
          <w:rFonts w:cs="Times New Roman"/>
          <w:i/>
          <w:color w:val="244061" w:themeColor="accent1" w:themeShade="80"/>
          <w:sz w:val="24"/>
          <w:szCs w:val="24"/>
        </w:rPr>
        <w:t xml:space="preserve">alle donne che vi si </w:t>
      </w:r>
      <w:proofErr w:type="gramStart"/>
      <w:r>
        <w:rPr>
          <w:rFonts w:cs="Times New Roman"/>
          <w:i/>
          <w:color w:val="244061" w:themeColor="accent1" w:themeShade="80"/>
          <w:sz w:val="24"/>
          <w:szCs w:val="24"/>
        </w:rPr>
        <w:t>rivolgono</w:t>
      </w:r>
      <w:proofErr w:type="gramEnd"/>
      <w:r w:rsidRPr="00484C68">
        <w:rPr>
          <w:rFonts w:cs="Times New Roman"/>
          <w:i/>
          <w:color w:val="244061" w:themeColor="accent1" w:themeShade="80"/>
          <w:sz w:val="24"/>
          <w:szCs w:val="24"/>
        </w:rPr>
        <w:t xml:space="preserve"> ogni </w:t>
      </w:r>
      <w:r>
        <w:rPr>
          <w:rFonts w:cs="Times New Roman"/>
          <w:i/>
          <w:color w:val="244061" w:themeColor="accent1" w:themeShade="80"/>
          <w:sz w:val="24"/>
          <w:szCs w:val="24"/>
        </w:rPr>
        <w:t>adeguata</w:t>
      </w:r>
      <w:r w:rsidRPr="00484C68">
        <w:rPr>
          <w:rFonts w:cs="Times New Roman"/>
          <w:i/>
          <w:color w:val="244061" w:themeColor="accent1" w:themeShade="80"/>
          <w:sz w:val="24"/>
          <w:szCs w:val="24"/>
        </w:rPr>
        <w:t xml:space="preserve"> forma di assistenza</w:t>
      </w:r>
      <w:r>
        <w:rPr>
          <w:rFonts w:cs="Times New Roman"/>
          <w:i/>
          <w:color w:val="244061" w:themeColor="accent1" w:themeShade="80"/>
          <w:sz w:val="24"/>
          <w:szCs w:val="24"/>
        </w:rPr>
        <w:t xml:space="preserve"> nel massimo della riservatezza.</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A chi è rivolto</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 xml:space="preserve">Chiunque sia vittima di qualsiasi forma di violenza di </w:t>
      </w:r>
      <w:proofErr w:type="gramStart"/>
      <w:r>
        <w:rPr>
          <w:rFonts w:cs="Times New Roman"/>
          <w:bCs/>
          <w:i/>
          <w:color w:val="244061" w:themeColor="accent1" w:themeShade="80"/>
          <w:sz w:val="24"/>
          <w:szCs w:val="24"/>
        </w:rPr>
        <w:t>genere</w:t>
      </w:r>
      <w:proofErr w:type="gramEnd"/>
    </w:p>
    <w:p w:rsidR="00457D10" w:rsidRPr="00DA55C6"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 xml:space="preserve">Dove </w:t>
      </w:r>
      <w:r>
        <w:rPr>
          <w:rFonts w:cs="Times New Roman"/>
          <w:b/>
          <w:bCs/>
          <w:i/>
          <w:color w:val="244061" w:themeColor="accent1" w:themeShade="80"/>
          <w:sz w:val="24"/>
          <w:szCs w:val="24"/>
        </w:rPr>
        <w:t>ci si rivolge</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Nell’</w:t>
      </w:r>
      <w:proofErr w:type="gramStart"/>
      <w:r>
        <w:rPr>
          <w:rFonts w:cs="Times New Roman"/>
          <w:bCs/>
          <w:i/>
          <w:color w:val="244061" w:themeColor="accent1" w:themeShade="80"/>
          <w:sz w:val="24"/>
          <w:szCs w:val="24"/>
        </w:rPr>
        <w:t>apposita</w:t>
      </w:r>
      <w:proofErr w:type="gramEnd"/>
      <w:r>
        <w:rPr>
          <w:rFonts w:cs="Times New Roman"/>
          <w:bCs/>
          <w:i/>
          <w:color w:val="244061" w:themeColor="accent1" w:themeShade="80"/>
          <w:sz w:val="24"/>
          <w:szCs w:val="24"/>
        </w:rPr>
        <w:t xml:space="preserve"> struttura realizzata al quinto piano della Procura della Repubblica (Stanza 510) nei seguenti giorni: </w:t>
      </w:r>
    </w:p>
    <w:p w:rsidR="00457D10" w:rsidRPr="00C43EF8" w:rsidRDefault="00457D10" w:rsidP="00457D10">
      <w:pPr>
        <w:autoSpaceDE w:val="0"/>
        <w:autoSpaceDN w:val="0"/>
        <w:adjustRightInd w:val="0"/>
        <w:spacing w:after="0" w:line="240" w:lineRule="auto"/>
        <w:jc w:val="both"/>
        <w:rPr>
          <w:rFonts w:cs="Times New Roman"/>
          <w:b/>
          <w:bCs/>
          <w:i/>
          <w:color w:val="244061" w:themeColor="accent1" w:themeShade="80"/>
          <w:sz w:val="24"/>
          <w:szCs w:val="24"/>
          <w:u w:val="single"/>
        </w:rPr>
      </w:pPr>
      <w:proofErr w:type="gramStart"/>
      <w:r w:rsidRPr="00C43EF8">
        <w:rPr>
          <w:rFonts w:cs="Times New Roman"/>
          <w:b/>
          <w:bCs/>
          <w:i/>
          <w:color w:val="244061" w:themeColor="accent1" w:themeShade="80"/>
          <w:sz w:val="24"/>
          <w:szCs w:val="24"/>
          <w:u w:val="single"/>
        </w:rPr>
        <w:t>lunedì</w:t>
      </w:r>
      <w:proofErr w:type="gramEnd"/>
      <w:r w:rsidRPr="00C43EF8">
        <w:rPr>
          <w:rFonts w:cs="Times New Roman"/>
          <w:b/>
          <w:bCs/>
          <w:i/>
          <w:color w:val="244061" w:themeColor="accent1" w:themeShade="80"/>
          <w:sz w:val="24"/>
          <w:szCs w:val="24"/>
          <w:u w:val="single"/>
        </w:rPr>
        <w:t xml:space="preserve"> dalle ore 15,00 alle 17,30</w:t>
      </w:r>
    </w:p>
    <w:p w:rsidR="00457D10" w:rsidRPr="00C43EF8" w:rsidRDefault="00457D10" w:rsidP="00457D10">
      <w:pPr>
        <w:autoSpaceDE w:val="0"/>
        <w:autoSpaceDN w:val="0"/>
        <w:adjustRightInd w:val="0"/>
        <w:spacing w:after="0" w:line="240" w:lineRule="auto"/>
        <w:jc w:val="both"/>
        <w:rPr>
          <w:rFonts w:cs="Times New Roman"/>
          <w:b/>
          <w:bCs/>
          <w:i/>
          <w:color w:val="244061" w:themeColor="accent1" w:themeShade="80"/>
          <w:sz w:val="24"/>
          <w:szCs w:val="24"/>
          <w:u w:val="single"/>
        </w:rPr>
      </w:pPr>
      <w:proofErr w:type="gramStart"/>
      <w:r w:rsidRPr="00C43EF8">
        <w:rPr>
          <w:rFonts w:cs="Times New Roman"/>
          <w:b/>
          <w:bCs/>
          <w:i/>
          <w:color w:val="244061" w:themeColor="accent1" w:themeShade="80"/>
          <w:sz w:val="24"/>
          <w:szCs w:val="24"/>
          <w:u w:val="single"/>
        </w:rPr>
        <w:t>giovedì</w:t>
      </w:r>
      <w:proofErr w:type="gramEnd"/>
      <w:r w:rsidRPr="00C43EF8">
        <w:rPr>
          <w:rFonts w:cs="Times New Roman"/>
          <w:b/>
          <w:bCs/>
          <w:i/>
          <w:color w:val="244061" w:themeColor="accent1" w:themeShade="80"/>
          <w:sz w:val="24"/>
          <w:szCs w:val="24"/>
          <w:u w:val="single"/>
        </w:rPr>
        <w:t xml:space="preserve"> dalle ore 10,00 alle 12,30</w:t>
      </w:r>
    </w:p>
    <w:p w:rsidR="00457D10" w:rsidRPr="00DA55C6"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F12B6D" w:rsidRDefault="00F12B6D" w:rsidP="00457D10">
      <w:pPr>
        <w:autoSpaceDE w:val="0"/>
        <w:autoSpaceDN w:val="0"/>
        <w:adjustRightInd w:val="0"/>
        <w:spacing w:after="0" w:line="240" w:lineRule="auto"/>
        <w:jc w:val="both"/>
        <w:rPr>
          <w:rFonts w:cs="Times New Roman"/>
          <w:b/>
          <w:bCs/>
          <w:i/>
          <w:color w:val="244061" w:themeColor="accent1" w:themeShade="80"/>
          <w:sz w:val="24"/>
          <w:szCs w:val="24"/>
        </w:rPr>
      </w:pPr>
    </w:p>
    <w:p w:rsidR="00F12B6D" w:rsidRDefault="00F12B6D" w:rsidP="00457D10">
      <w:pPr>
        <w:autoSpaceDE w:val="0"/>
        <w:autoSpaceDN w:val="0"/>
        <w:adjustRightInd w:val="0"/>
        <w:spacing w:after="0" w:line="240" w:lineRule="auto"/>
        <w:jc w:val="both"/>
        <w:rPr>
          <w:rFonts w:cs="Times New Roman"/>
          <w:b/>
          <w:bCs/>
          <w:i/>
          <w:color w:val="244061" w:themeColor="accent1" w:themeShade="80"/>
          <w:sz w:val="24"/>
          <w:szCs w:val="24"/>
        </w:rPr>
      </w:pPr>
    </w:p>
    <w:p w:rsidR="00F12B6D" w:rsidRPr="00DA55C6" w:rsidRDefault="00F12B6D"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DA55C6">
        <w:rPr>
          <w:rFonts w:cs="Times New Roman"/>
          <w:b/>
          <w:bCs/>
          <w:i/>
          <w:color w:val="244061" w:themeColor="accent1" w:themeShade="80"/>
          <w:sz w:val="24"/>
          <w:szCs w:val="24"/>
        </w:rPr>
        <w:t>Cosa occorre</w:t>
      </w:r>
      <w:proofErr w:type="gramEnd"/>
      <w:r w:rsidRPr="00DA55C6">
        <w:rPr>
          <w:rFonts w:cs="Times New Roman"/>
          <w:b/>
          <w:bCs/>
          <w:i/>
          <w:color w:val="244061" w:themeColor="accent1" w:themeShade="80"/>
          <w:sz w:val="24"/>
          <w:szCs w:val="24"/>
        </w:rPr>
        <w:t xml:space="preserve"> </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Le persone interessate possono presentarsi direttamente o richiedere ogni eventuale indicazione all’indirizzo mail dedicato al servizio (spazioaccoglienza.procura.frosinone@giustizia.it)</w:t>
      </w:r>
      <w:r w:rsidRPr="00DA55C6">
        <w:rPr>
          <w:rFonts w:cs="Times New Roman"/>
          <w:bCs/>
          <w:i/>
          <w:color w:val="244061" w:themeColor="accent1" w:themeShade="80"/>
          <w:sz w:val="24"/>
          <w:szCs w:val="24"/>
        </w:rPr>
        <w:t>.</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i/>
          <w:color w:val="244061" w:themeColor="accent1" w:themeShade="80"/>
          <w:sz w:val="24"/>
          <w:szCs w:val="24"/>
        </w:rPr>
      </w:pP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 xml:space="preserve">Quanto costa </w:t>
      </w:r>
    </w:p>
    <w:p w:rsidR="00457D10" w:rsidRDefault="00457D10" w:rsidP="00457D10">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Il servizio è gratuito</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DA55C6">
        <w:rPr>
          <w:rFonts w:cs="Times New Roman"/>
          <w:b/>
          <w:bCs/>
          <w:i/>
          <w:color w:val="244061" w:themeColor="accent1" w:themeShade="80"/>
          <w:sz w:val="24"/>
          <w:szCs w:val="24"/>
        </w:rPr>
        <w:t>necessari</w:t>
      </w:r>
    </w:p>
    <w:p w:rsidR="00457D10" w:rsidRPr="00DA55C6" w:rsidRDefault="00457D10" w:rsidP="00457D10">
      <w:pPr>
        <w:autoSpaceDE w:val="0"/>
        <w:autoSpaceDN w:val="0"/>
        <w:adjustRightInd w:val="0"/>
        <w:spacing w:after="0" w:line="240" w:lineRule="auto"/>
        <w:jc w:val="both"/>
        <w:rPr>
          <w:rFonts w:cs="Times New Roman"/>
          <w:b/>
          <w:bCs/>
          <w:i/>
          <w:color w:val="244061" w:themeColor="accent1" w:themeShade="80"/>
          <w:sz w:val="24"/>
          <w:szCs w:val="24"/>
        </w:rPr>
      </w:pPr>
    </w:p>
    <w:p w:rsidR="00457D10" w:rsidRPr="00DA55C6" w:rsidRDefault="00457D10" w:rsidP="00457D10">
      <w:pPr>
        <w:jc w:val="both"/>
        <w:rPr>
          <w:i/>
          <w:color w:val="244061" w:themeColor="accent1" w:themeShade="80"/>
          <w:sz w:val="24"/>
          <w:szCs w:val="24"/>
        </w:rPr>
      </w:pPr>
      <w:r>
        <w:rPr>
          <w:i/>
          <w:color w:val="244061" w:themeColor="accent1" w:themeShade="80"/>
          <w:sz w:val="24"/>
          <w:szCs w:val="24"/>
        </w:rPr>
        <w:t xml:space="preserve">Il servizio </w:t>
      </w:r>
      <w:proofErr w:type="gramStart"/>
      <w:r>
        <w:rPr>
          <w:i/>
          <w:color w:val="244061" w:themeColor="accent1" w:themeShade="80"/>
          <w:sz w:val="24"/>
          <w:szCs w:val="24"/>
        </w:rPr>
        <w:t>viene</w:t>
      </w:r>
      <w:proofErr w:type="gramEnd"/>
      <w:r>
        <w:rPr>
          <w:i/>
          <w:color w:val="244061" w:themeColor="accent1" w:themeShade="80"/>
          <w:sz w:val="24"/>
          <w:szCs w:val="24"/>
        </w:rPr>
        <w:t xml:space="preserve"> assicurato tempestivamente</w:t>
      </w:r>
      <w:r w:rsidRPr="00DA55C6">
        <w:rPr>
          <w:i/>
          <w:color w:val="244061" w:themeColor="accent1" w:themeShade="80"/>
          <w:sz w:val="24"/>
          <w:szCs w:val="24"/>
        </w:rPr>
        <w:t xml:space="preserve"> </w:t>
      </w: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302C58" w:rsidRDefault="00302C58"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FB79DF" w:rsidRDefault="00FB79DF" w:rsidP="009474AA">
      <w:pPr>
        <w:autoSpaceDE w:val="0"/>
        <w:autoSpaceDN w:val="0"/>
        <w:adjustRightInd w:val="0"/>
        <w:spacing w:after="0" w:line="240" w:lineRule="auto"/>
        <w:jc w:val="both"/>
        <w:rPr>
          <w:rFonts w:cs="Times New Roman"/>
          <w:b/>
          <w:bCs/>
          <w:i/>
          <w:color w:val="000000"/>
          <w:sz w:val="24"/>
          <w:szCs w:val="24"/>
        </w:rPr>
      </w:pPr>
    </w:p>
    <w:p w:rsidR="00910863" w:rsidRDefault="00910863"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7D0F23" w:rsidRPr="00C5713B" w:rsidRDefault="005A24EB" w:rsidP="007D0F23">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9A3E84">
        <w:rPr>
          <w:rFonts w:cs="Times New Roman"/>
          <w:b/>
          <w:bCs/>
          <w:i/>
          <w:color w:val="244061" w:themeColor="accent1" w:themeShade="80"/>
          <w:sz w:val="24"/>
          <w:szCs w:val="24"/>
        </w:rPr>
        <w:t xml:space="preserve">.2 </w:t>
      </w:r>
      <w:r w:rsidR="007D0F23" w:rsidRPr="00C5713B">
        <w:rPr>
          <w:rFonts w:cs="Times New Roman"/>
          <w:b/>
          <w:bCs/>
          <w:i/>
          <w:color w:val="244061" w:themeColor="accent1" w:themeShade="80"/>
          <w:sz w:val="24"/>
          <w:szCs w:val="24"/>
        </w:rPr>
        <w:t>SCHEDA SERVIZIO</w:t>
      </w:r>
      <w:r w:rsidR="007D0F23">
        <w:rPr>
          <w:rFonts w:cs="Times New Roman"/>
          <w:b/>
          <w:bCs/>
          <w:i/>
          <w:color w:val="244061" w:themeColor="accent1" w:themeShade="80"/>
          <w:sz w:val="24"/>
          <w:szCs w:val="24"/>
        </w:rPr>
        <w:t xml:space="preserve">: Visione informatizzata </w:t>
      </w:r>
      <w:proofErr w:type="gramStart"/>
      <w:r w:rsidR="007D0F23">
        <w:rPr>
          <w:rFonts w:cs="Times New Roman"/>
          <w:b/>
          <w:bCs/>
          <w:i/>
          <w:color w:val="244061" w:themeColor="accent1" w:themeShade="80"/>
          <w:sz w:val="24"/>
          <w:szCs w:val="24"/>
        </w:rPr>
        <w:t>degli atti penali</w:t>
      </w:r>
      <w:proofErr w:type="gramEnd"/>
    </w:p>
    <w:p w:rsidR="007D0F23" w:rsidRDefault="007D0F23" w:rsidP="007D0F23">
      <w:pPr>
        <w:autoSpaceDE w:val="0"/>
        <w:autoSpaceDN w:val="0"/>
        <w:adjustRightInd w:val="0"/>
        <w:spacing w:after="0" w:line="240" w:lineRule="auto"/>
        <w:jc w:val="both"/>
        <w:rPr>
          <w:rFonts w:cs="Times New Roman"/>
          <w:b/>
          <w:bCs/>
          <w:i/>
          <w:color w:val="000000"/>
          <w:sz w:val="24"/>
          <w:szCs w:val="24"/>
        </w:rPr>
      </w:pPr>
    </w:p>
    <w:p w:rsidR="007D0F23" w:rsidRDefault="007D0F23" w:rsidP="007D0F23">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proofErr w:type="spellStart"/>
            <w:r>
              <w:rPr>
                <w:rFonts w:cs="Times New Roman"/>
                <w:i/>
                <w:color w:val="244061" w:themeColor="accent1" w:themeShade="80"/>
                <w:sz w:val="24"/>
                <w:szCs w:val="24"/>
              </w:rPr>
              <w:t>Farenti</w:t>
            </w:r>
            <w:proofErr w:type="spellEnd"/>
            <w:r>
              <w:rPr>
                <w:rFonts w:cs="Times New Roman"/>
                <w:i/>
                <w:color w:val="244061" w:themeColor="accent1" w:themeShade="80"/>
                <w:sz w:val="24"/>
                <w:szCs w:val="24"/>
              </w:rPr>
              <w:t xml:space="preserve"> Gaetano</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3° Piano</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0775 360307</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gaetano.farenti@giustizia.it</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7D0F23" w:rsidRPr="008E03CB" w:rsidRDefault="007D0F23" w:rsidP="006E53FF">
            <w:pPr>
              <w:autoSpaceDE w:val="0"/>
              <w:autoSpaceDN w:val="0"/>
              <w:adjustRightInd w:val="0"/>
              <w:jc w:val="both"/>
              <w:rPr>
                <w:rFonts w:cs="Times New Roman"/>
                <w:i/>
                <w:color w:val="244061" w:themeColor="accent1" w:themeShade="80"/>
                <w:sz w:val="24"/>
                <w:szCs w:val="24"/>
              </w:rPr>
            </w:pPr>
            <w:proofErr w:type="gramStart"/>
            <w:r w:rsidRPr="00DA55C6">
              <w:rPr>
                <w:i/>
                <w:color w:val="244061" w:themeColor="accent1" w:themeShade="80"/>
                <w:sz w:val="24"/>
                <w:szCs w:val="24"/>
              </w:rPr>
              <w:t>front-office</w:t>
            </w:r>
            <w:proofErr w:type="gramEnd"/>
            <w:r w:rsidRPr="00DA55C6">
              <w:rPr>
                <w:i/>
                <w:color w:val="244061" w:themeColor="accent1" w:themeShade="80"/>
                <w:sz w:val="24"/>
                <w:szCs w:val="24"/>
              </w:rPr>
              <w:t xml:space="preserve"> utenza esterna</w:t>
            </w:r>
            <w:r>
              <w:rPr>
                <w:i/>
                <w:color w:val="244061" w:themeColor="accent1" w:themeShade="80"/>
                <w:sz w:val="24"/>
                <w:szCs w:val="24"/>
              </w:rPr>
              <w:t xml:space="preserve"> per la visione e il rilascio di copia, attraverso il sistema informatico TIAP, degli atti relativi ai procedimenti pervenuti alla fase dell’avviso ex art.415 bis </w:t>
            </w:r>
            <w:proofErr w:type="spellStart"/>
            <w:r>
              <w:rPr>
                <w:i/>
                <w:color w:val="244061" w:themeColor="accent1" w:themeShade="80"/>
                <w:sz w:val="24"/>
                <w:szCs w:val="24"/>
              </w:rPr>
              <w:t>cpp</w:t>
            </w:r>
            <w:proofErr w:type="spellEnd"/>
            <w:r>
              <w:rPr>
                <w:i/>
                <w:color w:val="244061" w:themeColor="accent1" w:themeShade="80"/>
                <w:sz w:val="24"/>
                <w:szCs w:val="24"/>
              </w:rPr>
              <w:t xml:space="preserve"> </w:t>
            </w:r>
          </w:p>
        </w:tc>
      </w:tr>
    </w:tbl>
    <w:p w:rsidR="007D0F23" w:rsidRDefault="007D0F23" w:rsidP="007D0F23">
      <w:pPr>
        <w:autoSpaceDE w:val="0"/>
        <w:autoSpaceDN w:val="0"/>
        <w:adjustRightInd w:val="0"/>
        <w:spacing w:after="0" w:line="240" w:lineRule="auto"/>
        <w:jc w:val="both"/>
        <w:rPr>
          <w:rFonts w:cs="Times New Roman"/>
          <w:b/>
          <w:bCs/>
          <w:i/>
          <w:color w:val="000000"/>
          <w:sz w:val="24"/>
          <w:szCs w:val="24"/>
        </w:rPr>
      </w:pPr>
    </w:p>
    <w:p w:rsidR="007D0F23" w:rsidRPr="00F53492" w:rsidRDefault="007D0F23" w:rsidP="007D0F23">
      <w:pPr>
        <w:autoSpaceDE w:val="0"/>
        <w:autoSpaceDN w:val="0"/>
        <w:adjustRightInd w:val="0"/>
        <w:spacing w:after="0" w:line="240" w:lineRule="auto"/>
        <w:jc w:val="both"/>
        <w:rPr>
          <w:rFonts w:cs="Times New Roman"/>
          <w:b/>
          <w:bCs/>
          <w:i/>
          <w:color w:val="00000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 xml:space="preserve">Cos’è </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L’ufficio </w:t>
      </w:r>
      <w:r w:rsidRPr="00DA55C6">
        <w:rPr>
          <w:rFonts w:cs="Times New Roman"/>
          <w:i/>
          <w:color w:val="244061" w:themeColor="accent1" w:themeShade="80"/>
          <w:sz w:val="24"/>
          <w:szCs w:val="24"/>
        </w:rPr>
        <w:t xml:space="preserve">TIAP </w:t>
      </w:r>
      <w:r>
        <w:rPr>
          <w:rFonts w:cs="Times New Roman"/>
          <w:i/>
          <w:color w:val="244061" w:themeColor="accent1" w:themeShade="80"/>
          <w:sz w:val="24"/>
          <w:szCs w:val="24"/>
        </w:rPr>
        <w:t xml:space="preserve">(trattamento informatizzato </w:t>
      </w:r>
      <w:proofErr w:type="gramStart"/>
      <w:r>
        <w:rPr>
          <w:rFonts w:cs="Times New Roman"/>
          <w:i/>
          <w:color w:val="244061" w:themeColor="accent1" w:themeShade="80"/>
          <w:sz w:val="24"/>
          <w:szCs w:val="24"/>
        </w:rPr>
        <w:t>degli atti penali</w:t>
      </w:r>
      <w:proofErr w:type="gramEnd"/>
      <w:r>
        <w:rPr>
          <w:rFonts w:cs="Times New Roman"/>
          <w:i/>
          <w:color w:val="244061" w:themeColor="accent1" w:themeShade="80"/>
          <w:sz w:val="24"/>
          <w:szCs w:val="24"/>
        </w:rPr>
        <w:t>) è la struttura di front-office in cui le</w:t>
      </w:r>
      <w:r w:rsidRPr="00DA55C6">
        <w:rPr>
          <w:rFonts w:cs="Times New Roman"/>
          <w:i/>
          <w:color w:val="244061" w:themeColor="accent1" w:themeShade="80"/>
          <w:sz w:val="24"/>
          <w:szCs w:val="24"/>
        </w:rPr>
        <w:t xml:space="preserve"> parti di un procedimento penale arrivato alla conclusione delle indagini </w:t>
      </w:r>
      <w:r>
        <w:rPr>
          <w:rFonts w:cs="Times New Roman"/>
          <w:i/>
          <w:color w:val="244061" w:themeColor="accent1" w:themeShade="80"/>
          <w:sz w:val="24"/>
          <w:szCs w:val="24"/>
        </w:rPr>
        <w:t xml:space="preserve">preliminari </w:t>
      </w:r>
      <w:r w:rsidRPr="00DA55C6">
        <w:rPr>
          <w:rFonts w:cs="Times New Roman"/>
          <w:i/>
          <w:color w:val="244061" w:themeColor="accent1" w:themeShade="80"/>
          <w:sz w:val="24"/>
          <w:szCs w:val="24"/>
        </w:rPr>
        <w:t>possono chiedere di essere abilitat</w:t>
      </w:r>
      <w:r>
        <w:rPr>
          <w:rFonts w:cs="Times New Roman"/>
          <w:i/>
          <w:color w:val="244061" w:themeColor="accent1" w:themeShade="80"/>
          <w:sz w:val="24"/>
          <w:szCs w:val="24"/>
        </w:rPr>
        <w:t>e</w:t>
      </w:r>
      <w:r w:rsidRPr="00DA55C6">
        <w:rPr>
          <w:rFonts w:cs="Times New Roman"/>
          <w:i/>
          <w:color w:val="244061" w:themeColor="accent1" w:themeShade="80"/>
          <w:sz w:val="24"/>
          <w:szCs w:val="24"/>
        </w:rPr>
        <w:t xml:space="preserve"> alla visione </w:t>
      </w:r>
      <w:r>
        <w:rPr>
          <w:rFonts w:cs="Times New Roman"/>
          <w:i/>
          <w:color w:val="244061" w:themeColor="accent1" w:themeShade="80"/>
          <w:sz w:val="24"/>
          <w:szCs w:val="24"/>
        </w:rPr>
        <w:t xml:space="preserve">informatizzata </w:t>
      </w:r>
      <w:r w:rsidRPr="00DA55C6">
        <w:rPr>
          <w:rFonts w:cs="Times New Roman"/>
          <w:i/>
          <w:color w:val="244061" w:themeColor="accent1" w:themeShade="80"/>
          <w:sz w:val="24"/>
          <w:szCs w:val="24"/>
        </w:rPr>
        <w:t xml:space="preserve">degli atti e </w:t>
      </w:r>
      <w:r>
        <w:rPr>
          <w:rFonts w:cs="Times New Roman"/>
          <w:i/>
          <w:color w:val="244061" w:themeColor="accent1" w:themeShade="80"/>
          <w:sz w:val="24"/>
          <w:szCs w:val="24"/>
        </w:rPr>
        <w:t>al rilascio di</w:t>
      </w:r>
      <w:r w:rsidRPr="00DA55C6">
        <w:rPr>
          <w:rFonts w:cs="Times New Roman"/>
          <w:i/>
          <w:color w:val="244061" w:themeColor="accent1" w:themeShade="80"/>
          <w:sz w:val="24"/>
          <w:szCs w:val="24"/>
        </w:rPr>
        <w:t xml:space="preserve"> copia</w:t>
      </w:r>
      <w:r>
        <w:rPr>
          <w:rFonts w:cs="Times New Roman"/>
          <w:i/>
          <w:color w:val="244061" w:themeColor="accent1" w:themeShade="80"/>
          <w:sz w:val="24"/>
          <w:szCs w:val="24"/>
        </w:rPr>
        <w:t xml:space="preserve"> degli stessi</w:t>
      </w:r>
      <w:r w:rsidRPr="00DA55C6">
        <w:rPr>
          <w:rFonts w:cs="Times New Roman"/>
          <w:i/>
          <w:color w:val="244061" w:themeColor="accent1" w:themeShade="80"/>
          <w:sz w:val="24"/>
          <w:szCs w:val="24"/>
        </w:rPr>
        <w:t>.</w:t>
      </w:r>
    </w:p>
    <w:p w:rsidR="007D0F23" w:rsidRPr="00DA55C6" w:rsidRDefault="007D0F23" w:rsidP="007D0F23">
      <w:pPr>
        <w:autoSpaceDE w:val="0"/>
        <w:autoSpaceDN w:val="0"/>
        <w:adjustRightInd w:val="0"/>
        <w:spacing w:after="0" w:line="240" w:lineRule="auto"/>
        <w:jc w:val="both"/>
        <w:rPr>
          <w:rFonts w:cs="Times New Roman"/>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Chi lo può</w:t>
      </w:r>
      <w:r>
        <w:rPr>
          <w:rFonts w:cs="Times New Roman"/>
          <w:b/>
          <w:bCs/>
          <w:i/>
          <w:color w:val="244061" w:themeColor="accent1" w:themeShade="80"/>
          <w:sz w:val="24"/>
          <w:szCs w:val="24"/>
        </w:rPr>
        <w:t xml:space="preserve"> r</w:t>
      </w:r>
      <w:r w:rsidRPr="00DA55C6">
        <w:rPr>
          <w:rFonts w:cs="Times New Roman"/>
          <w:b/>
          <w:bCs/>
          <w:i/>
          <w:color w:val="244061" w:themeColor="accent1" w:themeShade="80"/>
          <w:sz w:val="24"/>
          <w:szCs w:val="24"/>
        </w:rPr>
        <w:t>ichiedere</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DA55C6">
        <w:rPr>
          <w:rFonts w:cs="Times New Roman"/>
          <w:bCs/>
          <w:i/>
          <w:color w:val="244061" w:themeColor="accent1" w:themeShade="80"/>
          <w:sz w:val="24"/>
          <w:szCs w:val="24"/>
        </w:rPr>
        <w:t xml:space="preserve">Le parti o i loro difensori </w:t>
      </w:r>
    </w:p>
    <w:p w:rsidR="007D0F23" w:rsidRPr="00DA55C6"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Dove si</w:t>
      </w:r>
      <w:r>
        <w:rPr>
          <w:rFonts w:cs="Times New Roman"/>
          <w:b/>
          <w:bCs/>
          <w:i/>
          <w:color w:val="244061" w:themeColor="accent1" w:themeShade="80"/>
          <w:sz w:val="24"/>
          <w:szCs w:val="24"/>
        </w:rPr>
        <w:t xml:space="preserve"> r</w:t>
      </w:r>
      <w:r w:rsidRPr="00DA55C6">
        <w:rPr>
          <w:rFonts w:cs="Times New Roman"/>
          <w:b/>
          <w:bCs/>
          <w:i/>
          <w:color w:val="244061" w:themeColor="accent1" w:themeShade="80"/>
          <w:sz w:val="24"/>
          <w:szCs w:val="24"/>
        </w:rPr>
        <w:t>ichiede</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DA55C6">
        <w:rPr>
          <w:rFonts w:cs="Times New Roman"/>
          <w:bCs/>
          <w:i/>
          <w:color w:val="244061" w:themeColor="accent1" w:themeShade="80"/>
          <w:sz w:val="24"/>
          <w:szCs w:val="24"/>
        </w:rPr>
        <w:t>All’ufficio TIAP ubicato al terzo piano</w:t>
      </w:r>
      <w:r>
        <w:rPr>
          <w:rFonts w:cs="Times New Roman"/>
          <w:bCs/>
          <w:i/>
          <w:color w:val="244061" w:themeColor="accent1" w:themeShade="80"/>
          <w:sz w:val="24"/>
          <w:szCs w:val="24"/>
        </w:rPr>
        <w:t xml:space="preserve"> (open </w:t>
      </w:r>
      <w:proofErr w:type="spellStart"/>
      <w:r>
        <w:rPr>
          <w:rFonts w:cs="Times New Roman"/>
          <w:bCs/>
          <w:i/>
          <w:color w:val="244061" w:themeColor="accent1" w:themeShade="80"/>
          <w:sz w:val="24"/>
          <w:szCs w:val="24"/>
        </w:rPr>
        <w:t>space</w:t>
      </w:r>
      <w:proofErr w:type="spellEnd"/>
      <w:r>
        <w:rPr>
          <w:rFonts w:cs="Times New Roman"/>
          <w:bCs/>
          <w:i/>
          <w:color w:val="244061" w:themeColor="accent1" w:themeShade="80"/>
          <w:sz w:val="24"/>
          <w:szCs w:val="24"/>
        </w:rPr>
        <w:t xml:space="preserve"> di fronte all’ufficio mediazione)</w:t>
      </w:r>
      <w:r w:rsidRPr="00DA55C6">
        <w:rPr>
          <w:rFonts w:cs="Times New Roman"/>
          <w:bCs/>
          <w:i/>
          <w:color w:val="244061" w:themeColor="accent1" w:themeShade="80"/>
          <w:sz w:val="24"/>
          <w:szCs w:val="24"/>
        </w:rPr>
        <w:t>.</w:t>
      </w:r>
      <w:proofErr w:type="gramEnd"/>
    </w:p>
    <w:p w:rsidR="007D0F23" w:rsidRPr="00DA55C6"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DA55C6">
        <w:rPr>
          <w:rFonts w:cs="Times New Roman"/>
          <w:b/>
          <w:bCs/>
          <w:i/>
          <w:color w:val="244061" w:themeColor="accent1" w:themeShade="80"/>
          <w:sz w:val="24"/>
          <w:szCs w:val="24"/>
        </w:rPr>
        <w:t>Cosa occorre</w:t>
      </w:r>
      <w:proofErr w:type="gramEnd"/>
      <w:r w:rsidRPr="00DA55C6">
        <w:rPr>
          <w:rFonts w:cs="Times New Roman"/>
          <w:b/>
          <w:bCs/>
          <w:i/>
          <w:color w:val="244061" w:themeColor="accent1" w:themeShade="80"/>
          <w:sz w:val="24"/>
          <w:szCs w:val="24"/>
        </w:rPr>
        <w:t xml:space="preserve"> </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DA55C6">
        <w:rPr>
          <w:rFonts w:cs="Times New Roman"/>
          <w:bCs/>
          <w:i/>
          <w:color w:val="244061" w:themeColor="accent1" w:themeShade="80"/>
          <w:sz w:val="24"/>
          <w:szCs w:val="24"/>
        </w:rPr>
        <w:t>Per le parti la copia dell’avviso di conclusione delle indagini</w:t>
      </w:r>
      <w:r>
        <w:rPr>
          <w:rFonts w:cs="Times New Roman"/>
          <w:bCs/>
          <w:i/>
          <w:color w:val="244061" w:themeColor="accent1" w:themeShade="80"/>
          <w:sz w:val="24"/>
          <w:szCs w:val="24"/>
        </w:rPr>
        <w:t xml:space="preserve"> ex art.415</w:t>
      </w:r>
      <w:r w:rsidRPr="00DA55C6">
        <w:rPr>
          <w:rFonts w:cs="Times New Roman"/>
          <w:bCs/>
          <w:i/>
          <w:color w:val="244061" w:themeColor="accent1" w:themeShade="80"/>
          <w:sz w:val="24"/>
          <w:szCs w:val="24"/>
        </w:rPr>
        <w:t xml:space="preserve"> bis</w:t>
      </w:r>
      <w:r>
        <w:rPr>
          <w:rFonts w:cs="Times New Roman"/>
          <w:bCs/>
          <w:i/>
          <w:color w:val="244061" w:themeColor="accent1" w:themeShade="80"/>
          <w:sz w:val="24"/>
          <w:szCs w:val="24"/>
        </w:rPr>
        <w:t xml:space="preserve"> </w:t>
      </w:r>
      <w:proofErr w:type="spellStart"/>
      <w:r>
        <w:rPr>
          <w:rFonts w:cs="Times New Roman"/>
          <w:bCs/>
          <w:i/>
          <w:color w:val="244061" w:themeColor="accent1" w:themeShade="80"/>
          <w:sz w:val="24"/>
          <w:szCs w:val="24"/>
        </w:rPr>
        <w:t>cpp</w:t>
      </w:r>
      <w:proofErr w:type="spellEnd"/>
      <w:r w:rsidRPr="00DA55C6">
        <w:rPr>
          <w:rFonts w:cs="Times New Roman"/>
          <w:bCs/>
          <w:i/>
          <w:color w:val="244061" w:themeColor="accent1" w:themeShade="80"/>
          <w:sz w:val="24"/>
          <w:szCs w:val="24"/>
        </w:rPr>
        <w:t xml:space="preserve">, con un documento </w:t>
      </w:r>
      <w:proofErr w:type="gramStart"/>
      <w:r w:rsidRPr="00DA55C6">
        <w:rPr>
          <w:rFonts w:cs="Times New Roman"/>
          <w:bCs/>
          <w:i/>
          <w:color w:val="244061" w:themeColor="accent1" w:themeShade="80"/>
          <w:sz w:val="24"/>
          <w:szCs w:val="24"/>
        </w:rPr>
        <w:t xml:space="preserve">di </w:t>
      </w:r>
      <w:proofErr w:type="gramEnd"/>
      <w:r w:rsidRPr="00DA55C6">
        <w:rPr>
          <w:rFonts w:cs="Times New Roman"/>
          <w:bCs/>
          <w:i/>
          <w:color w:val="244061" w:themeColor="accent1" w:themeShade="80"/>
          <w:sz w:val="24"/>
          <w:szCs w:val="24"/>
        </w:rPr>
        <w:t>identità</w:t>
      </w:r>
      <w:r>
        <w:rPr>
          <w:rFonts w:cs="Times New Roman"/>
          <w:bCs/>
          <w:i/>
          <w:color w:val="244061" w:themeColor="accent1" w:themeShade="80"/>
          <w:sz w:val="24"/>
          <w:szCs w:val="24"/>
        </w:rPr>
        <w:t>;</w:t>
      </w:r>
      <w:r w:rsidRPr="00DA55C6">
        <w:rPr>
          <w:rFonts w:cs="Times New Roman"/>
          <w:bCs/>
          <w:i/>
          <w:color w:val="244061" w:themeColor="accent1" w:themeShade="80"/>
          <w:sz w:val="24"/>
          <w:szCs w:val="24"/>
        </w:rPr>
        <w:t xml:space="preserve"> per i difensori la nomina, quando non è riportata sull’avviso</w:t>
      </w:r>
      <w:r>
        <w:rPr>
          <w:rFonts w:cs="Times New Roman"/>
          <w:bCs/>
          <w:i/>
          <w:color w:val="244061" w:themeColor="accent1" w:themeShade="80"/>
          <w:sz w:val="24"/>
          <w:szCs w:val="24"/>
        </w:rPr>
        <w:t>,</w:t>
      </w:r>
      <w:r w:rsidRPr="00DA55C6">
        <w:rPr>
          <w:rFonts w:cs="Times New Roman"/>
          <w:bCs/>
          <w:i/>
          <w:color w:val="244061" w:themeColor="accent1" w:themeShade="80"/>
          <w:sz w:val="24"/>
          <w:szCs w:val="24"/>
        </w:rPr>
        <w:t xml:space="preserve"> e il tesserino dell’ordine </w:t>
      </w:r>
      <w:r>
        <w:rPr>
          <w:rFonts w:cs="Times New Roman"/>
          <w:bCs/>
          <w:i/>
          <w:color w:val="244061" w:themeColor="accent1" w:themeShade="80"/>
          <w:sz w:val="24"/>
          <w:szCs w:val="24"/>
        </w:rPr>
        <w:t xml:space="preserve">degli avvocati </w:t>
      </w:r>
      <w:r w:rsidRPr="00DA55C6">
        <w:rPr>
          <w:rFonts w:cs="Times New Roman"/>
          <w:bCs/>
          <w:i/>
          <w:color w:val="244061" w:themeColor="accent1" w:themeShade="80"/>
          <w:sz w:val="24"/>
          <w:szCs w:val="24"/>
        </w:rPr>
        <w:t>di appartenenza.</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i/>
          <w:color w:val="244061" w:themeColor="accent1" w:themeShade="80"/>
          <w:sz w:val="24"/>
          <w:szCs w:val="24"/>
        </w:rPr>
      </w:pP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 xml:space="preserve">Quanto costa </w:t>
      </w:r>
    </w:p>
    <w:p w:rsidR="007D0F23" w:rsidRPr="00DA55C6"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DA55C6">
        <w:rPr>
          <w:rFonts w:cs="Times New Roman"/>
          <w:bCs/>
          <w:i/>
          <w:color w:val="244061" w:themeColor="accent1" w:themeShade="80"/>
          <w:sz w:val="24"/>
          <w:szCs w:val="24"/>
        </w:rPr>
        <w:t xml:space="preserve">La visualizzazione è gratuita, il costo per la richiesta di copie è calcolato dal sistema e varia in base </w:t>
      </w:r>
      <w:r>
        <w:rPr>
          <w:rFonts w:cs="Times New Roman"/>
          <w:bCs/>
          <w:i/>
          <w:color w:val="244061" w:themeColor="accent1" w:themeShade="80"/>
          <w:sz w:val="24"/>
          <w:szCs w:val="24"/>
        </w:rPr>
        <w:t xml:space="preserve">alla </w:t>
      </w:r>
      <w:proofErr w:type="gramStart"/>
      <w:r>
        <w:rPr>
          <w:rFonts w:cs="Times New Roman"/>
          <w:bCs/>
          <w:i/>
          <w:color w:val="244061" w:themeColor="accent1" w:themeShade="80"/>
          <w:sz w:val="24"/>
          <w:szCs w:val="24"/>
        </w:rPr>
        <w:t>modalità</w:t>
      </w:r>
      <w:proofErr w:type="gramEnd"/>
      <w:r>
        <w:rPr>
          <w:rFonts w:cs="Times New Roman"/>
          <w:bCs/>
          <w:i/>
          <w:color w:val="244061" w:themeColor="accent1" w:themeShade="80"/>
          <w:sz w:val="24"/>
          <w:szCs w:val="24"/>
        </w:rPr>
        <w:t xml:space="preserve"> di rilascio prescelta (in formato digitale o cartaceo) e a</w:t>
      </w:r>
      <w:r w:rsidRPr="00DA55C6">
        <w:rPr>
          <w:rFonts w:cs="Times New Roman"/>
          <w:bCs/>
          <w:i/>
          <w:color w:val="244061" w:themeColor="accent1" w:themeShade="80"/>
          <w:sz w:val="24"/>
          <w:szCs w:val="24"/>
        </w:rPr>
        <w:t>l numero di copie</w:t>
      </w:r>
      <w:r>
        <w:rPr>
          <w:rFonts w:cs="Times New Roman"/>
          <w:bCs/>
          <w:i/>
          <w:color w:val="244061" w:themeColor="accent1" w:themeShade="80"/>
          <w:sz w:val="24"/>
          <w:szCs w:val="24"/>
        </w:rPr>
        <w:t>.</w:t>
      </w:r>
      <w:r w:rsidRPr="00DA55C6">
        <w:rPr>
          <w:rFonts w:cs="Times New Roman"/>
          <w:bCs/>
          <w:i/>
          <w:color w:val="244061" w:themeColor="accent1" w:themeShade="80"/>
          <w:sz w:val="24"/>
          <w:szCs w:val="24"/>
        </w:rPr>
        <w:t xml:space="preserve"> </w:t>
      </w:r>
      <w:r w:rsidR="00F2581D">
        <w:rPr>
          <w:rFonts w:cs="Times New Roman"/>
          <w:bCs/>
          <w:i/>
          <w:color w:val="244061" w:themeColor="accent1" w:themeShade="80"/>
          <w:sz w:val="24"/>
          <w:szCs w:val="24"/>
        </w:rPr>
        <w:t>Il rilascio su supporto informatico consente un rilevante abbattimento dei relativi costi.</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DA55C6">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DA55C6">
        <w:rPr>
          <w:rFonts w:cs="Times New Roman"/>
          <w:b/>
          <w:bCs/>
          <w:i/>
          <w:color w:val="244061" w:themeColor="accent1" w:themeShade="80"/>
          <w:sz w:val="24"/>
          <w:szCs w:val="24"/>
        </w:rPr>
        <w:t>necessari</w:t>
      </w:r>
    </w:p>
    <w:p w:rsidR="007D0F23" w:rsidRPr="00DA55C6"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DA55C6" w:rsidRDefault="007D0F23" w:rsidP="007D0F23">
      <w:pPr>
        <w:jc w:val="both"/>
        <w:rPr>
          <w:i/>
          <w:color w:val="244061" w:themeColor="accent1" w:themeShade="80"/>
          <w:sz w:val="24"/>
          <w:szCs w:val="24"/>
        </w:rPr>
      </w:pPr>
      <w:r w:rsidRPr="00DA55C6">
        <w:rPr>
          <w:i/>
          <w:color w:val="244061" w:themeColor="accent1" w:themeShade="80"/>
          <w:sz w:val="24"/>
          <w:szCs w:val="24"/>
        </w:rPr>
        <w:t xml:space="preserve">La restituzione delle copie </w:t>
      </w:r>
      <w:r>
        <w:rPr>
          <w:i/>
          <w:color w:val="244061" w:themeColor="accent1" w:themeShade="80"/>
          <w:sz w:val="24"/>
          <w:szCs w:val="24"/>
        </w:rPr>
        <w:t xml:space="preserve">su supporto informatico </w:t>
      </w:r>
      <w:r w:rsidRPr="00DA55C6">
        <w:rPr>
          <w:i/>
          <w:color w:val="244061" w:themeColor="accent1" w:themeShade="80"/>
          <w:sz w:val="24"/>
          <w:szCs w:val="24"/>
        </w:rPr>
        <w:t xml:space="preserve">avviene </w:t>
      </w:r>
      <w:proofErr w:type="gramStart"/>
      <w:r w:rsidRPr="00DA55C6">
        <w:rPr>
          <w:i/>
          <w:color w:val="244061" w:themeColor="accent1" w:themeShade="80"/>
          <w:sz w:val="24"/>
          <w:szCs w:val="24"/>
        </w:rPr>
        <w:t>in</w:t>
      </w:r>
      <w:proofErr w:type="gramEnd"/>
      <w:r w:rsidRPr="00DA55C6">
        <w:rPr>
          <w:i/>
          <w:color w:val="244061" w:themeColor="accent1" w:themeShade="80"/>
          <w:sz w:val="24"/>
          <w:szCs w:val="24"/>
        </w:rPr>
        <w:t xml:space="preserve"> giornata, compatibilmente con l’afflusso dell’utenza</w:t>
      </w:r>
      <w:r>
        <w:rPr>
          <w:i/>
          <w:color w:val="244061" w:themeColor="accent1" w:themeShade="80"/>
          <w:sz w:val="24"/>
          <w:szCs w:val="24"/>
        </w:rPr>
        <w:t xml:space="preserve"> e,</w:t>
      </w:r>
      <w:r w:rsidRPr="00DA55C6">
        <w:rPr>
          <w:i/>
          <w:color w:val="244061" w:themeColor="accent1" w:themeShade="80"/>
          <w:sz w:val="24"/>
          <w:szCs w:val="24"/>
        </w:rPr>
        <w:t xml:space="preserve"> comunque</w:t>
      </w:r>
      <w:r>
        <w:rPr>
          <w:i/>
          <w:color w:val="244061" w:themeColor="accent1" w:themeShade="80"/>
          <w:sz w:val="24"/>
          <w:szCs w:val="24"/>
        </w:rPr>
        <w:t>,</w:t>
      </w:r>
      <w:r w:rsidRPr="00DA55C6">
        <w:rPr>
          <w:i/>
          <w:color w:val="244061" w:themeColor="accent1" w:themeShade="80"/>
          <w:sz w:val="24"/>
          <w:szCs w:val="24"/>
        </w:rPr>
        <w:t xml:space="preserve"> non oltre due giorni</w:t>
      </w:r>
      <w:r>
        <w:rPr>
          <w:i/>
          <w:color w:val="244061" w:themeColor="accent1" w:themeShade="80"/>
          <w:sz w:val="24"/>
          <w:szCs w:val="24"/>
        </w:rPr>
        <w:t xml:space="preserve"> dalla richiesta</w:t>
      </w:r>
      <w:r w:rsidRPr="00DA55C6">
        <w:rPr>
          <w:i/>
          <w:color w:val="244061" w:themeColor="accent1" w:themeShade="80"/>
          <w:sz w:val="24"/>
          <w:szCs w:val="24"/>
        </w:rPr>
        <w:t xml:space="preserve">. </w:t>
      </w:r>
    </w:p>
    <w:p w:rsidR="007D0F23" w:rsidRPr="00EB2EEC" w:rsidRDefault="005A24EB" w:rsidP="007D0F23">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lastRenderedPageBreak/>
        <w:t>6</w:t>
      </w:r>
      <w:r w:rsidR="00FB79DF">
        <w:rPr>
          <w:rFonts w:cs="Times New Roman"/>
          <w:b/>
          <w:bCs/>
          <w:i/>
          <w:color w:val="244061" w:themeColor="accent1" w:themeShade="80"/>
          <w:sz w:val="24"/>
          <w:szCs w:val="24"/>
        </w:rPr>
        <w:t xml:space="preserve">.3 </w:t>
      </w:r>
      <w:r w:rsidR="007D0F23" w:rsidRPr="00EB2EEC">
        <w:rPr>
          <w:rFonts w:cs="Times New Roman"/>
          <w:b/>
          <w:bCs/>
          <w:i/>
          <w:color w:val="244061" w:themeColor="accent1" w:themeShade="80"/>
          <w:sz w:val="24"/>
          <w:szCs w:val="24"/>
        </w:rPr>
        <w:t>SCHEDA SERVIZIO</w:t>
      </w:r>
      <w:r w:rsidR="007D0F23">
        <w:rPr>
          <w:rFonts w:cs="Times New Roman"/>
          <w:b/>
          <w:bCs/>
          <w:i/>
          <w:color w:val="244061" w:themeColor="accent1" w:themeShade="80"/>
          <w:sz w:val="24"/>
          <w:szCs w:val="24"/>
        </w:rPr>
        <w:t xml:space="preserve">: Certificato delle iscrizioni nel registro notizie di reato (art.335 </w:t>
      </w:r>
      <w:proofErr w:type="spellStart"/>
      <w:r w:rsidR="007D0F23">
        <w:rPr>
          <w:rFonts w:cs="Times New Roman"/>
          <w:b/>
          <w:bCs/>
          <w:i/>
          <w:color w:val="244061" w:themeColor="accent1" w:themeShade="80"/>
          <w:sz w:val="24"/>
          <w:szCs w:val="24"/>
        </w:rPr>
        <w:t>cpp</w:t>
      </w:r>
      <w:proofErr w:type="spellEnd"/>
      <w:r w:rsidR="007D0F23">
        <w:rPr>
          <w:rFonts w:cs="Times New Roman"/>
          <w:b/>
          <w:bCs/>
          <w:i/>
          <w:color w:val="244061" w:themeColor="accent1" w:themeShade="80"/>
          <w:sz w:val="24"/>
          <w:szCs w:val="24"/>
        </w:rPr>
        <w:t>)</w:t>
      </w:r>
      <w:r w:rsidR="007D0F23" w:rsidRPr="00EB2EEC">
        <w:rPr>
          <w:rFonts w:cs="Times New Roman"/>
          <w:b/>
          <w:bCs/>
          <w:i/>
          <w:color w:val="244061" w:themeColor="accent1" w:themeShade="80"/>
          <w:sz w:val="24"/>
          <w:szCs w:val="24"/>
        </w:rPr>
        <w:t xml:space="preserve"> </w:t>
      </w:r>
    </w:p>
    <w:p w:rsidR="007D0F23" w:rsidRDefault="007D0F23" w:rsidP="007D0F23">
      <w:pPr>
        <w:autoSpaceDE w:val="0"/>
        <w:autoSpaceDN w:val="0"/>
        <w:adjustRightInd w:val="0"/>
        <w:spacing w:after="0" w:line="240" w:lineRule="auto"/>
        <w:jc w:val="both"/>
        <w:rPr>
          <w:rFonts w:cs="Times New Roman"/>
          <w:b/>
          <w:bCs/>
          <w:i/>
          <w:color w:val="000000"/>
          <w:sz w:val="24"/>
          <w:szCs w:val="24"/>
        </w:rPr>
      </w:pPr>
    </w:p>
    <w:p w:rsidR="007D0F23" w:rsidRDefault="007D0F23" w:rsidP="007D0F23">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dott.ssa</w:t>
            </w:r>
            <w:proofErr w:type="gramEnd"/>
            <w:r>
              <w:rPr>
                <w:rFonts w:cs="Times New Roman"/>
                <w:i/>
                <w:color w:val="244061" w:themeColor="accent1" w:themeShade="80"/>
                <w:sz w:val="24"/>
                <w:szCs w:val="24"/>
              </w:rPr>
              <w:t xml:space="preserve"> Fatima </w:t>
            </w:r>
            <w:proofErr w:type="spellStart"/>
            <w:r>
              <w:rPr>
                <w:rFonts w:cs="Times New Roman"/>
                <w:i/>
                <w:color w:val="244061" w:themeColor="accent1" w:themeShade="80"/>
                <w:sz w:val="24"/>
                <w:szCs w:val="24"/>
              </w:rPr>
              <w:t>Petreccia</w:t>
            </w:r>
            <w:proofErr w:type="spellEnd"/>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Piano terra Procura presso il Tribunale di Frosinone</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0775-360456</w:t>
            </w:r>
          </w:p>
        </w:tc>
      </w:tr>
      <w:tr w:rsidR="007D0F23" w:rsidRPr="008A7162" w:rsidTr="006E53FF">
        <w:tc>
          <w:tcPr>
            <w:tcW w:w="2802" w:type="dxa"/>
            <w:shd w:val="clear" w:color="auto" w:fill="DBE5F1" w:themeFill="accent1" w:themeFillTint="33"/>
          </w:tcPr>
          <w:p w:rsidR="007D0F23"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p w:rsidR="00721A0D" w:rsidRPr="008A7162" w:rsidRDefault="00721A0D"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PEC</w:t>
            </w:r>
          </w:p>
        </w:tc>
        <w:tc>
          <w:tcPr>
            <w:tcW w:w="6976" w:type="dxa"/>
          </w:tcPr>
          <w:p w:rsidR="007D0F23" w:rsidRPr="008A7162" w:rsidRDefault="00B81863" w:rsidP="006E53FF">
            <w:pPr>
              <w:autoSpaceDE w:val="0"/>
              <w:autoSpaceDN w:val="0"/>
              <w:adjustRightInd w:val="0"/>
              <w:jc w:val="both"/>
              <w:rPr>
                <w:rFonts w:cs="Times New Roman"/>
                <w:i/>
                <w:color w:val="244061" w:themeColor="accent1" w:themeShade="80"/>
                <w:sz w:val="24"/>
                <w:szCs w:val="24"/>
              </w:rPr>
            </w:pPr>
            <w:hyperlink r:id="rId22" w:history="1">
              <w:r w:rsidR="007D0F23" w:rsidRPr="000B5100">
                <w:rPr>
                  <w:rStyle w:val="Collegamentoipertestuale"/>
                  <w:rFonts w:cs="Times New Roman"/>
                  <w:i/>
                  <w:sz w:val="24"/>
                  <w:szCs w:val="24"/>
                </w:rPr>
                <w:t>casellario.procura.frosinone@giustizia.it</w:t>
              </w:r>
            </w:hyperlink>
            <w:r w:rsidR="007D0F23">
              <w:rPr>
                <w:rFonts w:cs="Times New Roman"/>
                <w:i/>
                <w:color w:val="244061" w:themeColor="accent1" w:themeShade="80"/>
                <w:sz w:val="24"/>
                <w:szCs w:val="24"/>
              </w:rPr>
              <w:t xml:space="preserve"> casellario.procura.frosinone@giustiziacert.it</w:t>
            </w:r>
          </w:p>
        </w:tc>
      </w:tr>
      <w:tr w:rsidR="007D0F23" w:rsidRPr="008A7162" w:rsidTr="006E53FF">
        <w:tc>
          <w:tcPr>
            <w:tcW w:w="2802" w:type="dxa"/>
            <w:shd w:val="clear" w:color="auto" w:fill="DBE5F1" w:themeFill="accent1" w:themeFillTint="33"/>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7D0F23" w:rsidRPr="008A7162" w:rsidRDefault="007D0F23"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Rilascio </w:t>
            </w:r>
            <w:proofErr w:type="gramStart"/>
            <w:r>
              <w:rPr>
                <w:rFonts w:cs="Times New Roman"/>
                <w:i/>
                <w:color w:val="244061" w:themeColor="accent1" w:themeShade="80"/>
                <w:sz w:val="24"/>
                <w:szCs w:val="24"/>
              </w:rPr>
              <w:t>certificato iscrizioni ex art.</w:t>
            </w:r>
            <w:proofErr w:type="gramEnd"/>
            <w:r>
              <w:rPr>
                <w:rFonts w:cs="Times New Roman"/>
                <w:i/>
                <w:color w:val="244061" w:themeColor="accent1" w:themeShade="80"/>
                <w:sz w:val="24"/>
                <w:szCs w:val="24"/>
              </w:rPr>
              <w:t xml:space="preserve">335 </w:t>
            </w:r>
            <w:proofErr w:type="spellStart"/>
            <w:r>
              <w:rPr>
                <w:rFonts w:cs="Times New Roman"/>
                <w:i/>
                <w:color w:val="244061" w:themeColor="accent1" w:themeShade="80"/>
                <w:sz w:val="24"/>
                <w:szCs w:val="24"/>
              </w:rPr>
              <w:t>cpp</w:t>
            </w:r>
            <w:proofErr w:type="spellEnd"/>
          </w:p>
        </w:tc>
      </w:tr>
    </w:tbl>
    <w:p w:rsidR="007D0F23" w:rsidRPr="00F53492" w:rsidRDefault="007D0F23" w:rsidP="007D0F23">
      <w:pPr>
        <w:autoSpaceDE w:val="0"/>
        <w:autoSpaceDN w:val="0"/>
        <w:adjustRightInd w:val="0"/>
        <w:spacing w:after="0" w:line="240" w:lineRule="auto"/>
        <w:jc w:val="both"/>
        <w:rPr>
          <w:rFonts w:cs="Times New Roman"/>
          <w:b/>
          <w:bCs/>
          <w:i/>
          <w:color w:val="00000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Cos’è</w:t>
      </w:r>
    </w:p>
    <w:p w:rsidR="007D0F23" w:rsidRPr="00EB2EEC"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i/>
          <w:color w:val="244061" w:themeColor="accent1" w:themeShade="80"/>
          <w:sz w:val="24"/>
          <w:szCs w:val="24"/>
        </w:rPr>
        <w:t xml:space="preserve">E’ un certificato in cui si attesta l’eventuale esistenza nel registro notizie di reato della Procura della Repubblica </w:t>
      </w:r>
      <w:proofErr w:type="gramStart"/>
      <w:r>
        <w:rPr>
          <w:rFonts w:cs="Times New Roman"/>
          <w:i/>
          <w:color w:val="244061" w:themeColor="accent1" w:themeShade="80"/>
          <w:sz w:val="24"/>
          <w:szCs w:val="24"/>
        </w:rPr>
        <w:t xml:space="preserve">di </w:t>
      </w:r>
      <w:proofErr w:type="gramEnd"/>
      <w:r>
        <w:rPr>
          <w:rFonts w:cs="Times New Roman"/>
          <w:i/>
          <w:color w:val="244061" w:themeColor="accent1" w:themeShade="80"/>
          <w:sz w:val="24"/>
          <w:szCs w:val="24"/>
        </w:rPr>
        <w:t>iscrizioni di una persona come indagato o persona offesa</w:t>
      </w: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Chi </w:t>
      </w:r>
      <w:r>
        <w:rPr>
          <w:rFonts w:cs="Times New Roman"/>
          <w:b/>
          <w:bCs/>
          <w:i/>
          <w:color w:val="244061" w:themeColor="accent1" w:themeShade="80"/>
          <w:sz w:val="24"/>
          <w:szCs w:val="24"/>
        </w:rPr>
        <w:t>lo</w:t>
      </w:r>
      <w:r w:rsidRPr="00F924A2">
        <w:rPr>
          <w:rFonts w:cs="Times New Roman"/>
          <w:b/>
          <w:bCs/>
          <w:i/>
          <w:color w:val="244061" w:themeColor="accent1" w:themeShade="80"/>
          <w:sz w:val="24"/>
          <w:szCs w:val="24"/>
        </w:rPr>
        <w:t xml:space="preserve"> può</w:t>
      </w:r>
      <w:r>
        <w:rPr>
          <w:rFonts w:cs="Times New Roman"/>
          <w:b/>
          <w:bCs/>
          <w:i/>
          <w:color w:val="244061" w:themeColor="accent1" w:themeShade="80"/>
          <w:sz w:val="24"/>
          <w:szCs w:val="24"/>
        </w:rPr>
        <w:t xml:space="preserve"> r</w:t>
      </w:r>
      <w:r w:rsidRPr="00F924A2">
        <w:rPr>
          <w:rFonts w:cs="Times New Roman"/>
          <w:b/>
          <w:bCs/>
          <w:i/>
          <w:color w:val="244061" w:themeColor="accent1" w:themeShade="80"/>
          <w:sz w:val="24"/>
          <w:szCs w:val="24"/>
        </w:rPr>
        <w:t>ichiedere</w:t>
      </w: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 xml:space="preserve">La persona interessata (indagato o parte offesa) o il difensore </w:t>
      </w:r>
      <w:proofErr w:type="gramStart"/>
      <w:r>
        <w:rPr>
          <w:rFonts w:cs="Times New Roman"/>
          <w:bCs/>
          <w:i/>
          <w:color w:val="244061" w:themeColor="accent1" w:themeShade="80"/>
          <w:sz w:val="24"/>
          <w:szCs w:val="24"/>
        </w:rPr>
        <w:t>della stessa munito</w:t>
      </w:r>
      <w:proofErr w:type="gramEnd"/>
      <w:r>
        <w:rPr>
          <w:rFonts w:cs="Times New Roman"/>
          <w:bCs/>
          <w:i/>
          <w:color w:val="244061" w:themeColor="accent1" w:themeShade="80"/>
          <w:sz w:val="24"/>
          <w:szCs w:val="24"/>
        </w:rPr>
        <w:t xml:space="preserve"> di atto di nomina e delega o procura speciale</w:t>
      </w:r>
      <w:r w:rsidR="00821378">
        <w:rPr>
          <w:rFonts w:cs="Times New Roman"/>
          <w:bCs/>
          <w:i/>
          <w:color w:val="244061" w:themeColor="accent1" w:themeShade="80"/>
          <w:sz w:val="24"/>
          <w:szCs w:val="24"/>
        </w:rPr>
        <w:t xml:space="preserve">. Agli avvocati che ne facciano richiesta </w:t>
      </w: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Dove si </w:t>
      </w:r>
      <w:r>
        <w:rPr>
          <w:rFonts w:cs="Times New Roman"/>
          <w:b/>
          <w:bCs/>
          <w:i/>
          <w:color w:val="244061" w:themeColor="accent1" w:themeShade="80"/>
          <w:sz w:val="24"/>
          <w:szCs w:val="24"/>
        </w:rPr>
        <w:t>r</w:t>
      </w:r>
      <w:r w:rsidRPr="00F924A2">
        <w:rPr>
          <w:rFonts w:cs="Times New Roman"/>
          <w:b/>
          <w:bCs/>
          <w:i/>
          <w:color w:val="244061" w:themeColor="accent1" w:themeShade="80"/>
          <w:sz w:val="24"/>
          <w:szCs w:val="24"/>
        </w:rPr>
        <w:t>ichied</w:t>
      </w:r>
      <w:r>
        <w:rPr>
          <w:rFonts w:cs="Times New Roman"/>
          <w:b/>
          <w:bCs/>
          <w:i/>
          <w:color w:val="244061" w:themeColor="accent1" w:themeShade="80"/>
          <w:sz w:val="24"/>
          <w:szCs w:val="24"/>
        </w:rPr>
        <w:t>e</w:t>
      </w:r>
    </w:p>
    <w:p w:rsidR="007D0F23" w:rsidRPr="00F924A2"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L</w:t>
      </w:r>
      <w:r>
        <w:rPr>
          <w:rFonts w:cs="Times New Roman"/>
          <w:bCs/>
          <w:i/>
          <w:color w:val="244061" w:themeColor="accent1" w:themeShade="80"/>
          <w:sz w:val="24"/>
          <w:szCs w:val="24"/>
        </w:rPr>
        <w:t>a</w:t>
      </w:r>
      <w:r w:rsidRPr="009C4364">
        <w:rPr>
          <w:rFonts w:cs="Times New Roman"/>
          <w:bCs/>
          <w:i/>
          <w:color w:val="244061" w:themeColor="accent1" w:themeShade="80"/>
          <w:sz w:val="24"/>
          <w:szCs w:val="24"/>
        </w:rPr>
        <w:t xml:space="preserve"> certificazion</w:t>
      </w:r>
      <w:r>
        <w:rPr>
          <w:rFonts w:cs="Times New Roman"/>
          <w:bCs/>
          <w:i/>
          <w:color w:val="244061" w:themeColor="accent1" w:themeShade="80"/>
          <w:sz w:val="24"/>
          <w:szCs w:val="24"/>
        </w:rPr>
        <w:t>e</w:t>
      </w:r>
      <w:r w:rsidRPr="009C4364">
        <w:rPr>
          <w:rFonts w:cs="Times New Roman"/>
          <w:bCs/>
          <w:i/>
          <w:color w:val="244061" w:themeColor="accent1" w:themeShade="80"/>
          <w:sz w:val="24"/>
          <w:szCs w:val="24"/>
        </w:rPr>
        <w:t xml:space="preserve"> dev</w:t>
      </w:r>
      <w:r>
        <w:rPr>
          <w:rFonts w:cs="Times New Roman"/>
          <w:bCs/>
          <w:i/>
          <w:color w:val="244061" w:themeColor="accent1" w:themeShade="80"/>
          <w:sz w:val="24"/>
          <w:szCs w:val="24"/>
        </w:rPr>
        <w:t>e</w:t>
      </w:r>
      <w:r w:rsidRPr="009C4364">
        <w:rPr>
          <w:rFonts w:cs="Times New Roman"/>
          <w:bCs/>
          <w:i/>
          <w:color w:val="244061" w:themeColor="accent1" w:themeShade="80"/>
          <w:sz w:val="24"/>
          <w:szCs w:val="24"/>
        </w:rPr>
        <w:t xml:space="preserve"> essere richiest</w:t>
      </w:r>
      <w:r>
        <w:rPr>
          <w:rFonts w:cs="Times New Roman"/>
          <w:bCs/>
          <w:i/>
          <w:color w:val="244061" w:themeColor="accent1" w:themeShade="80"/>
          <w:sz w:val="24"/>
          <w:szCs w:val="24"/>
        </w:rPr>
        <w:t>a</w:t>
      </w:r>
      <w:r w:rsidRPr="009C4364">
        <w:rPr>
          <w:rFonts w:cs="Times New Roman"/>
          <w:bCs/>
          <w:i/>
          <w:color w:val="244061" w:themeColor="accent1" w:themeShade="80"/>
          <w:sz w:val="24"/>
          <w:szCs w:val="24"/>
        </w:rPr>
        <w:t xml:space="preserve"> all’Ufficio locale del Casellario sito al piano terra della Procura rispettando i seguenti orari: lunedì, mercoledì </w:t>
      </w:r>
      <w:r>
        <w:rPr>
          <w:rFonts w:cs="Times New Roman"/>
          <w:bCs/>
          <w:i/>
          <w:color w:val="244061" w:themeColor="accent1" w:themeShade="80"/>
          <w:sz w:val="24"/>
          <w:szCs w:val="24"/>
        </w:rPr>
        <w:t xml:space="preserve">e </w:t>
      </w:r>
      <w:r w:rsidRPr="009C4364">
        <w:rPr>
          <w:rFonts w:cs="Times New Roman"/>
          <w:bCs/>
          <w:i/>
          <w:color w:val="244061" w:themeColor="accent1" w:themeShade="80"/>
          <w:sz w:val="24"/>
          <w:szCs w:val="24"/>
        </w:rPr>
        <w:t>venerdì dalle</w:t>
      </w:r>
      <w:proofErr w:type="gramStart"/>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 </w:t>
      </w:r>
      <w:proofErr w:type="gramEnd"/>
      <w:r w:rsidRPr="009C4364">
        <w:rPr>
          <w:rFonts w:cs="Times New Roman"/>
          <w:bCs/>
          <w:i/>
          <w:color w:val="244061" w:themeColor="accent1" w:themeShade="80"/>
          <w:sz w:val="24"/>
          <w:szCs w:val="24"/>
        </w:rPr>
        <w:t>9</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 xml:space="preserve">,00; </w:t>
      </w:r>
      <w:r w:rsidRPr="009C4364">
        <w:rPr>
          <w:rFonts w:cs="Times New Roman"/>
          <w:bCs/>
          <w:i/>
          <w:color w:val="244061" w:themeColor="accent1" w:themeShade="80"/>
          <w:sz w:val="24"/>
          <w:szCs w:val="24"/>
        </w:rPr>
        <w:t xml:space="preserve">  martedì e giovedì </w:t>
      </w:r>
      <w:r>
        <w:rPr>
          <w:rFonts w:cs="Times New Roman"/>
          <w:bCs/>
          <w:i/>
          <w:color w:val="244061" w:themeColor="accent1" w:themeShade="80"/>
          <w:sz w:val="24"/>
          <w:szCs w:val="24"/>
        </w:rPr>
        <w:t xml:space="preserve">la mattina dalle 9,00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,00</w:t>
      </w:r>
      <w:r w:rsidRPr="009C4364">
        <w:rPr>
          <w:rFonts w:cs="Times New Roman"/>
          <w:bCs/>
          <w:i/>
          <w:color w:val="244061" w:themeColor="accent1" w:themeShade="80"/>
          <w:sz w:val="24"/>
          <w:szCs w:val="24"/>
        </w:rPr>
        <w:t xml:space="preserve"> e </w:t>
      </w:r>
      <w:r>
        <w:rPr>
          <w:rFonts w:cs="Times New Roman"/>
          <w:bCs/>
          <w:i/>
          <w:color w:val="244061" w:themeColor="accent1" w:themeShade="80"/>
          <w:sz w:val="24"/>
          <w:szCs w:val="24"/>
        </w:rPr>
        <w:t xml:space="preserve">il pomeriggio dalle </w:t>
      </w:r>
      <w:r w:rsidRPr="009C4364">
        <w:rPr>
          <w:rFonts w:cs="Times New Roman"/>
          <w:bCs/>
          <w:i/>
          <w:color w:val="244061" w:themeColor="accent1" w:themeShade="80"/>
          <w:sz w:val="24"/>
          <w:szCs w:val="24"/>
        </w:rPr>
        <w:t>15</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17</w:t>
      </w:r>
      <w:r>
        <w:rPr>
          <w:rFonts w:cs="Times New Roman"/>
          <w:bCs/>
          <w:i/>
          <w:color w:val="244061" w:themeColor="accent1" w:themeShade="80"/>
          <w:sz w:val="24"/>
          <w:szCs w:val="24"/>
        </w:rPr>
        <w:t xml:space="preserve">,00. La stessa </w:t>
      </w:r>
      <w:proofErr w:type="gramStart"/>
      <w:r>
        <w:rPr>
          <w:rFonts w:cs="Times New Roman"/>
          <w:bCs/>
          <w:i/>
          <w:color w:val="244061" w:themeColor="accent1" w:themeShade="80"/>
          <w:sz w:val="24"/>
          <w:szCs w:val="24"/>
        </w:rPr>
        <w:t>viene</w:t>
      </w:r>
      <w:proofErr w:type="gramEnd"/>
      <w:r>
        <w:rPr>
          <w:rFonts w:cs="Times New Roman"/>
          <w:bCs/>
          <w:i/>
          <w:color w:val="244061" w:themeColor="accent1" w:themeShade="80"/>
          <w:sz w:val="24"/>
          <w:szCs w:val="24"/>
        </w:rPr>
        <w:t xml:space="preserve"> rilasciata previa autorizzazione del magistrato titolare dell’eventuale procedimento iscritto.</w:t>
      </w:r>
    </w:p>
    <w:p w:rsidR="007D0F23" w:rsidRPr="00821378" w:rsidRDefault="00821378" w:rsidP="007D0F23">
      <w:pPr>
        <w:autoSpaceDE w:val="0"/>
        <w:autoSpaceDN w:val="0"/>
        <w:adjustRightInd w:val="0"/>
        <w:spacing w:after="0" w:line="240" w:lineRule="auto"/>
        <w:jc w:val="both"/>
        <w:rPr>
          <w:rFonts w:cs="Times New Roman"/>
          <w:b/>
          <w:bCs/>
          <w:i/>
          <w:color w:val="244061" w:themeColor="accent1" w:themeShade="80"/>
          <w:sz w:val="24"/>
          <w:szCs w:val="24"/>
        </w:rPr>
      </w:pPr>
      <w:r w:rsidRPr="00821378">
        <w:rPr>
          <w:rFonts w:cs="Times New Roman"/>
          <w:b/>
          <w:bCs/>
          <w:i/>
          <w:color w:val="244061" w:themeColor="accent1" w:themeShade="80"/>
          <w:sz w:val="24"/>
          <w:szCs w:val="24"/>
        </w:rPr>
        <w:t xml:space="preserve">Gli avvocati potranno inoltrare la richiesta  a mezzo PEC al seguente indirizzo: </w:t>
      </w:r>
      <w:hyperlink r:id="rId23" w:history="1">
        <w:r w:rsidRPr="00821378">
          <w:rPr>
            <w:rStyle w:val="Collegamentoipertestuale"/>
            <w:rFonts w:cs="Times New Roman"/>
            <w:b/>
            <w:bCs/>
            <w:i/>
            <w:sz w:val="24"/>
            <w:szCs w:val="24"/>
          </w:rPr>
          <w:t>casellario.procura.frosinone@giustiziacert.it</w:t>
        </w:r>
      </w:hyperlink>
      <w:r w:rsidRPr="00821378">
        <w:rPr>
          <w:rFonts w:cs="Times New Roman"/>
          <w:b/>
          <w:bCs/>
          <w:i/>
          <w:color w:val="244061" w:themeColor="accent1" w:themeShade="80"/>
          <w:sz w:val="24"/>
          <w:szCs w:val="24"/>
        </w:rPr>
        <w:t xml:space="preserve">. </w:t>
      </w:r>
      <w:r>
        <w:rPr>
          <w:rFonts w:cs="Times New Roman"/>
          <w:b/>
          <w:bCs/>
          <w:i/>
          <w:color w:val="244061" w:themeColor="accent1" w:themeShade="80"/>
          <w:sz w:val="24"/>
          <w:szCs w:val="24"/>
        </w:rPr>
        <w:t>a</w:t>
      </w:r>
      <w:r w:rsidRPr="00821378">
        <w:rPr>
          <w:rFonts w:cs="Times New Roman"/>
          <w:b/>
          <w:bCs/>
          <w:i/>
          <w:color w:val="244061" w:themeColor="accent1" w:themeShade="80"/>
          <w:sz w:val="24"/>
          <w:szCs w:val="24"/>
        </w:rPr>
        <w:t xml:space="preserve">llegando la documentazione di rito ordinariamente richiesta. All’esito dell’autorizzazione </w:t>
      </w:r>
      <w:r>
        <w:rPr>
          <w:rFonts w:cs="Times New Roman"/>
          <w:b/>
          <w:bCs/>
          <w:i/>
          <w:color w:val="244061" w:themeColor="accent1" w:themeShade="80"/>
          <w:sz w:val="24"/>
          <w:szCs w:val="24"/>
        </w:rPr>
        <w:t>da parte de</w:t>
      </w:r>
      <w:r w:rsidRPr="00821378">
        <w:rPr>
          <w:rFonts w:cs="Times New Roman"/>
          <w:b/>
          <w:bCs/>
          <w:i/>
          <w:color w:val="244061" w:themeColor="accent1" w:themeShade="80"/>
          <w:sz w:val="24"/>
          <w:szCs w:val="24"/>
        </w:rPr>
        <w:t>l magistrato competente l’ufficio trasmetterà al difensore la certificazione ex art.335 all’indirizzo PEC dello stesso.</w:t>
      </w:r>
    </w:p>
    <w:p w:rsidR="00821378" w:rsidRPr="009C4364" w:rsidRDefault="00821378"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971F22">
        <w:rPr>
          <w:rFonts w:cs="Times New Roman"/>
          <w:b/>
          <w:bCs/>
          <w:i/>
          <w:color w:val="244061" w:themeColor="accent1" w:themeShade="80"/>
          <w:sz w:val="24"/>
          <w:szCs w:val="24"/>
        </w:rPr>
        <w:t>Cosa occorre</w:t>
      </w:r>
      <w:proofErr w:type="gramEnd"/>
      <w:r w:rsidRPr="00971F22">
        <w:rPr>
          <w:rFonts w:cs="Times New Roman"/>
          <w:b/>
          <w:bCs/>
          <w:i/>
          <w:color w:val="244061" w:themeColor="accent1" w:themeShade="80"/>
          <w:sz w:val="24"/>
          <w:szCs w:val="24"/>
        </w:rPr>
        <w:t xml:space="preserve"> </w:t>
      </w:r>
    </w:p>
    <w:p w:rsidR="007D0F23" w:rsidRPr="00971F22"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p>
    <w:p w:rsidR="007D0F23"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Compilare la richiesta </w:t>
      </w:r>
      <w:r>
        <w:rPr>
          <w:rFonts w:cs="Times New Roman"/>
          <w:bCs/>
          <w:i/>
          <w:color w:val="244061" w:themeColor="accent1" w:themeShade="80"/>
          <w:sz w:val="24"/>
          <w:szCs w:val="24"/>
        </w:rPr>
        <w:t>sull’</w:t>
      </w:r>
      <w:proofErr w:type="gramStart"/>
      <w:r>
        <w:rPr>
          <w:rFonts w:cs="Times New Roman"/>
          <w:bCs/>
          <w:i/>
          <w:color w:val="244061" w:themeColor="accent1" w:themeShade="80"/>
          <w:sz w:val="24"/>
          <w:szCs w:val="24"/>
        </w:rPr>
        <w:t>apposito</w:t>
      </w:r>
      <w:proofErr w:type="gramEnd"/>
      <w:r>
        <w:rPr>
          <w:rFonts w:cs="Times New Roman"/>
          <w:bCs/>
          <w:i/>
          <w:color w:val="244061" w:themeColor="accent1" w:themeShade="80"/>
          <w:sz w:val="24"/>
          <w:szCs w:val="24"/>
        </w:rPr>
        <w:t xml:space="preserve"> modulo fornito dall’ufficio e presentarla </w:t>
      </w:r>
      <w:r w:rsidRPr="009C4364">
        <w:rPr>
          <w:rFonts w:cs="Times New Roman"/>
          <w:bCs/>
          <w:i/>
          <w:color w:val="244061" w:themeColor="accent1" w:themeShade="80"/>
          <w:sz w:val="24"/>
          <w:szCs w:val="24"/>
        </w:rPr>
        <w:t xml:space="preserve">direttamente allo sportello del Casellario </w:t>
      </w:r>
      <w:r>
        <w:rPr>
          <w:rFonts w:cs="Times New Roman"/>
          <w:bCs/>
          <w:i/>
          <w:color w:val="244061" w:themeColor="accent1" w:themeShade="80"/>
          <w:sz w:val="24"/>
          <w:szCs w:val="24"/>
        </w:rPr>
        <w:t>unitamente a fotocopia del</w:t>
      </w:r>
      <w:r w:rsidRPr="009C4364">
        <w:rPr>
          <w:rFonts w:cs="Times New Roman"/>
          <w:bCs/>
          <w:i/>
          <w:color w:val="244061" w:themeColor="accent1" w:themeShade="80"/>
          <w:sz w:val="24"/>
          <w:szCs w:val="24"/>
        </w:rPr>
        <w:t xml:space="preserve"> documento di riconoscimento del richiedente</w:t>
      </w:r>
      <w:r>
        <w:rPr>
          <w:rFonts w:cs="Times New Roman"/>
          <w:bCs/>
          <w:i/>
          <w:color w:val="244061" w:themeColor="accent1" w:themeShade="80"/>
          <w:sz w:val="24"/>
          <w:szCs w:val="24"/>
        </w:rPr>
        <w:t xml:space="preserve">. Se la richiesta è fatta dal </w:t>
      </w:r>
      <w:proofErr w:type="gramStart"/>
      <w:r>
        <w:rPr>
          <w:rFonts w:cs="Times New Roman"/>
          <w:bCs/>
          <w:i/>
          <w:color w:val="244061" w:themeColor="accent1" w:themeShade="80"/>
          <w:sz w:val="24"/>
          <w:szCs w:val="24"/>
        </w:rPr>
        <w:t>difensore</w:t>
      </w:r>
      <w:proofErr w:type="gramEnd"/>
      <w:r>
        <w:rPr>
          <w:rFonts w:cs="Times New Roman"/>
          <w:bCs/>
          <w:i/>
          <w:color w:val="244061" w:themeColor="accent1" w:themeShade="80"/>
          <w:sz w:val="24"/>
          <w:szCs w:val="24"/>
        </w:rPr>
        <w:t xml:space="preserve"> occorre il relativo atto di nomina.</w:t>
      </w: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9E5731"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9E5731">
        <w:rPr>
          <w:rFonts w:cs="Times New Roman"/>
          <w:b/>
          <w:bCs/>
          <w:i/>
          <w:color w:val="244061" w:themeColor="accent1" w:themeShade="80"/>
          <w:sz w:val="24"/>
          <w:szCs w:val="24"/>
        </w:rPr>
        <w:t xml:space="preserve">Quanto costa </w:t>
      </w: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r w:rsidRPr="00DE6BD6">
        <w:rPr>
          <w:rFonts w:cs="Times New Roman"/>
          <w:bCs/>
          <w:i/>
          <w:color w:val="244061" w:themeColor="accent1" w:themeShade="80"/>
          <w:sz w:val="24"/>
          <w:szCs w:val="24"/>
        </w:rPr>
        <w:t xml:space="preserve">Le certificazioni ex art.335 c.p.p. sono esenti da diritti e </w:t>
      </w:r>
      <w:proofErr w:type="gramStart"/>
      <w:r w:rsidRPr="00DE6BD6">
        <w:rPr>
          <w:rFonts w:cs="Times New Roman"/>
          <w:bCs/>
          <w:i/>
          <w:color w:val="244061" w:themeColor="accent1" w:themeShade="80"/>
          <w:sz w:val="24"/>
          <w:szCs w:val="24"/>
        </w:rPr>
        <w:t>bolli</w:t>
      </w:r>
      <w:proofErr w:type="gramEnd"/>
    </w:p>
    <w:p w:rsidR="007D0F23" w:rsidRPr="009C4364" w:rsidRDefault="007D0F23" w:rsidP="007D0F23">
      <w:pPr>
        <w:autoSpaceDE w:val="0"/>
        <w:autoSpaceDN w:val="0"/>
        <w:adjustRightInd w:val="0"/>
        <w:spacing w:after="0" w:line="240" w:lineRule="auto"/>
        <w:jc w:val="both"/>
        <w:rPr>
          <w:rFonts w:cs="Times New Roman"/>
          <w:bCs/>
          <w:i/>
          <w:color w:val="244061" w:themeColor="accent1" w:themeShade="80"/>
          <w:sz w:val="24"/>
          <w:szCs w:val="24"/>
        </w:rPr>
      </w:pPr>
    </w:p>
    <w:p w:rsidR="007D0F23" w:rsidRPr="00303E45" w:rsidRDefault="007D0F23" w:rsidP="007D0F23">
      <w:pPr>
        <w:autoSpaceDE w:val="0"/>
        <w:autoSpaceDN w:val="0"/>
        <w:adjustRightInd w:val="0"/>
        <w:spacing w:after="0" w:line="240" w:lineRule="auto"/>
        <w:jc w:val="both"/>
        <w:rPr>
          <w:rFonts w:cs="Times New Roman"/>
          <w:b/>
          <w:bCs/>
          <w:i/>
          <w:color w:val="244061" w:themeColor="accent1" w:themeShade="80"/>
          <w:sz w:val="24"/>
          <w:szCs w:val="24"/>
        </w:rPr>
      </w:pPr>
      <w:r w:rsidRPr="00303E45">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303E45">
        <w:rPr>
          <w:rFonts w:cs="Times New Roman"/>
          <w:b/>
          <w:bCs/>
          <w:i/>
          <w:color w:val="244061" w:themeColor="accent1" w:themeShade="80"/>
          <w:sz w:val="24"/>
          <w:szCs w:val="24"/>
        </w:rPr>
        <w:t>necessari</w:t>
      </w:r>
    </w:p>
    <w:p w:rsidR="007D0F23" w:rsidRDefault="007D0F23" w:rsidP="007D0F23">
      <w:pPr>
        <w:rPr>
          <w:color w:val="244061" w:themeColor="accent1" w:themeShade="80"/>
          <w:highlight w:val="yellow"/>
        </w:rPr>
      </w:pPr>
    </w:p>
    <w:p w:rsidR="007D0F23" w:rsidRDefault="007D0F23" w:rsidP="007D0F23">
      <w:pPr>
        <w:rPr>
          <w:i/>
          <w:color w:val="244061" w:themeColor="accent1" w:themeShade="80"/>
          <w:sz w:val="24"/>
          <w:szCs w:val="24"/>
        </w:rPr>
      </w:pPr>
      <w:r w:rsidRPr="009029E9">
        <w:rPr>
          <w:i/>
          <w:color w:val="244061" w:themeColor="accent1" w:themeShade="80"/>
          <w:sz w:val="24"/>
          <w:szCs w:val="24"/>
        </w:rPr>
        <w:t xml:space="preserve">I certificati ex art. 335 c.p.p. </w:t>
      </w:r>
      <w:proofErr w:type="gramStart"/>
      <w:r w:rsidRPr="009029E9">
        <w:rPr>
          <w:i/>
          <w:color w:val="244061" w:themeColor="accent1" w:themeShade="80"/>
          <w:sz w:val="24"/>
          <w:szCs w:val="24"/>
        </w:rPr>
        <w:t>vengono</w:t>
      </w:r>
      <w:proofErr w:type="gramEnd"/>
      <w:r w:rsidRPr="009029E9">
        <w:rPr>
          <w:i/>
          <w:color w:val="244061" w:themeColor="accent1" w:themeShade="80"/>
          <w:sz w:val="24"/>
          <w:szCs w:val="24"/>
        </w:rPr>
        <w:t xml:space="preserve"> rilasciati entro circa 15 giorni dalla richiesta, salvo diversa disposizione del magistrato titolare dell’eventuale procedimento iscritto nel Registro Generale.</w:t>
      </w:r>
    </w:p>
    <w:p w:rsidR="007D0F23" w:rsidRDefault="007D0F23" w:rsidP="009474AA">
      <w:pPr>
        <w:autoSpaceDE w:val="0"/>
        <w:autoSpaceDN w:val="0"/>
        <w:adjustRightInd w:val="0"/>
        <w:spacing w:after="0" w:line="240" w:lineRule="auto"/>
        <w:jc w:val="both"/>
        <w:rPr>
          <w:rFonts w:cs="Times New Roman"/>
          <w:b/>
          <w:bCs/>
          <w:i/>
          <w:color w:val="000000"/>
          <w:sz w:val="24"/>
          <w:szCs w:val="24"/>
        </w:rPr>
      </w:pPr>
    </w:p>
    <w:p w:rsidR="00CD3FA5" w:rsidRPr="00EB2EEC" w:rsidRDefault="005A24EB" w:rsidP="00CD3FA5">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BA127A">
        <w:rPr>
          <w:rFonts w:cs="Times New Roman"/>
          <w:b/>
          <w:bCs/>
          <w:i/>
          <w:color w:val="244061" w:themeColor="accent1" w:themeShade="80"/>
          <w:sz w:val="24"/>
          <w:szCs w:val="24"/>
        </w:rPr>
        <w:t>.</w:t>
      </w:r>
      <w:r w:rsidR="00A6077B">
        <w:rPr>
          <w:rFonts w:cs="Times New Roman"/>
          <w:b/>
          <w:bCs/>
          <w:i/>
          <w:color w:val="244061" w:themeColor="accent1" w:themeShade="80"/>
          <w:sz w:val="24"/>
          <w:szCs w:val="24"/>
        </w:rPr>
        <w:t>4</w:t>
      </w:r>
      <w:proofErr w:type="gramStart"/>
      <w:r w:rsidR="00A6077B">
        <w:rPr>
          <w:rFonts w:cs="Times New Roman"/>
          <w:b/>
          <w:bCs/>
          <w:i/>
          <w:color w:val="244061" w:themeColor="accent1" w:themeShade="80"/>
          <w:sz w:val="24"/>
          <w:szCs w:val="24"/>
        </w:rPr>
        <w:t xml:space="preserve"> </w:t>
      </w:r>
      <w:r w:rsidR="00BA127A">
        <w:rPr>
          <w:rFonts w:cs="Times New Roman"/>
          <w:b/>
          <w:bCs/>
          <w:i/>
          <w:color w:val="244061" w:themeColor="accent1" w:themeShade="80"/>
          <w:sz w:val="24"/>
          <w:szCs w:val="24"/>
        </w:rPr>
        <w:t xml:space="preserve"> </w:t>
      </w:r>
      <w:proofErr w:type="gramEnd"/>
      <w:r w:rsidR="00CD3FA5" w:rsidRPr="00EB2EEC">
        <w:rPr>
          <w:rFonts w:cs="Times New Roman"/>
          <w:b/>
          <w:bCs/>
          <w:i/>
          <w:color w:val="244061" w:themeColor="accent1" w:themeShade="80"/>
          <w:sz w:val="24"/>
          <w:szCs w:val="24"/>
        </w:rPr>
        <w:t>SCHEDA SERVIZIO</w:t>
      </w:r>
      <w:r w:rsidR="00CD3FA5">
        <w:rPr>
          <w:rFonts w:cs="Times New Roman"/>
          <w:b/>
          <w:bCs/>
          <w:i/>
          <w:color w:val="244061" w:themeColor="accent1" w:themeShade="80"/>
          <w:sz w:val="24"/>
          <w:szCs w:val="24"/>
        </w:rPr>
        <w:t>: Certificati del Casellario Giudiziale</w:t>
      </w:r>
      <w:r w:rsidR="00CD3FA5" w:rsidRPr="00EB2EEC">
        <w:rPr>
          <w:rFonts w:cs="Times New Roman"/>
          <w:b/>
          <w:bCs/>
          <w:i/>
          <w:color w:val="244061" w:themeColor="accent1" w:themeShade="80"/>
          <w:sz w:val="24"/>
          <w:szCs w:val="24"/>
        </w:rPr>
        <w:t xml:space="preserve"> </w:t>
      </w:r>
    </w:p>
    <w:p w:rsidR="00CD3FA5" w:rsidRDefault="00CD3FA5" w:rsidP="00CD3FA5">
      <w:pPr>
        <w:autoSpaceDE w:val="0"/>
        <w:autoSpaceDN w:val="0"/>
        <w:adjustRightInd w:val="0"/>
        <w:spacing w:after="0" w:line="240" w:lineRule="auto"/>
        <w:jc w:val="both"/>
        <w:rPr>
          <w:rFonts w:cs="Times New Roman"/>
          <w:b/>
          <w:bCs/>
          <w:i/>
          <w:color w:val="000000"/>
          <w:sz w:val="24"/>
          <w:szCs w:val="24"/>
        </w:rPr>
      </w:pPr>
    </w:p>
    <w:p w:rsidR="00CD3FA5" w:rsidRDefault="00CD3FA5" w:rsidP="00CD3FA5">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dott.ssa</w:t>
            </w:r>
            <w:proofErr w:type="gramEnd"/>
            <w:r>
              <w:rPr>
                <w:rFonts w:cs="Times New Roman"/>
                <w:i/>
                <w:color w:val="244061" w:themeColor="accent1" w:themeShade="80"/>
                <w:sz w:val="24"/>
                <w:szCs w:val="24"/>
              </w:rPr>
              <w:t xml:space="preserve"> Fatima </w:t>
            </w:r>
            <w:proofErr w:type="spellStart"/>
            <w:r>
              <w:rPr>
                <w:rFonts w:cs="Times New Roman"/>
                <w:i/>
                <w:color w:val="244061" w:themeColor="accent1" w:themeShade="80"/>
                <w:sz w:val="24"/>
                <w:szCs w:val="24"/>
              </w:rPr>
              <w:t>Petreccia</w:t>
            </w:r>
            <w:proofErr w:type="spellEnd"/>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Piano terra Procura presso il Tribunale di Frosinone</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0775-360456</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CD3FA5" w:rsidRPr="008A7162" w:rsidRDefault="00B81863" w:rsidP="006E53FF">
            <w:pPr>
              <w:autoSpaceDE w:val="0"/>
              <w:autoSpaceDN w:val="0"/>
              <w:adjustRightInd w:val="0"/>
              <w:jc w:val="both"/>
              <w:rPr>
                <w:rFonts w:cs="Times New Roman"/>
                <w:i/>
                <w:color w:val="244061" w:themeColor="accent1" w:themeShade="80"/>
                <w:sz w:val="24"/>
                <w:szCs w:val="24"/>
              </w:rPr>
            </w:pPr>
            <w:hyperlink r:id="rId24" w:history="1">
              <w:r w:rsidR="00CD3FA5" w:rsidRPr="000B5100">
                <w:rPr>
                  <w:rStyle w:val="Collegamentoipertestuale"/>
                  <w:rFonts w:cs="Times New Roman"/>
                  <w:i/>
                  <w:sz w:val="24"/>
                  <w:szCs w:val="24"/>
                </w:rPr>
                <w:t>casellario.procura.frosinone@giustizia.it</w:t>
              </w:r>
            </w:hyperlink>
            <w:r w:rsidR="00CD3FA5">
              <w:rPr>
                <w:rFonts w:cs="Times New Roman"/>
                <w:i/>
                <w:color w:val="244061" w:themeColor="accent1" w:themeShade="80"/>
                <w:sz w:val="24"/>
                <w:szCs w:val="24"/>
              </w:rPr>
              <w:t xml:space="preserve"> casellario.procura.frosinone@giustiziacert.it</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Rilascio certificato generale, </w:t>
            </w:r>
            <w:proofErr w:type="gramStart"/>
            <w:r>
              <w:rPr>
                <w:rFonts w:cs="Times New Roman"/>
                <w:i/>
                <w:color w:val="244061" w:themeColor="accent1" w:themeShade="80"/>
                <w:sz w:val="24"/>
                <w:szCs w:val="24"/>
              </w:rPr>
              <w:t>certificato</w:t>
            </w:r>
            <w:proofErr w:type="gramEnd"/>
            <w:r>
              <w:rPr>
                <w:rFonts w:cs="Times New Roman"/>
                <w:i/>
                <w:color w:val="244061" w:themeColor="accent1" w:themeShade="80"/>
                <w:sz w:val="24"/>
                <w:szCs w:val="24"/>
              </w:rPr>
              <w:t xml:space="preserve"> penale, certificato civile</w:t>
            </w:r>
          </w:p>
        </w:tc>
      </w:tr>
    </w:tbl>
    <w:p w:rsidR="00CD3FA5" w:rsidRDefault="00CD3FA5" w:rsidP="00CD3FA5">
      <w:pPr>
        <w:autoSpaceDE w:val="0"/>
        <w:autoSpaceDN w:val="0"/>
        <w:adjustRightInd w:val="0"/>
        <w:spacing w:after="0" w:line="240" w:lineRule="auto"/>
        <w:jc w:val="both"/>
        <w:rPr>
          <w:rFonts w:cs="Times New Roman"/>
          <w:b/>
          <w:bCs/>
          <w:i/>
          <w:color w:val="000000"/>
          <w:sz w:val="24"/>
          <w:szCs w:val="24"/>
        </w:rPr>
      </w:pPr>
    </w:p>
    <w:p w:rsidR="00CD3FA5" w:rsidRDefault="00CD3FA5" w:rsidP="00CD3FA5">
      <w:pPr>
        <w:autoSpaceDE w:val="0"/>
        <w:autoSpaceDN w:val="0"/>
        <w:adjustRightInd w:val="0"/>
        <w:spacing w:after="0" w:line="240" w:lineRule="auto"/>
        <w:jc w:val="both"/>
        <w:rPr>
          <w:rFonts w:cs="Times New Roman"/>
          <w:b/>
          <w:bCs/>
          <w:i/>
          <w:color w:val="000000"/>
          <w:sz w:val="24"/>
          <w:szCs w:val="24"/>
        </w:rPr>
      </w:pPr>
    </w:p>
    <w:p w:rsidR="00CD3FA5" w:rsidRPr="00F53492" w:rsidRDefault="00CD3FA5" w:rsidP="00CD3FA5">
      <w:pPr>
        <w:autoSpaceDE w:val="0"/>
        <w:autoSpaceDN w:val="0"/>
        <w:adjustRightInd w:val="0"/>
        <w:spacing w:after="0" w:line="240" w:lineRule="auto"/>
        <w:jc w:val="both"/>
        <w:rPr>
          <w:rFonts w:cs="Times New Roman"/>
          <w:b/>
          <w:bCs/>
          <w:i/>
          <w:color w:val="000000"/>
          <w:sz w:val="24"/>
          <w:szCs w:val="24"/>
        </w:rPr>
      </w:pPr>
    </w:p>
    <w:p w:rsidR="00CD3FA5"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roofErr w:type="gramStart"/>
      <w:r>
        <w:rPr>
          <w:rFonts w:cs="Times New Roman"/>
          <w:b/>
          <w:bCs/>
          <w:i/>
          <w:color w:val="244061" w:themeColor="accent1" w:themeShade="80"/>
          <w:sz w:val="24"/>
          <w:szCs w:val="24"/>
        </w:rPr>
        <w:t>Cosa sono</w:t>
      </w:r>
      <w:proofErr w:type="gramEnd"/>
      <w:r w:rsidRPr="00EB2EEC">
        <w:rPr>
          <w:rFonts w:cs="Times New Roman"/>
          <w:b/>
          <w:bCs/>
          <w:i/>
          <w:color w:val="244061" w:themeColor="accent1" w:themeShade="80"/>
          <w:sz w:val="24"/>
          <w:szCs w:val="24"/>
        </w:rPr>
        <w:t xml:space="preserve"> </w:t>
      </w:r>
    </w:p>
    <w:p w:rsidR="00CD3FA5" w:rsidRPr="00EB2EEC"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Sono certificazioni rilasciate dal Casellario, ai</w:t>
      </w:r>
      <w:r w:rsidRPr="00EB2EEC">
        <w:rPr>
          <w:rFonts w:cs="Times New Roman"/>
          <w:i/>
          <w:color w:val="244061" w:themeColor="accent1" w:themeShade="80"/>
          <w:sz w:val="24"/>
          <w:szCs w:val="24"/>
        </w:rPr>
        <w:t xml:space="preserve"> sensi </w:t>
      </w:r>
      <w:proofErr w:type="gramStart"/>
      <w:r w:rsidRPr="00EB2EEC">
        <w:rPr>
          <w:rFonts w:cs="Times New Roman"/>
          <w:i/>
          <w:color w:val="244061" w:themeColor="accent1" w:themeShade="80"/>
          <w:sz w:val="24"/>
          <w:szCs w:val="24"/>
        </w:rPr>
        <w:t xml:space="preserve">dell’ </w:t>
      </w:r>
      <w:proofErr w:type="gramEnd"/>
      <w:r w:rsidRPr="00EB2EEC">
        <w:rPr>
          <w:rFonts w:cs="Times New Roman"/>
          <w:i/>
          <w:color w:val="244061" w:themeColor="accent1" w:themeShade="80"/>
          <w:sz w:val="24"/>
          <w:szCs w:val="24"/>
        </w:rPr>
        <w:t>art.3 DPR 313/2002</w:t>
      </w:r>
      <w:r>
        <w:rPr>
          <w:rFonts w:cs="Times New Roman"/>
          <w:i/>
          <w:color w:val="244061" w:themeColor="accent1" w:themeShade="80"/>
          <w:sz w:val="24"/>
          <w:szCs w:val="24"/>
        </w:rPr>
        <w:t>,</w:t>
      </w:r>
      <w:r w:rsidRPr="00EB2EEC">
        <w:rPr>
          <w:rFonts w:cs="Times New Roman"/>
          <w:i/>
          <w:color w:val="244061" w:themeColor="accent1" w:themeShade="80"/>
          <w:sz w:val="24"/>
          <w:szCs w:val="24"/>
        </w:rPr>
        <w:t xml:space="preserve"> </w:t>
      </w:r>
      <w:r>
        <w:rPr>
          <w:rFonts w:cs="Times New Roman"/>
          <w:i/>
          <w:color w:val="244061" w:themeColor="accent1" w:themeShade="80"/>
          <w:sz w:val="24"/>
          <w:szCs w:val="24"/>
        </w:rPr>
        <w:t>c</w:t>
      </w:r>
      <w:r w:rsidRPr="00EB2EEC">
        <w:rPr>
          <w:rFonts w:cs="Times New Roman"/>
          <w:i/>
          <w:color w:val="244061" w:themeColor="accent1" w:themeShade="80"/>
          <w:sz w:val="24"/>
          <w:szCs w:val="24"/>
        </w:rPr>
        <w:t>he riporta</w:t>
      </w:r>
      <w:r>
        <w:rPr>
          <w:rFonts w:cs="Times New Roman"/>
          <w:i/>
          <w:color w:val="244061" w:themeColor="accent1" w:themeShade="80"/>
          <w:sz w:val="24"/>
          <w:szCs w:val="24"/>
        </w:rPr>
        <w:t>no</w:t>
      </w:r>
      <w:r w:rsidRPr="00EB2EEC">
        <w:rPr>
          <w:rFonts w:cs="Times New Roman"/>
          <w:i/>
          <w:color w:val="244061" w:themeColor="accent1" w:themeShade="80"/>
          <w:sz w:val="24"/>
          <w:szCs w:val="24"/>
        </w:rPr>
        <w:t xml:space="preserve"> le </w:t>
      </w:r>
      <w:r>
        <w:rPr>
          <w:rFonts w:cs="Times New Roman"/>
          <w:i/>
          <w:color w:val="244061" w:themeColor="accent1" w:themeShade="80"/>
          <w:sz w:val="24"/>
          <w:szCs w:val="24"/>
        </w:rPr>
        <w:t xml:space="preserve">eventuali </w:t>
      </w:r>
      <w:r w:rsidRPr="00EB2EEC">
        <w:rPr>
          <w:rFonts w:cs="Times New Roman"/>
          <w:i/>
          <w:color w:val="244061" w:themeColor="accent1" w:themeShade="80"/>
          <w:sz w:val="24"/>
          <w:szCs w:val="24"/>
        </w:rPr>
        <w:t xml:space="preserve">condanne </w:t>
      </w:r>
      <w:r>
        <w:rPr>
          <w:rFonts w:cs="Times New Roman"/>
          <w:i/>
          <w:color w:val="244061" w:themeColor="accent1" w:themeShade="80"/>
          <w:sz w:val="24"/>
          <w:szCs w:val="24"/>
        </w:rPr>
        <w:t xml:space="preserve">penali </w:t>
      </w:r>
      <w:r w:rsidRPr="000C1532">
        <w:rPr>
          <w:rFonts w:cs="Times New Roman"/>
          <w:i/>
          <w:color w:val="244061" w:themeColor="accent1" w:themeShade="80"/>
          <w:sz w:val="24"/>
          <w:szCs w:val="24"/>
        </w:rPr>
        <w:t xml:space="preserve">a carico di una determinata persona </w:t>
      </w:r>
      <w:r w:rsidRPr="00EB2EEC">
        <w:rPr>
          <w:rFonts w:cs="Times New Roman"/>
          <w:i/>
          <w:color w:val="244061" w:themeColor="accent1" w:themeShade="80"/>
          <w:sz w:val="24"/>
          <w:szCs w:val="24"/>
        </w:rPr>
        <w:t xml:space="preserve">a seguito di sentenza passata in giudicato </w:t>
      </w:r>
      <w:r>
        <w:rPr>
          <w:rFonts w:cs="Times New Roman"/>
          <w:i/>
          <w:color w:val="244061" w:themeColor="accent1" w:themeShade="80"/>
          <w:sz w:val="24"/>
          <w:szCs w:val="24"/>
        </w:rPr>
        <w:t>e alcuni provvedimenti in materia di limitazione della capacità civile:</w:t>
      </w:r>
    </w:p>
    <w:p w:rsidR="00CD3FA5" w:rsidRPr="00EB2EEC" w:rsidRDefault="00CD3FA5" w:rsidP="00CD3FA5">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 </w:t>
      </w:r>
    </w:p>
    <w:p w:rsidR="00CD3FA5" w:rsidRPr="00EB2EEC" w:rsidRDefault="00CD3FA5" w:rsidP="00CD3FA5">
      <w:pPr>
        <w:pStyle w:val="Paragrafoelenco"/>
        <w:numPr>
          <w:ilvl w:val="0"/>
          <w:numId w:val="2"/>
        </w:numPr>
        <w:autoSpaceDE w:val="0"/>
        <w:autoSpaceDN w:val="0"/>
        <w:adjustRightInd w:val="0"/>
        <w:spacing w:after="0" w:line="240" w:lineRule="auto"/>
        <w:jc w:val="both"/>
        <w:rPr>
          <w:rFonts w:cs="Times New Roman"/>
          <w:i/>
          <w:color w:val="244061" w:themeColor="accent1" w:themeShade="80"/>
          <w:sz w:val="24"/>
          <w:szCs w:val="24"/>
        </w:rPr>
      </w:pPr>
      <w:r w:rsidRPr="00A63528">
        <w:rPr>
          <w:rFonts w:cs="Times New Roman"/>
          <w:b/>
          <w:i/>
          <w:color w:val="244061" w:themeColor="accent1" w:themeShade="80"/>
          <w:sz w:val="24"/>
          <w:szCs w:val="24"/>
        </w:rPr>
        <w:t>Certificato generale:</w:t>
      </w:r>
      <w:r w:rsidRPr="00EB2EEC">
        <w:rPr>
          <w:rFonts w:cs="Times New Roman"/>
          <w:i/>
          <w:color w:val="244061" w:themeColor="accent1" w:themeShade="80"/>
          <w:sz w:val="24"/>
          <w:szCs w:val="24"/>
        </w:rPr>
        <w:t xml:space="preserve"> </w:t>
      </w:r>
      <w:r>
        <w:rPr>
          <w:rFonts w:cs="Times New Roman"/>
          <w:i/>
          <w:color w:val="244061" w:themeColor="accent1" w:themeShade="80"/>
          <w:sz w:val="24"/>
          <w:szCs w:val="24"/>
        </w:rPr>
        <w:t>contiene</w:t>
      </w:r>
      <w:r w:rsidRPr="00EB2EEC">
        <w:rPr>
          <w:rFonts w:cs="Times New Roman"/>
          <w:i/>
          <w:color w:val="244061" w:themeColor="accent1" w:themeShade="80"/>
          <w:sz w:val="24"/>
          <w:szCs w:val="24"/>
        </w:rPr>
        <w:t xml:space="preserve"> le sentenze, le condanne</w:t>
      </w:r>
      <w:proofErr w:type="gramStart"/>
      <w:r w:rsidRPr="00EB2EEC">
        <w:rPr>
          <w:rFonts w:cs="Times New Roman"/>
          <w:i/>
          <w:color w:val="244061" w:themeColor="accent1" w:themeShade="80"/>
          <w:sz w:val="24"/>
          <w:szCs w:val="24"/>
        </w:rPr>
        <w:t xml:space="preserve">  </w:t>
      </w:r>
      <w:proofErr w:type="gramEnd"/>
      <w:r w:rsidRPr="00EB2EEC">
        <w:rPr>
          <w:rFonts w:cs="Times New Roman"/>
          <w:i/>
          <w:color w:val="244061" w:themeColor="accent1" w:themeShade="80"/>
          <w:sz w:val="24"/>
          <w:szCs w:val="24"/>
        </w:rPr>
        <w:t xml:space="preserve">e i provvedimenti irrevocabili in ambito penale, civile ed </w:t>
      </w:r>
      <w:r w:rsidRPr="0097746C">
        <w:rPr>
          <w:rFonts w:cs="Times New Roman"/>
          <w:i/>
          <w:color w:val="244061" w:themeColor="accent1" w:themeShade="80"/>
          <w:sz w:val="24"/>
          <w:szCs w:val="24"/>
        </w:rPr>
        <w:t>amministrativo</w:t>
      </w:r>
      <w:r>
        <w:rPr>
          <w:rFonts w:cs="Times New Roman"/>
          <w:i/>
          <w:color w:val="244061" w:themeColor="accent1" w:themeShade="80"/>
          <w:sz w:val="24"/>
          <w:szCs w:val="24"/>
        </w:rPr>
        <w:t xml:space="preserve"> iscrivibili nel casellario</w:t>
      </w:r>
    </w:p>
    <w:p w:rsidR="00CD3FA5" w:rsidRPr="00EB2EEC" w:rsidRDefault="00CD3FA5" w:rsidP="00CD3FA5">
      <w:pPr>
        <w:pStyle w:val="Paragrafoelenco"/>
        <w:numPr>
          <w:ilvl w:val="0"/>
          <w:numId w:val="2"/>
        </w:numPr>
        <w:autoSpaceDE w:val="0"/>
        <w:autoSpaceDN w:val="0"/>
        <w:adjustRightInd w:val="0"/>
        <w:spacing w:after="0" w:line="240" w:lineRule="auto"/>
        <w:jc w:val="both"/>
        <w:rPr>
          <w:rFonts w:cs="Times New Roman"/>
          <w:b/>
          <w:bCs/>
          <w:i/>
          <w:color w:val="244061" w:themeColor="accent1" w:themeShade="80"/>
          <w:sz w:val="24"/>
          <w:szCs w:val="24"/>
        </w:rPr>
      </w:pPr>
      <w:r w:rsidRPr="00A63528">
        <w:rPr>
          <w:rFonts w:cs="Times New Roman"/>
          <w:b/>
          <w:bCs/>
          <w:i/>
          <w:color w:val="244061" w:themeColor="accent1" w:themeShade="80"/>
          <w:sz w:val="24"/>
          <w:szCs w:val="24"/>
        </w:rPr>
        <w:t>Certificato penale</w:t>
      </w:r>
      <w:r w:rsidRPr="00EB2EEC">
        <w:rPr>
          <w:rFonts w:cs="Times New Roman"/>
          <w:b/>
          <w:bCs/>
          <w:i/>
          <w:color w:val="244061" w:themeColor="accent1" w:themeShade="80"/>
          <w:sz w:val="24"/>
          <w:szCs w:val="24"/>
        </w:rPr>
        <w:t xml:space="preserve">: </w:t>
      </w:r>
      <w:r w:rsidRPr="009C4364">
        <w:rPr>
          <w:rFonts w:cs="Times New Roman"/>
          <w:bCs/>
          <w:i/>
          <w:color w:val="244061" w:themeColor="accent1" w:themeShade="80"/>
          <w:sz w:val="24"/>
          <w:szCs w:val="24"/>
        </w:rPr>
        <w:t xml:space="preserve">contiene </w:t>
      </w:r>
      <w:r>
        <w:rPr>
          <w:rFonts w:cs="Times New Roman"/>
          <w:bCs/>
          <w:i/>
          <w:color w:val="244061" w:themeColor="accent1" w:themeShade="80"/>
          <w:sz w:val="24"/>
          <w:szCs w:val="24"/>
        </w:rPr>
        <w:t xml:space="preserve">soltanto le iscrizioni </w:t>
      </w:r>
      <w:proofErr w:type="gramStart"/>
      <w:r>
        <w:rPr>
          <w:rFonts w:cs="Times New Roman"/>
          <w:bCs/>
          <w:i/>
          <w:color w:val="244061" w:themeColor="accent1" w:themeShade="80"/>
          <w:sz w:val="24"/>
          <w:szCs w:val="24"/>
        </w:rPr>
        <w:t>relative a</w:t>
      </w:r>
      <w:proofErr w:type="gramEnd"/>
      <w:r>
        <w:rPr>
          <w:rFonts w:cs="Times New Roman"/>
          <w:bCs/>
          <w:i/>
          <w:color w:val="244061" w:themeColor="accent1" w:themeShade="80"/>
          <w:sz w:val="24"/>
          <w:szCs w:val="24"/>
        </w:rPr>
        <w:t xml:space="preserve"> condanne penali irrevocabili</w:t>
      </w:r>
    </w:p>
    <w:p w:rsidR="00CD3FA5" w:rsidRDefault="00CD3FA5" w:rsidP="00CD3FA5">
      <w:pPr>
        <w:pStyle w:val="Paragrafoelenco"/>
        <w:numPr>
          <w:ilvl w:val="0"/>
          <w:numId w:val="2"/>
        </w:numPr>
        <w:autoSpaceDE w:val="0"/>
        <w:autoSpaceDN w:val="0"/>
        <w:adjustRightInd w:val="0"/>
        <w:spacing w:after="0" w:line="240" w:lineRule="auto"/>
        <w:jc w:val="both"/>
        <w:rPr>
          <w:rFonts w:cs="Times New Roman"/>
          <w:bCs/>
          <w:i/>
          <w:color w:val="244061" w:themeColor="accent1" w:themeShade="80"/>
          <w:sz w:val="24"/>
          <w:szCs w:val="24"/>
        </w:rPr>
      </w:pPr>
      <w:r w:rsidRPr="00A63528">
        <w:rPr>
          <w:rFonts w:cs="Times New Roman"/>
          <w:b/>
          <w:bCs/>
          <w:i/>
          <w:color w:val="244061" w:themeColor="accent1" w:themeShade="80"/>
          <w:sz w:val="24"/>
          <w:szCs w:val="24"/>
        </w:rPr>
        <w:t>Certificato civile</w:t>
      </w:r>
      <w:proofErr w:type="gramStart"/>
      <w:r w:rsidRPr="009C4364">
        <w:rPr>
          <w:rFonts w:cs="Times New Roman"/>
          <w:bCs/>
          <w:i/>
          <w:color w:val="244061" w:themeColor="accent1" w:themeShade="80"/>
          <w:sz w:val="24"/>
          <w:szCs w:val="24"/>
        </w:rPr>
        <w:t xml:space="preserve"> :</w:t>
      </w:r>
      <w:proofErr w:type="gramEnd"/>
      <w:r w:rsidRPr="009C4364">
        <w:rPr>
          <w:rFonts w:cs="Times New Roman"/>
          <w:bCs/>
          <w:i/>
          <w:color w:val="244061" w:themeColor="accent1" w:themeShade="80"/>
          <w:sz w:val="24"/>
          <w:szCs w:val="24"/>
        </w:rPr>
        <w:t xml:space="preserve"> contiene tutti i provvedimenti relativi alla </w:t>
      </w:r>
      <w:r>
        <w:rPr>
          <w:rFonts w:cs="Times New Roman"/>
          <w:bCs/>
          <w:i/>
          <w:color w:val="244061" w:themeColor="accent1" w:themeShade="80"/>
          <w:sz w:val="24"/>
          <w:szCs w:val="24"/>
        </w:rPr>
        <w:t>eventuale in</w:t>
      </w:r>
      <w:r w:rsidRPr="009C4364">
        <w:rPr>
          <w:rFonts w:cs="Times New Roman"/>
          <w:bCs/>
          <w:i/>
          <w:color w:val="244061" w:themeColor="accent1" w:themeShade="80"/>
          <w:sz w:val="24"/>
          <w:szCs w:val="24"/>
        </w:rPr>
        <w:t>capacità dell</w:t>
      </w:r>
      <w:r>
        <w:rPr>
          <w:rFonts w:cs="Times New Roman"/>
          <w:bCs/>
          <w:i/>
          <w:color w:val="244061" w:themeColor="accent1" w:themeShade="80"/>
          <w:sz w:val="24"/>
          <w:szCs w:val="24"/>
        </w:rPr>
        <w:t>a</w:t>
      </w:r>
      <w:r w:rsidRPr="009C4364">
        <w:rPr>
          <w:rFonts w:cs="Times New Roman"/>
          <w:bCs/>
          <w:i/>
          <w:color w:val="244061" w:themeColor="accent1" w:themeShade="80"/>
          <w:sz w:val="24"/>
          <w:szCs w:val="24"/>
        </w:rPr>
        <w:t xml:space="preserve"> persona</w:t>
      </w:r>
      <w:r>
        <w:rPr>
          <w:rFonts w:cs="Times New Roman"/>
          <w:bCs/>
          <w:i/>
          <w:color w:val="244061" w:themeColor="accent1" w:themeShade="80"/>
          <w:sz w:val="24"/>
          <w:szCs w:val="24"/>
        </w:rPr>
        <w:t xml:space="preserve"> a seguito</w:t>
      </w:r>
      <w:r w:rsidRPr="009C4364">
        <w:rPr>
          <w:rFonts w:cs="Times New Roman"/>
          <w:bCs/>
          <w:i/>
          <w:color w:val="244061" w:themeColor="accent1" w:themeShade="80"/>
          <w:sz w:val="24"/>
          <w:szCs w:val="24"/>
        </w:rPr>
        <w:t xml:space="preserve"> di interdizione giudiziale, inabilitazione, </w:t>
      </w:r>
      <w:r>
        <w:rPr>
          <w:rFonts w:cs="Times New Roman"/>
          <w:bCs/>
          <w:i/>
          <w:color w:val="244061" w:themeColor="accent1" w:themeShade="80"/>
          <w:sz w:val="24"/>
          <w:szCs w:val="24"/>
        </w:rPr>
        <w:t xml:space="preserve">interdizione legale nonché </w:t>
      </w:r>
      <w:r w:rsidRPr="009C4364">
        <w:rPr>
          <w:rFonts w:cs="Times New Roman"/>
          <w:bCs/>
          <w:i/>
          <w:color w:val="244061" w:themeColor="accent1" w:themeShade="80"/>
          <w:sz w:val="24"/>
          <w:szCs w:val="24"/>
        </w:rPr>
        <w:t>provvedimenti relativi ai fallimenti</w:t>
      </w:r>
      <w:r>
        <w:rPr>
          <w:rFonts w:cs="Times New Roman"/>
          <w:bCs/>
          <w:i/>
          <w:color w:val="244061" w:themeColor="accent1" w:themeShade="80"/>
          <w:sz w:val="24"/>
          <w:szCs w:val="24"/>
        </w:rPr>
        <w:t xml:space="preserve"> e </w:t>
      </w:r>
      <w:r w:rsidRPr="009C4364">
        <w:rPr>
          <w:rFonts w:cs="Times New Roman"/>
          <w:bCs/>
          <w:i/>
          <w:color w:val="244061" w:themeColor="accent1" w:themeShade="80"/>
          <w:sz w:val="24"/>
          <w:szCs w:val="24"/>
        </w:rPr>
        <w:t>provvedimenti riguardanti la perdita e la revoca della cittadinanza italiana</w:t>
      </w:r>
    </w:p>
    <w:p w:rsidR="00CD3FA5"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L</w:t>
      </w:r>
      <w:r w:rsidRPr="00F924A2">
        <w:rPr>
          <w:rFonts w:cs="Times New Roman"/>
          <w:bCs/>
          <w:i/>
          <w:color w:val="244061" w:themeColor="accent1" w:themeShade="80"/>
          <w:sz w:val="24"/>
          <w:szCs w:val="24"/>
        </w:rPr>
        <w:t xml:space="preserve">e predette certificazioni possono essere richieste, </w:t>
      </w:r>
      <w:proofErr w:type="gramStart"/>
      <w:r w:rsidRPr="00F924A2">
        <w:rPr>
          <w:rFonts w:cs="Times New Roman"/>
          <w:bCs/>
          <w:i/>
          <w:color w:val="244061" w:themeColor="accent1" w:themeShade="80"/>
          <w:sz w:val="24"/>
          <w:szCs w:val="24"/>
        </w:rPr>
        <w:t>in relazione a</w:t>
      </w:r>
      <w:proofErr w:type="gramEnd"/>
      <w:r w:rsidRPr="00F924A2">
        <w:rPr>
          <w:rFonts w:cs="Times New Roman"/>
          <w:bCs/>
          <w:i/>
          <w:color w:val="244061" w:themeColor="accent1" w:themeShade="80"/>
          <w:sz w:val="24"/>
          <w:szCs w:val="24"/>
        </w:rPr>
        <w:t xml:space="preserve"> specifiche attività di competenza, anche dalle pubbliche amministrazioni e dai gestori di pubblici servizi.</w:t>
      </w:r>
    </w:p>
    <w:p w:rsidR="00CD3FA5" w:rsidRPr="00F924A2"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Inoltre l’ufficio rilascia </w:t>
      </w:r>
      <w:proofErr w:type="gramStart"/>
      <w:r w:rsidRPr="009C4364">
        <w:rPr>
          <w:rFonts w:cs="Times New Roman"/>
          <w:bCs/>
          <w:i/>
          <w:color w:val="244061" w:themeColor="accent1" w:themeShade="80"/>
          <w:sz w:val="24"/>
          <w:szCs w:val="24"/>
        </w:rPr>
        <w:t>anche</w:t>
      </w:r>
      <w:proofErr w:type="gramEnd"/>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A63528">
        <w:rPr>
          <w:rFonts w:cs="Times New Roman"/>
          <w:b/>
          <w:bCs/>
          <w:i/>
          <w:color w:val="244061" w:themeColor="accent1" w:themeShade="80"/>
          <w:sz w:val="24"/>
          <w:szCs w:val="24"/>
        </w:rPr>
        <w:t>il</w:t>
      </w:r>
      <w:proofErr w:type="gramEnd"/>
      <w:r w:rsidRPr="00A63528">
        <w:rPr>
          <w:rFonts w:cs="Times New Roman"/>
          <w:b/>
          <w:bCs/>
          <w:i/>
          <w:color w:val="244061" w:themeColor="accent1" w:themeShade="80"/>
          <w:sz w:val="24"/>
          <w:szCs w:val="24"/>
        </w:rPr>
        <w:t xml:space="preserve"> certificato dei carichi pendenti</w:t>
      </w:r>
      <w:r w:rsidRPr="009C4364">
        <w:rPr>
          <w:rFonts w:cs="Times New Roman"/>
          <w:bCs/>
          <w:i/>
          <w:color w:val="244061" w:themeColor="accent1" w:themeShade="80"/>
          <w:sz w:val="24"/>
          <w:szCs w:val="24"/>
        </w:rPr>
        <w:t xml:space="preserve"> ai sensi dell’art. 60 c.p.p. che contiene provvedimenti a carico dell’indagato prima del passaggio in giudicato della sentenza e dopo la chiusura dell’indagini preliminari</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Chi l</w:t>
      </w:r>
      <w:r>
        <w:rPr>
          <w:rFonts w:cs="Times New Roman"/>
          <w:b/>
          <w:bCs/>
          <w:i/>
          <w:color w:val="244061" w:themeColor="accent1" w:themeShade="80"/>
          <w:sz w:val="24"/>
          <w:szCs w:val="24"/>
        </w:rPr>
        <w:t>i</w:t>
      </w:r>
      <w:r w:rsidRPr="00F924A2">
        <w:rPr>
          <w:rFonts w:cs="Times New Roman"/>
          <w:b/>
          <w:bCs/>
          <w:i/>
          <w:color w:val="244061" w:themeColor="accent1" w:themeShade="80"/>
          <w:sz w:val="24"/>
          <w:szCs w:val="24"/>
        </w:rPr>
        <w:t xml:space="preserve"> può</w:t>
      </w:r>
      <w:r>
        <w:rPr>
          <w:rFonts w:cs="Times New Roman"/>
          <w:b/>
          <w:bCs/>
          <w:i/>
          <w:color w:val="244061" w:themeColor="accent1" w:themeShade="80"/>
          <w:sz w:val="24"/>
          <w:szCs w:val="24"/>
        </w:rPr>
        <w:t xml:space="preserve"> r</w:t>
      </w:r>
      <w:r w:rsidRPr="00F924A2">
        <w:rPr>
          <w:rFonts w:cs="Times New Roman"/>
          <w:b/>
          <w:bCs/>
          <w:i/>
          <w:color w:val="244061" w:themeColor="accent1" w:themeShade="80"/>
          <w:sz w:val="24"/>
          <w:szCs w:val="24"/>
        </w:rPr>
        <w:t>ichiedere</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Tutte le certificazioni di cui sopra possono essere richieste dagli interessati o da terzi muniti di </w:t>
      </w:r>
      <w:proofErr w:type="gramStart"/>
      <w:r w:rsidRPr="009C4364">
        <w:rPr>
          <w:rFonts w:cs="Times New Roman"/>
          <w:bCs/>
          <w:i/>
          <w:color w:val="244061" w:themeColor="accent1" w:themeShade="80"/>
          <w:sz w:val="24"/>
          <w:szCs w:val="24"/>
        </w:rPr>
        <w:t>apposita</w:t>
      </w:r>
      <w:proofErr w:type="gramEnd"/>
      <w:r w:rsidRPr="009C4364">
        <w:rPr>
          <w:rFonts w:cs="Times New Roman"/>
          <w:bCs/>
          <w:i/>
          <w:color w:val="244061" w:themeColor="accent1" w:themeShade="80"/>
          <w:sz w:val="24"/>
          <w:szCs w:val="24"/>
        </w:rPr>
        <w:t xml:space="preserve"> delega</w:t>
      </w:r>
      <w:r>
        <w:rPr>
          <w:rFonts w:cs="Times New Roman"/>
          <w:bCs/>
          <w:i/>
          <w:color w:val="244061" w:themeColor="accent1" w:themeShade="80"/>
          <w:sz w:val="24"/>
          <w:szCs w:val="24"/>
        </w:rPr>
        <w:t>.</w:t>
      </w:r>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I</w:t>
      </w:r>
      <w:r w:rsidRPr="009C4364">
        <w:rPr>
          <w:rFonts w:cs="Times New Roman"/>
          <w:bCs/>
          <w:i/>
          <w:color w:val="244061" w:themeColor="accent1" w:themeShade="80"/>
          <w:sz w:val="24"/>
          <w:szCs w:val="24"/>
        </w:rPr>
        <w:t xml:space="preserve">n tal caso all’atto di delega deve essere allegato il documento di riconoscimento del </w:t>
      </w:r>
      <w:proofErr w:type="gramStart"/>
      <w:r w:rsidRPr="009C4364">
        <w:rPr>
          <w:rFonts w:cs="Times New Roman"/>
          <w:bCs/>
          <w:i/>
          <w:color w:val="244061" w:themeColor="accent1" w:themeShade="80"/>
          <w:sz w:val="24"/>
          <w:szCs w:val="24"/>
        </w:rPr>
        <w:t>delegante</w:t>
      </w:r>
      <w:proofErr w:type="gramEnd"/>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Dove si </w:t>
      </w:r>
      <w:r>
        <w:rPr>
          <w:rFonts w:cs="Times New Roman"/>
          <w:b/>
          <w:bCs/>
          <w:i/>
          <w:color w:val="244061" w:themeColor="accent1" w:themeShade="80"/>
          <w:sz w:val="24"/>
          <w:szCs w:val="24"/>
        </w:rPr>
        <w:t>r</w:t>
      </w:r>
      <w:r w:rsidRPr="00F924A2">
        <w:rPr>
          <w:rFonts w:cs="Times New Roman"/>
          <w:b/>
          <w:bCs/>
          <w:i/>
          <w:color w:val="244061" w:themeColor="accent1" w:themeShade="80"/>
          <w:sz w:val="24"/>
          <w:szCs w:val="24"/>
        </w:rPr>
        <w:t>ichied</w:t>
      </w:r>
      <w:r>
        <w:rPr>
          <w:rFonts w:cs="Times New Roman"/>
          <w:b/>
          <w:bCs/>
          <w:i/>
          <w:color w:val="244061" w:themeColor="accent1" w:themeShade="80"/>
          <w:sz w:val="24"/>
          <w:szCs w:val="24"/>
        </w:rPr>
        <w:t>ono</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Le certificazioni devono essere richieste all’Ufficio locale del Casellario sito al piano terra della Procura rispettando i seguenti orari: lunedì, mercoledì </w:t>
      </w:r>
      <w:r>
        <w:rPr>
          <w:rFonts w:cs="Times New Roman"/>
          <w:bCs/>
          <w:i/>
          <w:color w:val="244061" w:themeColor="accent1" w:themeShade="80"/>
          <w:sz w:val="24"/>
          <w:szCs w:val="24"/>
        </w:rPr>
        <w:t xml:space="preserve">e </w:t>
      </w:r>
      <w:r w:rsidRPr="009C4364">
        <w:rPr>
          <w:rFonts w:cs="Times New Roman"/>
          <w:bCs/>
          <w:i/>
          <w:color w:val="244061" w:themeColor="accent1" w:themeShade="80"/>
          <w:sz w:val="24"/>
          <w:szCs w:val="24"/>
        </w:rPr>
        <w:t>venerdì dalle</w:t>
      </w:r>
      <w:proofErr w:type="gramStart"/>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 </w:t>
      </w:r>
      <w:proofErr w:type="gramEnd"/>
      <w:r w:rsidRPr="009C4364">
        <w:rPr>
          <w:rFonts w:cs="Times New Roman"/>
          <w:bCs/>
          <w:i/>
          <w:color w:val="244061" w:themeColor="accent1" w:themeShade="80"/>
          <w:sz w:val="24"/>
          <w:szCs w:val="24"/>
        </w:rPr>
        <w:t>9</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 xml:space="preserve">,00; </w:t>
      </w:r>
      <w:r w:rsidRPr="009C4364">
        <w:rPr>
          <w:rFonts w:cs="Times New Roman"/>
          <w:bCs/>
          <w:i/>
          <w:color w:val="244061" w:themeColor="accent1" w:themeShade="80"/>
          <w:sz w:val="24"/>
          <w:szCs w:val="24"/>
        </w:rPr>
        <w:t xml:space="preserve">  martedì e giovedì </w:t>
      </w:r>
      <w:r>
        <w:rPr>
          <w:rFonts w:cs="Times New Roman"/>
          <w:bCs/>
          <w:i/>
          <w:color w:val="244061" w:themeColor="accent1" w:themeShade="80"/>
          <w:sz w:val="24"/>
          <w:szCs w:val="24"/>
        </w:rPr>
        <w:t xml:space="preserve">la mattina dalle 9,00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,00</w:t>
      </w:r>
      <w:r w:rsidRPr="009C4364">
        <w:rPr>
          <w:rFonts w:cs="Times New Roman"/>
          <w:bCs/>
          <w:i/>
          <w:color w:val="244061" w:themeColor="accent1" w:themeShade="80"/>
          <w:sz w:val="24"/>
          <w:szCs w:val="24"/>
        </w:rPr>
        <w:t xml:space="preserve"> e </w:t>
      </w:r>
      <w:r>
        <w:rPr>
          <w:rFonts w:cs="Times New Roman"/>
          <w:bCs/>
          <w:i/>
          <w:color w:val="244061" w:themeColor="accent1" w:themeShade="80"/>
          <w:sz w:val="24"/>
          <w:szCs w:val="24"/>
        </w:rPr>
        <w:t xml:space="preserve">il pomeriggio dalle </w:t>
      </w:r>
      <w:r w:rsidRPr="009C4364">
        <w:rPr>
          <w:rFonts w:cs="Times New Roman"/>
          <w:bCs/>
          <w:i/>
          <w:color w:val="244061" w:themeColor="accent1" w:themeShade="80"/>
          <w:sz w:val="24"/>
          <w:szCs w:val="24"/>
        </w:rPr>
        <w:t>15</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17</w:t>
      </w:r>
      <w:r>
        <w:rPr>
          <w:rFonts w:cs="Times New Roman"/>
          <w:bCs/>
          <w:i/>
          <w:color w:val="244061" w:themeColor="accent1" w:themeShade="80"/>
          <w:sz w:val="24"/>
          <w:szCs w:val="24"/>
        </w:rPr>
        <w:t>,00</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971F22">
        <w:rPr>
          <w:rFonts w:cs="Times New Roman"/>
          <w:b/>
          <w:bCs/>
          <w:i/>
          <w:color w:val="244061" w:themeColor="accent1" w:themeShade="80"/>
          <w:sz w:val="24"/>
          <w:szCs w:val="24"/>
        </w:rPr>
        <w:t>Cosa occorre</w:t>
      </w:r>
      <w:proofErr w:type="gramEnd"/>
      <w:r w:rsidRPr="00971F22">
        <w:rPr>
          <w:rFonts w:cs="Times New Roman"/>
          <w:b/>
          <w:bCs/>
          <w:i/>
          <w:color w:val="244061" w:themeColor="accent1" w:themeShade="80"/>
          <w:sz w:val="24"/>
          <w:szCs w:val="24"/>
        </w:rPr>
        <w:t xml:space="preserve"> </w:t>
      </w:r>
    </w:p>
    <w:p w:rsidR="00CD3FA5" w:rsidRPr="00971F22"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Compilare la richiesta</w:t>
      </w:r>
      <w:proofErr w:type="gramStart"/>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 </w:t>
      </w:r>
      <w:proofErr w:type="gramEnd"/>
      <w:r>
        <w:rPr>
          <w:rFonts w:cs="Times New Roman"/>
          <w:bCs/>
          <w:i/>
          <w:color w:val="244061" w:themeColor="accent1" w:themeShade="80"/>
          <w:sz w:val="24"/>
          <w:szCs w:val="24"/>
        </w:rPr>
        <w:t xml:space="preserve">e presentarla </w:t>
      </w:r>
      <w:r w:rsidRPr="009C4364">
        <w:rPr>
          <w:rFonts w:cs="Times New Roman"/>
          <w:bCs/>
          <w:i/>
          <w:color w:val="244061" w:themeColor="accent1" w:themeShade="80"/>
          <w:sz w:val="24"/>
          <w:szCs w:val="24"/>
        </w:rPr>
        <w:t xml:space="preserve">direttamente allo sportello dell’ufficio locale del Casellario </w:t>
      </w:r>
      <w:r>
        <w:rPr>
          <w:rFonts w:cs="Times New Roman"/>
          <w:bCs/>
          <w:i/>
          <w:color w:val="244061" w:themeColor="accent1" w:themeShade="80"/>
          <w:sz w:val="24"/>
          <w:szCs w:val="24"/>
        </w:rPr>
        <w:t>unitamente a fotocopia del</w:t>
      </w:r>
      <w:r w:rsidRPr="009C4364">
        <w:rPr>
          <w:rFonts w:cs="Times New Roman"/>
          <w:bCs/>
          <w:i/>
          <w:color w:val="244061" w:themeColor="accent1" w:themeShade="80"/>
          <w:sz w:val="24"/>
          <w:szCs w:val="24"/>
        </w:rPr>
        <w:t xml:space="preserve"> documento di riconoscimento del richiedente</w:t>
      </w:r>
      <w:r>
        <w:rPr>
          <w:rFonts w:cs="Times New Roman"/>
          <w:bCs/>
          <w:i/>
          <w:color w:val="244061" w:themeColor="accent1" w:themeShade="80"/>
          <w:sz w:val="24"/>
          <w:szCs w:val="24"/>
        </w:rPr>
        <w:t xml:space="preserve">. </w:t>
      </w:r>
      <w:proofErr w:type="gramStart"/>
      <w:r>
        <w:rPr>
          <w:rFonts w:cs="Times New Roman"/>
          <w:bCs/>
          <w:i/>
          <w:color w:val="244061" w:themeColor="accent1" w:themeShade="80"/>
          <w:sz w:val="24"/>
          <w:szCs w:val="24"/>
        </w:rPr>
        <w:t>In</w:t>
      </w:r>
      <w:r w:rsidRPr="009C4364">
        <w:rPr>
          <w:rFonts w:cs="Times New Roman"/>
          <w:bCs/>
          <w:i/>
          <w:color w:val="244061" w:themeColor="accent1" w:themeShade="80"/>
          <w:sz w:val="24"/>
          <w:szCs w:val="24"/>
        </w:rPr>
        <w:t xml:space="preserve"> caso di delega depositare atto di delega con fotocopia del </w:t>
      </w:r>
      <w:r>
        <w:rPr>
          <w:rFonts w:cs="Times New Roman"/>
          <w:bCs/>
          <w:i/>
          <w:color w:val="244061" w:themeColor="accent1" w:themeShade="80"/>
          <w:sz w:val="24"/>
          <w:szCs w:val="24"/>
        </w:rPr>
        <w:t xml:space="preserve">documento di riconoscimento del </w:t>
      </w:r>
      <w:r w:rsidRPr="009C4364">
        <w:rPr>
          <w:rFonts w:cs="Times New Roman"/>
          <w:bCs/>
          <w:i/>
          <w:color w:val="244061" w:themeColor="accent1" w:themeShade="80"/>
          <w:sz w:val="24"/>
          <w:szCs w:val="24"/>
        </w:rPr>
        <w:t xml:space="preserve">delegato e </w:t>
      </w:r>
      <w:r>
        <w:rPr>
          <w:rFonts w:cs="Times New Roman"/>
          <w:bCs/>
          <w:i/>
          <w:color w:val="244061" w:themeColor="accent1" w:themeShade="80"/>
          <w:sz w:val="24"/>
          <w:szCs w:val="24"/>
        </w:rPr>
        <w:t xml:space="preserve">del </w:t>
      </w:r>
      <w:r w:rsidRPr="009C4364">
        <w:rPr>
          <w:rFonts w:cs="Times New Roman"/>
          <w:bCs/>
          <w:i/>
          <w:color w:val="244061" w:themeColor="accent1" w:themeShade="80"/>
          <w:sz w:val="24"/>
          <w:szCs w:val="24"/>
        </w:rPr>
        <w:t>delegante.</w:t>
      </w:r>
      <w:proofErr w:type="gramEnd"/>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640CC9">
        <w:rPr>
          <w:rFonts w:cs="Times New Roman"/>
          <w:bCs/>
          <w:i/>
          <w:color w:val="244061" w:themeColor="accent1" w:themeShade="80"/>
          <w:sz w:val="24"/>
          <w:szCs w:val="24"/>
        </w:rPr>
        <w:t>L’ufficio è esente da ogni responsabilità per false dichiarazioni rese dagli interessati o da terzi (art.73 DPR 445/2000</w:t>
      </w:r>
      <w:proofErr w:type="gramStart"/>
      <w:r w:rsidRPr="00640CC9">
        <w:rPr>
          <w:rFonts w:cs="Times New Roman"/>
          <w:bCs/>
          <w:i/>
          <w:color w:val="244061" w:themeColor="accent1" w:themeShade="80"/>
          <w:sz w:val="24"/>
          <w:szCs w:val="24"/>
        </w:rPr>
        <w:t>)</w:t>
      </w:r>
      <w:proofErr w:type="gramEnd"/>
      <w:r w:rsidRPr="009C4364">
        <w:rPr>
          <w:rFonts w:cs="Times New Roman"/>
          <w:bCs/>
          <w:i/>
          <w:color w:val="244061" w:themeColor="accent1" w:themeShade="80"/>
          <w:sz w:val="24"/>
          <w:szCs w:val="24"/>
        </w:rPr>
        <w:t xml:space="preserve"> </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E5731"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9E5731">
        <w:rPr>
          <w:rFonts w:cs="Times New Roman"/>
          <w:b/>
          <w:bCs/>
          <w:i/>
          <w:color w:val="244061" w:themeColor="accent1" w:themeShade="80"/>
          <w:sz w:val="24"/>
          <w:szCs w:val="24"/>
        </w:rPr>
        <w:t>Quanto costa</w:t>
      </w:r>
      <w:r>
        <w:rPr>
          <w:rFonts w:cs="Times New Roman"/>
          <w:b/>
          <w:bCs/>
          <w:i/>
          <w:color w:val="244061" w:themeColor="accent1" w:themeShade="80"/>
          <w:sz w:val="24"/>
          <w:szCs w:val="24"/>
        </w:rPr>
        <w:t>no</w:t>
      </w:r>
      <w:r w:rsidRPr="009E5731">
        <w:rPr>
          <w:rFonts w:cs="Times New Roman"/>
          <w:b/>
          <w:bCs/>
          <w:i/>
          <w:color w:val="244061" w:themeColor="accent1" w:themeShade="80"/>
          <w:sz w:val="24"/>
          <w:szCs w:val="24"/>
        </w:rPr>
        <w:t xml:space="preserve"> </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Al momento della richiesta</w:t>
      </w:r>
      <w:r w:rsidRPr="009C4364">
        <w:rPr>
          <w:rFonts w:cs="Times New Roman"/>
          <w:bCs/>
          <w:i/>
          <w:color w:val="244061" w:themeColor="accent1" w:themeShade="80"/>
          <w:sz w:val="24"/>
          <w:szCs w:val="24"/>
        </w:rPr>
        <w:t xml:space="preserve"> dev</w:t>
      </w:r>
      <w:r>
        <w:rPr>
          <w:rFonts w:cs="Times New Roman"/>
          <w:bCs/>
          <w:i/>
          <w:color w:val="244061" w:themeColor="accent1" w:themeShade="80"/>
          <w:sz w:val="24"/>
          <w:szCs w:val="24"/>
        </w:rPr>
        <w:t>e</w:t>
      </w:r>
      <w:r w:rsidRPr="009C4364">
        <w:rPr>
          <w:rFonts w:cs="Times New Roman"/>
          <w:bCs/>
          <w:i/>
          <w:color w:val="244061" w:themeColor="accent1" w:themeShade="80"/>
          <w:sz w:val="24"/>
          <w:szCs w:val="24"/>
        </w:rPr>
        <w:t xml:space="preserve"> essere depositat</w:t>
      </w:r>
      <w:r>
        <w:rPr>
          <w:rFonts w:cs="Times New Roman"/>
          <w:bCs/>
          <w:i/>
          <w:color w:val="244061" w:themeColor="accent1" w:themeShade="80"/>
          <w:sz w:val="24"/>
          <w:szCs w:val="24"/>
        </w:rPr>
        <w:t>a</w:t>
      </w:r>
      <w:r w:rsidRPr="009C4364">
        <w:rPr>
          <w:rFonts w:cs="Times New Roman"/>
          <w:bCs/>
          <w:i/>
          <w:color w:val="244061" w:themeColor="accent1" w:themeShade="80"/>
          <w:sz w:val="24"/>
          <w:szCs w:val="24"/>
        </w:rPr>
        <w:t xml:space="preserve"> </w:t>
      </w:r>
      <w:proofErr w:type="gramStart"/>
      <w:r w:rsidRPr="009C4364">
        <w:rPr>
          <w:rFonts w:cs="Times New Roman"/>
          <w:bCs/>
          <w:i/>
          <w:color w:val="244061" w:themeColor="accent1" w:themeShade="80"/>
          <w:sz w:val="24"/>
          <w:szCs w:val="24"/>
        </w:rPr>
        <w:t xml:space="preserve">una marca </w:t>
      </w:r>
      <w:r>
        <w:rPr>
          <w:rFonts w:cs="Times New Roman"/>
          <w:bCs/>
          <w:i/>
          <w:color w:val="244061" w:themeColor="accent1" w:themeShade="80"/>
          <w:sz w:val="24"/>
          <w:szCs w:val="24"/>
        </w:rPr>
        <w:t>pari</w:t>
      </w:r>
      <w:proofErr w:type="gramEnd"/>
      <w:r>
        <w:rPr>
          <w:rFonts w:cs="Times New Roman"/>
          <w:bCs/>
          <w:i/>
          <w:color w:val="244061" w:themeColor="accent1" w:themeShade="80"/>
          <w:sz w:val="24"/>
          <w:szCs w:val="24"/>
        </w:rPr>
        <w:t xml:space="preserve"> ad </w:t>
      </w:r>
      <w:r w:rsidRPr="009C4364">
        <w:rPr>
          <w:rFonts w:cs="Times New Roman"/>
          <w:bCs/>
          <w:i/>
          <w:color w:val="244061" w:themeColor="accent1" w:themeShade="80"/>
          <w:sz w:val="24"/>
          <w:szCs w:val="24"/>
        </w:rPr>
        <w:t>euro 3,84 per i diritti di cancelleria senza urgenza</w:t>
      </w:r>
      <w:r>
        <w:rPr>
          <w:rFonts w:cs="Times New Roman"/>
          <w:bCs/>
          <w:i/>
          <w:color w:val="244061" w:themeColor="accent1" w:themeShade="80"/>
          <w:sz w:val="24"/>
          <w:szCs w:val="24"/>
        </w:rPr>
        <w:t>;</w:t>
      </w:r>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in</w:t>
      </w:r>
      <w:r w:rsidRPr="009C4364">
        <w:rPr>
          <w:rFonts w:cs="Times New Roman"/>
          <w:bCs/>
          <w:i/>
          <w:color w:val="244061" w:themeColor="accent1" w:themeShade="80"/>
          <w:sz w:val="24"/>
          <w:szCs w:val="24"/>
        </w:rPr>
        <w:t xml:space="preserve"> caso di urgenza deve essere corrisposta un’ulteriore marca di euro 3,84</w:t>
      </w:r>
      <w:r>
        <w:rPr>
          <w:rFonts w:cs="Times New Roman"/>
          <w:bCs/>
          <w:i/>
          <w:color w:val="244061" w:themeColor="accent1" w:themeShade="80"/>
          <w:sz w:val="24"/>
          <w:szCs w:val="24"/>
        </w:rPr>
        <w:t>.</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All’atto del ritiro per ogni certificato,</w:t>
      </w:r>
      <w:r w:rsidR="00BA127A">
        <w:rPr>
          <w:rFonts w:cs="Times New Roman"/>
          <w:bCs/>
          <w:i/>
          <w:color w:val="244061" w:themeColor="accent1" w:themeShade="80"/>
          <w:sz w:val="24"/>
          <w:szCs w:val="24"/>
        </w:rPr>
        <w:t xml:space="preserve"> </w:t>
      </w:r>
      <w:r w:rsidRPr="009C4364">
        <w:rPr>
          <w:rFonts w:cs="Times New Roman"/>
          <w:bCs/>
          <w:i/>
          <w:color w:val="244061" w:themeColor="accent1" w:themeShade="80"/>
          <w:sz w:val="24"/>
          <w:szCs w:val="24"/>
        </w:rPr>
        <w:t>tranne i casi di esclusione previsti dalla legge, deve essere corrisposta una marca da bollo di euro 16,00.</w:t>
      </w:r>
    </w:p>
    <w:p w:rsidR="00CD3FA5" w:rsidRPr="009C4364"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303E45"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303E45">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303E45">
        <w:rPr>
          <w:rFonts w:cs="Times New Roman"/>
          <w:b/>
          <w:bCs/>
          <w:i/>
          <w:color w:val="244061" w:themeColor="accent1" w:themeShade="80"/>
          <w:sz w:val="24"/>
          <w:szCs w:val="24"/>
        </w:rPr>
        <w:t>necessari</w:t>
      </w:r>
    </w:p>
    <w:p w:rsidR="00CD3FA5" w:rsidRPr="009C4364" w:rsidRDefault="00CD3FA5" w:rsidP="00CD3FA5">
      <w:pPr>
        <w:rPr>
          <w:color w:val="244061" w:themeColor="accent1" w:themeShade="80"/>
        </w:rPr>
      </w:pPr>
    </w:p>
    <w:p w:rsidR="00CD3FA5" w:rsidRPr="00E54ED8" w:rsidRDefault="00CD3FA5" w:rsidP="00CD3FA5">
      <w:pPr>
        <w:rPr>
          <w:i/>
          <w:color w:val="244061" w:themeColor="accent1" w:themeShade="80"/>
          <w:sz w:val="24"/>
          <w:szCs w:val="24"/>
        </w:rPr>
      </w:pPr>
      <w:r>
        <w:rPr>
          <w:i/>
          <w:color w:val="244061" w:themeColor="accent1" w:themeShade="80"/>
          <w:sz w:val="24"/>
          <w:szCs w:val="24"/>
        </w:rPr>
        <w:t>I</w:t>
      </w:r>
      <w:r w:rsidRPr="00E54ED8">
        <w:rPr>
          <w:i/>
          <w:color w:val="244061" w:themeColor="accent1" w:themeShade="80"/>
          <w:sz w:val="24"/>
          <w:szCs w:val="24"/>
        </w:rPr>
        <w:t xml:space="preserve"> certificati</w:t>
      </w:r>
      <w:proofErr w:type="gramStart"/>
      <w:r w:rsidRPr="00E54ED8">
        <w:rPr>
          <w:i/>
          <w:color w:val="244061" w:themeColor="accent1" w:themeShade="80"/>
          <w:sz w:val="24"/>
          <w:szCs w:val="24"/>
        </w:rPr>
        <w:t xml:space="preserve">  </w:t>
      </w:r>
      <w:proofErr w:type="gramEnd"/>
      <w:r w:rsidRPr="00E54ED8">
        <w:rPr>
          <w:i/>
          <w:color w:val="244061" w:themeColor="accent1" w:themeShade="80"/>
          <w:sz w:val="24"/>
          <w:szCs w:val="24"/>
        </w:rPr>
        <w:t xml:space="preserve">del casellario e dei carichi pendenti vengono rilasciati senza urgenza tre giorni dopo la richiesta e con urgenza  il giorno successivo alla richiesta . </w:t>
      </w:r>
    </w:p>
    <w:p w:rsidR="00CD3FA5" w:rsidRDefault="00CD3FA5" w:rsidP="00CD3FA5">
      <w:pPr>
        <w:rPr>
          <w:color w:val="244061" w:themeColor="accent1" w:themeShade="80"/>
        </w:rPr>
      </w:pPr>
    </w:p>
    <w:p w:rsidR="00CD3FA5" w:rsidRPr="002C39A9" w:rsidRDefault="00CD3FA5" w:rsidP="00CD3FA5">
      <w:pPr>
        <w:rPr>
          <w:b/>
          <w:i/>
          <w:color w:val="244061" w:themeColor="accent1" w:themeShade="80"/>
          <w:sz w:val="24"/>
          <w:szCs w:val="24"/>
        </w:rPr>
      </w:pPr>
      <w:r w:rsidRPr="002C39A9">
        <w:rPr>
          <w:b/>
          <w:i/>
          <w:color w:val="244061" w:themeColor="accent1" w:themeShade="80"/>
          <w:sz w:val="24"/>
          <w:szCs w:val="24"/>
        </w:rPr>
        <w:t>CERTIFICATI RICHIESTI ON LINE</w:t>
      </w:r>
    </w:p>
    <w:p w:rsidR="00CD3FA5" w:rsidRPr="002C39A9" w:rsidRDefault="00CD3FA5" w:rsidP="00CD3FA5">
      <w:pPr>
        <w:jc w:val="both"/>
        <w:rPr>
          <w:i/>
          <w:color w:val="244061" w:themeColor="accent1" w:themeShade="80"/>
          <w:sz w:val="24"/>
          <w:szCs w:val="24"/>
        </w:rPr>
      </w:pPr>
      <w:r w:rsidRPr="002C39A9">
        <w:rPr>
          <w:i/>
          <w:color w:val="244061" w:themeColor="accent1" w:themeShade="80"/>
          <w:sz w:val="24"/>
          <w:szCs w:val="24"/>
        </w:rPr>
        <w:t xml:space="preserve">Presso la Procura di Frosinone è attivo il servizio di prenotazione on line dei certificati </w:t>
      </w:r>
      <w:proofErr w:type="gramStart"/>
      <w:r w:rsidRPr="002C39A9">
        <w:rPr>
          <w:i/>
          <w:color w:val="244061" w:themeColor="accent1" w:themeShade="80"/>
          <w:sz w:val="24"/>
          <w:szCs w:val="24"/>
        </w:rPr>
        <w:t>del</w:t>
      </w:r>
      <w:proofErr w:type="gramEnd"/>
      <w:r w:rsidRPr="002C39A9">
        <w:rPr>
          <w:i/>
          <w:color w:val="244061" w:themeColor="accent1" w:themeShade="80"/>
          <w:sz w:val="24"/>
          <w:szCs w:val="24"/>
        </w:rPr>
        <w:t xml:space="preserve"> casellario giudiziale (certificato generale e certificato penale) e della visura delle iscrizioni. Le modalità per accedere al servizio sono dettagliatamente indicate nel sito web ufficiale all’indirizzo </w:t>
      </w:r>
      <w:hyperlink r:id="rId25" w:history="1">
        <w:r w:rsidR="007B173F" w:rsidRPr="0048085C">
          <w:rPr>
            <w:rStyle w:val="Collegamentoipertestuale"/>
            <w:i/>
            <w:sz w:val="24"/>
            <w:szCs w:val="24"/>
          </w:rPr>
          <w:t>www.procura.frosinone@giustizia.it</w:t>
        </w:r>
      </w:hyperlink>
      <w:r w:rsidRPr="002C39A9">
        <w:rPr>
          <w:i/>
          <w:color w:val="244061" w:themeColor="accent1" w:themeShade="80"/>
          <w:sz w:val="24"/>
          <w:szCs w:val="24"/>
        </w:rPr>
        <w:t xml:space="preserve"> nella home page.</w:t>
      </w:r>
    </w:p>
    <w:p w:rsidR="00CD3FA5" w:rsidRPr="002C39A9" w:rsidRDefault="00CD3FA5" w:rsidP="00CD3FA5">
      <w:pPr>
        <w:jc w:val="both"/>
        <w:rPr>
          <w:i/>
          <w:color w:val="244061" w:themeColor="accent1" w:themeShade="80"/>
          <w:sz w:val="24"/>
          <w:szCs w:val="24"/>
        </w:rPr>
      </w:pPr>
      <w:r w:rsidRPr="002C39A9">
        <w:rPr>
          <w:i/>
          <w:color w:val="244061" w:themeColor="accent1" w:themeShade="80"/>
          <w:sz w:val="24"/>
          <w:szCs w:val="24"/>
        </w:rPr>
        <w:t xml:space="preserve">Una volta effettuata la prenotazione occorre recarsi allo sportello del casellario per il ritiro del certificato, presentando il modulo predisposto dal sistema o il numero di prenotazione assegnato dal servizio e un documento </w:t>
      </w:r>
      <w:proofErr w:type="gramStart"/>
      <w:r w:rsidRPr="002C39A9">
        <w:rPr>
          <w:i/>
          <w:color w:val="244061" w:themeColor="accent1" w:themeShade="80"/>
          <w:sz w:val="24"/>
          <w:szCs w:val="24"/>
        </w:rPr>
        <w:t xml:space="preserve">di </w:t>
      </w:r>
      <w:proofErr w:type="gramEnd"/>
      <w:r w:rsidRPr="002C39A9">
        <w:rPr>
          <w:i/>
          <w:color w:val="244061" w:themeColor="accent1" w:themeShade="80"/>
          <w:sz w:val="24"/>
          <w:szCs w:val="24"/>
        </w:rPr>
        <w:t xml:space="preserve">identità. Il rilascio del certificato è subordinato all’avvenuto pagamento dei </w:t>
      </w:r>
      <w:r>
        <w:rPr>
          <w:i/>
          <w:color w:val="244061" w:themeColor="accent1" w:themeShade="80"/>
          <w:sz w:val="24"/>
          <w:szCs w:val="24"/>
        </w:rPr>
        <w:t xml:space="preserve">relativi </w:t>
      </w:r>
      <w:r w:rsidRPr="002C39A9">
        <w:rPr>
          <w:i/>
          <w:color w:val="244061" w:themeColor="accent1" w:themeShade="80"/>
          <w:sz w:val="24"/>
          <w:szCs w:val="24"/>
        </w:rPr>
        <w:t xml:space="preserve">diritti, bollo ed eventuali </w:t>
      </w:r>
      <w:proofErr w:type="gramStart"/>
      <w:r w:rsidRPr="002C39A9">
        <w:rPr>
          <w:i/>
          <w:color w:val="244061" w:themeColor="accent1" w:themeShade="80"/>
          <w:sz w:val="24"/>
          <w:szCs w:val="24"/>
        </w:rPr>
        <w:t>diritti</w:t>
      </w:r>
      <w:proofErr w:type="gramEnd"/>
      <w:r w:rsidRPr="002C39A9">
        <w:rPr>
          <w:i/>
          <w:color w:val="244061" w:themeColor="accent1" w:themeShade="80"/>
          <w:sz w:val="24"/>
          <w:szCs w:val="24"/>
        </w:rPr>
        <w:t xml:space="preserve"> d’urgenza.</w:t>
      </w:r>
    </w:p>
    <w:p w:rsidR="00CD3FA5" w:rsidRPr="009C4364" w:rsidRDefault="00CD3FA5" w:rsidP="00CD3FA5">
      <w:pPr>
        <w:rPr>
          <w:color w:val="244061" w:themeColor="accent1" w:themeShade="80"/>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FD429C" w:rsidRPr="00EB2EEC" w:rsidRDefault="005A24EB" w:rsidP="00FD429C">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lastRenderedPageBreak/>
        <w:t>6</w:t>
      </w:r>
      <w:r w:rsidR="000664B4">
        <w:rPr>
          <w:rFonts w:cs="Times New Roman"/>
          <w:b/>
          <w:bCs/>
          <w:i/>
          <w:color w:val="244061" w:themeColor="accent1" w:themeShade="80"/>
          <w:sz w:val="24"/>
          <w:szCs w:val="24"/>
        </w:rPr>
        <w:t xml:space="preserve">.5 </w:t>
      </w:r>
      <w:r w:rsidR="00FD429C" w:rsidRPr="00EB2EEC">
        <w:rPr>
          <w:rFonts w:cs="Times New Roman"/>
          <w:b/>
          <w:bCs/>
          <w:i/>
          <w:color w:val="244061" w:themeColor="accent1" w:themeShade="80"/>
          <w:sz w:val="24"/>
          <w:szCs w:val="24"/>
        </w:rPr>
        <w:t>SCHEDA SERVIZIO</w:t>
      </w:r>
      <w:r w:rsidR="00FD429C">
        <w:rPr>
          <w:rFonts w:cs="Times New Roman"/>
          <w:b/>
          <w:bCs/>
          <w:i/>
          <w:color w:val="244061" w:themeColor="accent1" w:themeShade="80"/>
          <w:sz w:val="24"/>
          <w:szCs w:val="24"/>
        </w:rPr>
        <w:t>: Certificati del Casellario giudiziale</w:t>
      </w:r>
      <w:r w:rsidR="00FD429C" w:rsidRPr="00EB2EEC">
        <w:rPr>
          <w:rFonts w:cs="Times New Roman"/>
          <w:b/>
          <w:bCs/>
          <w:i/>
          <w:color w:val="244061" w:themeColor="accent1" w:themeShade="80"/>
          <w:sz w:val="24"/>
          <w:szCs w:val="24"/>
        </w:rPr>
        <w:t xml:space="preserve"> </w:t>
      </w:r>
      <w:r w:rsidR="00FD429C" w:rsidRPr="00C063CE">
        <w:rPr>
          <w:rFonts w:cs="Times New Roman"/>
          <w:b/>
          <w:bCs/>
          <w:i/>
          <w:color w:val="244061" w:themeColor="accent1" w:themeShade="80"/>
          <w:sz w:val="24"/>
          <w:szCs w:val="24"/>
        </w:rPr>
        <w:t xml:space="preserve">europeo </w:t>
      </w:r>
    </w:p>
    <w:p w:rsidR="00FD429C" w:rsidRDefault="00FD429C" w:rsidP="00FD429C">
      <w:pPr>
        <w:autoSpaceDE w:val="0"/>
        <w:autoSpaceDN w:val="0"/>
        <w:adjustRightInd w:val="0"/>
        <w:spacing w:after="0" w:line="240" w:lineRule="auto"/>
        <w:jc w:val="both"/>
        <w:rPr>
          <w:rFonts w:cs="Times New Roman"/>
          <w:b/>
          <w:bCs/>
          <w:i/>
          <w:color w:val="000000"/>
          <w:sz w:val="24"/>
          <w:szCs w:val="24"/>
        </w:rPr>
      </w:pPr>
    </w:p>
    <w:p w:rsidR="00FD429C" w:rsidRDefault="00FD429C" w:rsidP="00FD429C">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FD429C" w:rsidRPr="008A7162" w:rsidTr="00F4710A">
        <w:tc>
          <w:tcPr>
            <w:tcW w:w="2802" w:type="dxa"/>
            <w:shd w:val="clear" w:color="auto" w:fill="DBE5F1" w:themeFill="accent1" w:themeFillTint="33"/>
          </w:tcPr>
          <w:p w:rsidR="00FD429C" w:rsidRPr="008A7162" w:rsidRDefault="00FD429C" w:rsidP="00F4710A">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FD429C" w:rsidRPr="008A7162" w:rsidRDefault="00FD429C" w:rsidP="00F4710A">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dott.ssa</w:t>
            </w:r>
            <w:proofErr w:type="gramEnd"/>
            <w:r>
              <w:rPr>
                <w:rFonts w:cs="Times New Roman"/>
                <w:i/>
                <w:color w:val="244061" w:themeColor="accent1" w:themeShade="80"/>
                <w:sz w:val="24"/>
                <w:szCs w:val="24"/>
              </w:rPr>
              <w:t xml:space="preserve"> Fatima </w:t>
            </w:r>
            <w:proofErr w:type="spellStart"/>
            <w:r>
              <w:rPr>
                <w:rFonts w:cs="Times New Roman"/>
                <w:i/>
                <w:color w:val="244061" w:themeColor="accent1" w:themeShade="80"/>
                <w:sz w:val="24"/>
                <w:szCs w:val="24"/>
              </w:rPr>
              <w:t>Petreccia</w:t>
            </w:r>
            <w:proofErr w:type="spellEnd"/>
          </w:p>
        </w:tc>
      </w:tr>
      <w:tr w:rsidR="00FD429C" w:rsidRPr="008A7162" w:rsidTr="00F4710A">
        <w:tc>
          <w:tcPr>
            <w:tcW w:w="2802" w:type="dxa"/>
            <w:shd w:val="clear" w:color="auto" w:fill="DBE5F1" w:themeFill="accent1" w:themeFillTint="33"/>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Piano terra Procura presso il Tribunale di Frosinone</w:t>
            </w:r>
          </w:p>
        </w:tc>
      </w:tr>
      <w:tr w:rsidR="00FD429C" w:rsidRPr="008A7162" w:rsidTr="00F4710A">
        <w:tc>
          <w:tcPr>
            <w:tcW w:w="2802" w:type="dxa"/>
            <w:shd w:val="clear" w:color="auto" w:fill="DBE5F1" w:themeFill="accent1" w:themeFillTint="33"/>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0775-360456</w:t>
            </w:r>
          </w:p>
        </w:tc>
      </w:tr>
      <w:tr w:rsidR="00FD429C" w:rsidRPr="008A7162" w:rsidTr="00F4710A">
        <w:tc>
          <w:tcPr>
            <w:tcW w:w="2802" w:type="dxa"/>
            <w:shd w:val="clear" w:color="auto" w:fill="DBE5F1" w:themeFill="accent1" w:themeFillTint="33"/>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FD429C" w:rsidRPr="008A7162" w:rsidRDefault="00B81863" w:rsidP="00F4710A">
            <w:pPr>
              <w:autoSpaceDE w:val="0"/>
              <w:autoSpaceDN w:val="0"/>
              <w:adjustRightInd w:val="0"/>
              <w:jc w:val="both"/>
              <w:rPr>
                <w:rFonts w:cs="Times New Roman"/>
                <w:i/>
                <w:color w:val="244061" w:themeColor="accent1" w:themeShade="80"/>
                <w:sz w:val="24"/>
                <w:szCs w:val="24"/>
              </w:rPr>
            </w:pPr>
            <w:hyperlink r:id="rId26" w:history="1">
              <w:r w:rsidR="00FD429C" w:rsidRPr="000B5100">
                <w:rPr>
                  <w:rStyle w:val="Collegamentoipertestuale"/>
                  <w:rFonts w:cs="Times New Roman"/>
                  <w:i/>
                  <w:sz w:val="24"/>
                  <w:szCs w:val="24"/>
                </w:rPr>
                <w:t>casellario.procura.frosinone@giustizia.it</w:t>
              </w:r>
            </w:hyperlink>
            <w:r w:rsidR="00FD429C">
              <w:rPr>
                <w:rFonts w:cs="Times New Roman"/>
                <w:i/>
                <w:color w:val="244061" w:themeColor="accent1" w:themeShade="80"/>
                <w:sz w:val="24"/>
                <w:szCs w:val="24"/>
              </w:rPr>
              <w:t xml:space="preserve"> casellario.procura.frosinone@giustiziacert.it</w:t>
            </w:r>
          </w:p>
        </w:tc>
      </w:tr>
      <w:tr w:rsidR="00FD429C" w:rsidRPr="008A7162" w:rsidTr="00F4710A">
        <w:tc>
          <w:tcPr>
            <w:tcW w:w="2802" w:type="dxa"/>
            <w:shd w:val="clear" w:color="auto" w:fill="DBE5F1" w:themeFill="accent1" w:themeFillTint="33"/>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FD429C" w:rsidRPr="008A7162" w:rsidRDefault="00FD429C" w:rsidP="00F4710A">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Rilascio certificato del casellario giudiziale europeo</w:t>
            </w:r>
            <w:r w:rsidRPr="008B295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e </w:t>
            </w:r>
            <w:r w:rsidRPr="008B2956">
              <w:rPr>
                <w:rFonts w:cs="Times New Roman"/>
                <w:i/>
                <w:color w:val="244061" w:themeColor="accent1" w:themeShade="80"/>
                <w:sz w:val="24"/>
                <w:szCs w:val="24"/>
              </w:rPr>
              <w:t xml:space="preserve">acquisizione </w:t>
            </w:r>
            <w:proofErr w:type="gramStart"/>
            <w:r w:rsidRPr="008B2956">
              <w:rPr>
                <w:rFonts w:cs="Times New Roman"/>
                <w:i/>
                <w:color w:val="244061" w:themeColor="accent1" w:themeShade="80"/>
                <w:sz w:val="24"/>
                <w:szCs w:val="24"/>
              </w:rPr>
              <w:t xml:space="preserve">di </w:t>
            </w:r>
            <w:proofErr w:type="gramEnd"/>
            <w:r w:rsidRPr="008B2956">
              <w:rPr>
                <w:rFonts w:cs="Times New Roman"/>
                <w:i/>
                <w:color w:val="244061" w:themeColor="accent1" w:themeShade="80"/>
                <w:sz w:val="24"/>
                <w:szCs w:val="24"/>
              </w:rPr>
              <w:t>informazioni sui procedimenti penali estratti dai casellari giudiziali degli Stati membri europei</w:t>
            </w:r>
          </w:p>
        </w:tc>
      </w:tr>
    </w:tbl>
    <w:p w:rsidR="00FD429C" w:rsidRDefault="00FD429C" w:rsidP="00FD429C">
      <w:pPr>
        <w:autoSpaceDE w:val="0"/>
        <w:autoSpaceDN w:val="0"/>
        <w:adjustRightInd w:val="0"/>
        <w:spacing w:after="0" w:line="240" w:lineRule="auto"/>
        <w:jc w:val="both"/>
        <w:rPr>
          <w:rFonts w:cs="Times New Roman"/>
          <w:b/>
          <w:bCs/>
          <w:i/>
          <w:color w:val="000000"/>
          <w:sz w:val="24"/>
          <w:szCs w:val="24"/>
        </w:rPr>
      </w:pPr>
    </w:p>
    <w:p w:rsidR="00FD429C" w:rsidRPr="00F53492" w:rsidRDefault="00FD429C" w:rsidP="00FD429C">
      <w:pPr>
        <w:autoSpaceDE w:val="0"/>
        <w:autoSpaceDN w:val="0"/>
        <w:adjustRightInd w:val="0"/>
        <w:spacing w:after="0" w:line="240" w:lineRule="auto"/>
        <w:jc w:val="both"/>
        <w:rPr>
          <w:rFonts w:cs="Times New Roman"/>
          <w:b/>
          <w:bCs/>
          <w:i/>
          <w:color w:val="000000"/>
          <w:sz w:val="24"/>
          <w:szCs w:val="24"/>
        </w:rPr>
      </w:pPr>
    </w:p>
    <w:p w:rsidR="00FD429C"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proofErr w:type="gramStart"/>
      <w:r>
        <w:rPr>
          <w:rFonts w:cs="Times New Roman"/>
          <w:b/>
          <w:bCs/>
          <w:i/>
          <w:color w:val="244061" w:themeColor="accent1" w:themeShade="80"/>
          <w:sz w:val="24"/>
          <w:szCs w:val="24"/>
        </w:rPr>
        <w:t>Cosa sono</w:t>
      </w:r>
      <w:proofErr w:type="gramEnd"/>
      <w:r w:rsidRPr="00EB2EEC">
        <w:rPr>
          <w:rFonts w:cs="Times New Roman"/>
          <w:b/>
          <w:bCs/>
          <w:i/>
          <w:color w:val="244061" w:themeColor="accent1" w:themeShade="80"/>
          <w:sz w:val="24"/>
          <w:szCs w:val="24"/>
        </w:rPr>
        <w:t xml:space="preserve"> </w:t>
      </w:r>
    </w:p>
    <w:p w:rsidR="00FD429C" w:rsidRPr="00EB2EEC"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p>
    <w:p w:rsidR="00FD429C" w:rsidRPr="007558CE" w:rsidRDefault="00FD429C" w:rsidP="00FD429C">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Con l’avvenuto recepimento </w:t>
      </w:r>
      <w:r w:rsidRPr="008B2956">
        <w:rPr>
          <w:rFonts w:cs="Times New Roman"/>
          <w:i/>
          <w:color w:val="244061" w:themeColor="accent1" w:themeShade="80"/>
          <w:sz w:val="24"/>
          <w:szCs w:val="24"/>
        </w:rPr>
        <w:t xml:space="preserve">della normativa europea in materia di scambio </w:t>
      </w:r>
      <w:proofErr w:type="gramStart"/>
      <w:r w:rsidRPr="008B2956">
        <w:rPr>
          <w:rFonts w:cs="Times New Roman"/>
          <w:i/>
          <w:color w:val="244061" w:themeColor="accent1" w:themeShade="80"/>
          <w:sz w:val="24"/>
          <w:szCs w:val="24"/>
        </w:rPr>
        <w:t xml:space="preserve">di </w:t>
      </w:r>
      <w:proofErr w:type="gramEnd"/>
      <w:r w:rsidRPr="008B2956">
        <w:rPr>
          <w:rFonts w:cs="Times New Roman"/>
          <w:i/>
          <w:color w:val="244061" w:themeColor="accent1" w:themeShade="80"/>
          <w:sz w:val="24"/>
          <w:szCs w:val="24"/>
        </w:rPr>
        <w:t>informazioni tra i casellari europe</w:t>
      </w:r>
      <w:r>
        <w:rPr>
          <w:rFonts w:cs="Times New Roman"/>
          <w:i/>
          <w:color w:val="244061" w:themeColor="accent1" w:themeShade="80"/>
          <w:sz w:val="24"/>
          <w:szCs w:val="24"/>
        </w:rPr>
        <w:t>i, i</w:t>
      </w:r>
      <w:r w:rsidRPr="007558CE">
        <w:rPr>
          <w:rFonts w:cs="Times New Roman"/>
          <w:i/>
          <w:color w:val="244061" w:themeColor="accent1" w:themeShade="80"/>
          <w:sz w:val="24"/>
          <w:szCs w:val="24"/>
        </w:rPr>
        <w:t xml:space="preserve"> difensori che ne facciano richiesta, muniti di regolare atto di nomina,</w:t>
      </w:r>
      <w:r>
        <w:rPr>
          <w:rFonts w:cs="Times New Roman"/>
          <w:i/>
          <w:color w:val="244061" w:themeColor="accent1" w:themeShade="80"/>
          <w:sz w:val="24"/>
          <w:szCs w:val="24"/>
        </w:rPr>
        <w:t xml:space="preserve"> possono richiedere</w:t>
      </w:r>
      <w:r w:rsidRPr="007558CE">
        <w:rPr>
          <w:rFonts w:cs="Times New Roman"/>
          <w:i/>
          <w:color w:val="244061" w:themeColor="accent1" w:themeShade="80"/>
          <w:sz w:val="24"/>
          <w:szCs w:val="24"/>
        </w:rPr>
        <w:t xml:space="preserve"> i certificati del casellario giudiziale europeo e l’informazione circa i precedenti penali dei cittadini italiani ai sensi dell’art. 22 del DPR 313/2002 (T.U. sul casellario giudiziale) che così recita:” Previa autorizzazione del giudice procedente, il difensore ha diritto di ottenere il certificato di </w:t>
      </w:r>
      <w:r w:rsidRPr="007558CE">
        <w:rPr>
          <w:rFonts w:cs="Times New Roman"/>
          <w:i/>
          <w:color w:val="244061" w:themeColor="accent1" w:themeShade="80"/>
          <w:sz w:val="24"/>
          <w:szCs w:val="24"/>
          <w:u w:val="single"/>
        </w:rPr>
        <w:t>tutte le iscrizioni esistenti riferite ad un determinato soggetto, avente la qualità di persona offesa dal reato o di testimone</w:t>
      </w:r>
      <w:r w:rsidRPr="007558CE">
        <w:rPr>
          <w:rFonts w:cs="Times New Roman"/>
          <w:i/>
          <w:color w:val="244061" w:themeColor="accent1" w:themeShade="80"/>
          <w:sz w:val="24"/>
          <w:szCs w:val="24"/>
        </w:rPr>
        <w:t xml:space="preserve">, per le finalità riconosciute dal codice di procedura penale”. </w:t>
      </w: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Chi l</w:t>
      </w:r>
      <w:r>
        <w:rPr>
          <w:rFonts w:cs="Times New Roman"/>
          <w:b/>
          <w:bCs/>
          <w:i/>
          <w:color w:val="244061" w:themeColor="accent1" w:themeShade="80"/>
          <w:sz w:val="24"/>
          <w:szCs w:val="24"/>
        </w:rPr>
        <w:t>i</w:t>
      </w:r>
      <w:r w:rsidRPr="00F924A2">
        <w:rPr>
          <w:rFonts w:cs="Times New Roman"/>
          <w:b/>
          <w:bCs/>
          <w:i/>
          <w:color w:val="244061" w:themeColor="accent1" w:themeShade="80"/>
          <w:sz w:val="24"/>
          <w:szCs w:val="24"/>
        </w:rPr>
        <w:t xml:space="preserve"> può</w:t>
      </w:r>
      <w:r>
        <w:rPr>
          <w:rFonts w:cs="Times New Roman"/>
          <w:b/>
          <w:bCs/>
          <w:i/>
          <w:color w:val="244061" w:themeColor="accent1" w:themeShade="80"/>
          <w:sz w:val="24"/>
          <w:szCs w:val="24"/>
        </w:rPr>
        <w:t xml:space="preserve"> r</w:t>
      </w:r>
      <w:r w:rsidRPr="00F924A2">
        <w:rPr>
          <w:rFonts w:cs="Times New Roman"/>
          <w:b/>
          <w:bCs/>
          <w:i/>
          <w:color w:val="244061" w:themeColor="accent1" w:themeShade="80"/>
          <w:sz w:val="24"/>
          <w:szCs w:val="24"/>
        </w:rPr>
        <w:t>ichiedere</w:t>
      </w: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 xml:space="preserve">Il difensore </w:t>
      </w: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Dove si </w:t>
      </w:r>
      <w:r>
        <w:rPr>
          <w:rFonts w:cs="Times New Roman"/>
          <w:b/>
          <w:bCs/>
          <w:i/>
          <w:color w:val="244061" w:themeColor="accent1" w:themeShade="80"/>
          <w:sz w:val="24"/>
          <w:szCs w:val="24"/>
        </w:rPr>
        <w:t>r</w:t>
      </w:r>
      <w:r w:rsidRPr="00F924A2">
        <w:rPr>
          <w:rFonts w:cs="Times New Roman"/>
          <w:b/>
          <w:bCs/>
          <w:i/>
          <w:color w:val="244061" w:themeColor="accent1" w:themeShade="80"/>
          <w:sz w:val="24"/>
          <w:szCs w:val="24"/>
        </w:rPr>
        <w:t>ichied</w:t>
      </w:r>
      <w:r>
        <w:rPr>
          <w:rFonts w:cs="Times New Roman"/>
          <w:b/>
          <w:bCs/>
          <w:i/>
          <w:color w:val="244061" w:themeColor="accent1" w:themeShade="80"/>
          <w:sz w:val="24"/>
          <w:szCs w:val="24"/>
        </w:rPr>
        <w:t>ono</w:t>
      </w:r>
    </w:p>
    <w:p w:rsidR="00FD429C" w:rsidRPr="00F924A2"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Le certificazioni devono essere richieste all’Ufficio locale del Casellario sito al piano terra della Procura rispettando i seguenti orari: lunedì, mercoledì </w:t>
      </w:r>
      <w:r>
        <w:rPr>
          <w:rFonts w:cs="Times New Roman"/>
          <w:bCs/>
          <w:i/>
          <w:color w:val="244061" w:themeColor="accent1" w:themeShade="80"/>
          <w:sz w:val="24"/>
          <w:szCs w:val="24"/>
        </w:rPr>
        <w:t xml:space="preserve">e </w:t>
      </w:r>
      <w:r w:rsidRPr="009C4364">
        <w:rPr>
          <w:rFonts w:cs="Times New Roman"/>
          <w:bCs/>
          <w:i/>
          <w:color w:val="244061" w:themeColor="accent1" w:themeShade="80"/>
          <w:sz w:val="24"/>
          <w:szCs w:val="24"/>
        </w:rPr>
        <w:t>venerdì dalle</w:t>
      </w:r>
      <w:proofErr w:type="gramStart"/>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 </w:t>
      </w:r>
      <w:proofErr w:type="gramEnd"/>
      <w:r w:rsidRPr="009C4364">
        <w:rPr>
          <w:rFonts w:cs="Times New Roman"/>
          <w:bCs/>
          <w:i/>
          <w:color w:val="244061" w:themeColor="accent1" w:themeShade="80"/>
          <w:sz w:val="24"/>
          <w:szCs w:val="24"/>
        </w:rPr>
        <w:t>9</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 xml:space="preserve">,00; </w:t>
      </w:r>
      <w:r w:rsidRPr="009C4364">
        <w:rPr>
          <w:rFonts w:cs="Times New Roman"/>
          <w:bCs/>
          <w:i/>
          <w:color w:val="244061" w:themeColor="accent1" w:themeShade="80"/>
          <w:sz w:val="24"/>
          <w:szCs w:val="24"/>
        </w:rPr>
        <w:t xml:space="preserve">  martedì e giovedì </w:t>
      </w:r>
      <w:r>
        <w:rPr>
          <w:rFonts w:cs="Times New Roman"/>
          <w:bCs/>
          <w:i/>
          <w:color w:val="244061" w:themeColor="accent1" w:themeShade="80"/>
          <w:sz w:val="24"/>
          <w:szCs w:val="24"/>
        </w:rPr>
        <w:t xml:space="preserve">la mattina dalle 9,00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,00</w:t>
      </w:r>
      <w:r w:rsidRPr="009C4364">
        <w:rPr>
          <w:rFonts w:cs="Times New Roman"/>
          <w:bCs/>
          <w:i/>
          <w:color w:val="244061" w:themeColor="accent1" w:themeShade="80"/>
          <w:sz w:val="24"/>
          <w:szCs w:val="24"/>
        </w:rPr>
        <w:t xml:space="preserve"> e </w:t>
      </w:r>
      <w:r>
        <w:rPr>
          <w:rFonts w:cs="Times New Roman"/>
          <w:bCs/>
          <w:i/>
          <w:color w:val="244061" w:themeColor="accent1" w:themeShade="80"/>
          <w:sz w:val="24"/>
          <w:szCs w:val="24"/>
        </w:rPr>
        <w:t xml:space="preserve">il pomeriggio dalle </w:t>
      </w:r>
      <w:r w:rsidRPr="009C4364">
        <w:rPr>
          <w:rFonts w:cs="Times New Roman"/>
          <w:bCs/>
          <w:i/>
          <w:color w:val="244061" w:themeColor="accent1" w:themeShade="80"/>
          <w:sz w:val="24"/>
          <w:szCs w:val="24"/>
        </w:rPr>
        <w:t>15</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17</w:t>
      </w:r>
      <w:r>
        <w:rPr>
          <w:rFonts w:cs="Times New Roman"/>
          <w:bCs/>
          <w:i/>
          <w:color w:val="244061" w:themeColor="accent1" w:themeShade="80"/>
          <w:sz w:val="24"/>
          <w:szCs w:val="24"/>
        </w:rPr>
        <w:t>,00</w:t>
      </w: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971F22">
        <w:rPr>
          <w:rFonts w:cs="Times New Roman"/>
          <w:b/>
          <w:bCs/>
          <w:i/>
          <w:color w:val="244061" w:themeColor="accent1" w:themeShade="80"/>
          <w:sz w:val="24"/>
          <w:szCs w:val="24"/>
        </w:rPr>
        <w:t>Cosa occorre</w:t>
      </w:r>
      <w:proofErr w:type="gramEnd"/>
      <w:r w:rsidRPr="00971F22">
        <w:rPr>
          <w:rFonts w:cs="Times New Roman"/>
          <w:b/>
          <w:bCs/>
          <w:i/>
          <w:color w:val="244061" w:themeColor="accent1" w:themeShade="80"/>
          <w:sz w:val="24"/>
          <w:szCs w:val="24"/>
        </w:rPr>
        <w:t xml:space="preserve"> </w:t>
      </w:r>
    </w:p>
    <w:p w:rsidR="00FD429C" w:rsidRPr="00971F22"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Compilare la richiesta</w:t>
      </w:r>
      <w:r>
        <w:rPr>
          <w:rFonts w:cs="Times New Roman"/>
          <w:bCs/>
          <w:i/>
          <w:color w:val="244061" w:themeColor="accent1" w:themeShade="80"/>
          <w:sz w:val="24"/>
          <w:szCs w:val="24"/>
        </w:rPr>
        <w:t xml:space="preserve"> e presentarla </w:t>
      </w:r>
      <w:r w:rsidRPr="009C4364">
        <w:rPr>
          <w:rFonts w:cs="Times New Roman"/>
          <w:bCs/>
          <w:i/>
          <w:color w:val="244061" w:themeColor="accent1" w:themeShade="80"/>
          <w:sz w:val="24"/>
          <w:szCs w:val="24"/>
        </w:rPr>
        <w:t xml:space="preserve">direttamente allo sportello dell’ufficio locale del Casellario </w:t>
      </w:r>
      <w:r>
        <w:rPr>
          <w:rFonts w:cs="Times New Roman"/>
          <w:bCs/>
          <w:i/>
          <w:color w:val="244061" w:themeColor="accent1" w:themeShade="80"/>
          <w:sz w:val="24"/>
          <w:szCs w:val="24"/>
        </w:rPr>
        <w:t xml:space="preserve">unitamente all’atto di nomina e all’autorizzazione del giudice </w:t>
      </w:r>
      <w:proofErr w:type="gramStart"/>
      <w:r>
        <w:rPr>
          <w:rFonts w:cs="Times New Roman"/>
          <w:bCs/>
          <w:i/>
          <w:color w:val="244061" w:themeColor="accent1" w:themeShade="80"/>
          <w:sz w:val="24"/>
          <w:szCs w:val="24"/>
        </w:rPr>
        <w:t>procedente</w:t>
      </w:r>
      <w:proofErr w:type="gramEnd"/>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E5731"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r w:rsidRPr="009E5731">
        <w:rPr>
          <w:rFonts w:cs="Times New Roman"/>
          <w:b/>
          <w:bCs/>
          <w:i/>
          <w:color w:val="244061" w:themeColor="accent1" w:themeShade="80"/>
          <w:sz w:val="24"/>
          <w:szCs w:val="24"/>
        </w:rPr>
        <w:t>Quanto costa</w:t>
      </w:r>
      <w:r>
        <w:rPr>
          <w:rFonts w:cs="Times New Roman"/>
          <w:b/>
          <w:bCs/>
          <w:i/>
          <w:color w:val="244061" w:themeColor="accent1" w:themeShade="80"/>
          <w:sz w:val="24"/>
          <w:szCs w:val="24"/>
        </w:rPr>
        <w:t>no</w:t>
      </w:r>
      <w:r w:rsidRPr="009E5731">
        <w:rPr>
          <w:rFonts w:cs="Times New Roman"/>
          <w:b/>
          <w:bCs/>
          <w:i/>
          <w:color w:val="244061" w:themeColor="accent1" w:themeShade="80"/>
          <w:sz w:val="24"/>
          <w:szCs w:val="24"/>
        </w:rPr>
        <w:t xml:space="preserve"> </w:t>
      </w:r>
    </w:p>
    <w:p w:rsidR="00FD429C" w:rsidRPr="0090277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r w:rsidRPr="00902774">
        <w:rPr>
          <w:rFonts w:cs="Times New Roman"/>
          <w:bCs/>
          <w:i/>
          <w:color w:val="244061" w:themeColor="accent1" w:themeShade="80"/>
          <w:sz w:val="24"/>
          <w:szCs w:val="24"/>
        </w:rPr>
        <w:t xml:space="preserve">Il certificato e l’informazione </w:t>
      </w:r>
      <w:r>
        <w:rPr>
          <w:rFonts w:cs="Times New Roman"/>
          <w:bCs/>
          <w:i/>
          <w:color w:val="244061" w:themeColor="accent1" w:themeShade="80"/>
          <w:sz w:val="24"/>
          <w:szCs w:val="24"/>
        </w:rPr>
        <w:t xml:space="preserve">sui precedenti penali dei cittadini italiani </w:t>
      </w:r>
      <w:r w:rsidRPr="00902774">
        <w:rPr>
          <w:rFonts w:cs="Times New Roman"/>
          <w:bCs/>
          <w:i/>
          <w:color w:val="244061" w:themeColor="accent1" w:themeShade="80"/>
          <w:sz w:val="24"/>
          <w:szCs w:val="24"/>
        </w:rPr>
        <w:t>sono soggetti al pagamento dell’imposta di bollo e dei diritti di certificato</w:t>
      </w:r>
      <w:r>
        <w:rPr>
          <w:rFonts w:cs="Times New Roman"/>
          <w:bCs/>
          <w:i/>
          <w:color w:val="244061" w:themeColor="accent1" w:themeShade="80"/>
          <w:sz w:val="24"/>
          <w:szCs w:val="24"/>
        </w:rPr>
        <w:t xml:space="preserve"> (vedi scheda del servizio casellario)</w:t>
      </w:r>
      <w:r w:rsidRPr="00902774">
        <w:rPr>
          <w:rFonts w:cs="Times New Roman"/>
          <w:bCs/>
          <w:i/>
          <w:color w:val="244061" w:themeColor="accent1" w:themeShade="80"/>
          <w:sz w:val="24"/>
          <w:szCs w:val="24"/>
        </w:rPr>
        <w:t xml:space="preserve">. Il diritto d’urgenza va, invece, applicato, ove ne ricorrano i presupposti, </w:t>
      </w:r>
      <w:r w:rsidRPr="00902774">
        <w:rPr>
          <w:rFonts w:cs="Times New Roman"/>
          <w:bCs/>
          <w:i/>
          <w:color w:val="244061" w:themeColor="accent1" w:themeShade="80"/>
          <w:sz w:val="24"/>
          <w:szCs w:val="24"/>
          <w:u w:val="single"/>
        </w:rPr>
        <w:t>al solo certificato del casellario europeo</w:t>
      </w:r>
      <w:r w:rsidRPr="00902774">
        <w:rPr>
          <w:rFonts w:cs="Times New Roman"/>
          <w:bCs/>
          <w:i/>
          <w:color w:val="244061" w:themeColor="accent1" w:themeShade="80"/>
          <w:sz w:val="24"/>
          <w:szCs w:val="24"/>
        </w:rPr>
        <w:t>.</w:t>
      </w:r>
    </w:p>
    <w:p w:rsidR="00FD429C" w:rsidRPr="0090277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9C4364" w:rsidRDefault="00FD429C" w:rsidP="00FD429C">
      <w:pPr>
        <w:autoSpaceDE w:val="0"/>
        <w:autoSpaceDN w:val="0"/>
        <w:adjustRightInd w:val="0"/>
        <w:spacing w:after="0" w:line="240" w:lineRule="auto"/>
        <w:jc w:val="both"/>
        <w:rPr>
          <w:rFonts w:cs="Times New Roman"/>
          <w:bCs/>
          <w:i/>
          <w:color w:val="244061" w:themeColor="accent1" w:themeShade="80"/>
          <w:sz w:val="24"/>
          <w:szCs w:val="24"/>
        </w:rPr>
      </w:pPr>
    </w:p>
    <w:p w:rsidR="00FD429C" w:rsidRPr="00303E45" w:rsidRDefault="00FD429C" w:rsidP="00FD429C">
      <w:pPr>
        <w:autoSpaceDE w:val="0"/>
        <w:autoSpaceDN w:val="0"/>
        <w:adjustRightInd w:val="0"/>
        <w:spacing w:after="0" w:line="240" w:lineRule="auto"/>
        <w:jc w:val="both"/>
        <w:rPr>
          <w:rFonts w:cs="Times New Roman"/>
          <w:b/>
          <w:bCs/>
          <w:i/>
          <w:color w:val="244061" w:themeColor="accent1" w:themeShade="80"/>
          <w:sz w:val="24"/>
          <w:szCs w:val="24"/>
        </w:rPr>
      </w:pPr>
      <w:r w:rsidRPr="00303E45">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303E45">
        <w:rPr>
          <w:rFonts w:cs="Times New Roman"/>
          <w:b/>
          <w:bCs/>
          <w:i/>
          <w:color w:val="244061" w:themeColor="accent1" w:themeShade="80"/>
          <w:sz w:val="24"/>
          <w:szCs w:val="24"/>
        </w:rPr>
        <w:t>necessari</w:t>
      </w:r>
    </w:p>
    <w:p w:rsidR="00FD429C" w:rsidRPr="009C4364" w:rsidRDefault="00FD429C" w:rsidP="00FD429C">
      <w:pPr>
        <w:rPr>
          <w:color w:val="244061" w:themeColor="accent1" w:themeShade="80"/>
        </w:rPr>
      </w:pPr>
    </w:p>
    <w:p w:rsidR="00FD429C" w:rsidRDefault="00FD429C" w:rsidP="00FD429C">
      <w:pPr>
        <w:rPr>
          <w:i/>
          <w:color w:val="244061" w:themeColor="accent1" w:themeShade="80"/>
          <w:sz w:val="24"/>
          <w:szCs w:val="24"/>
        </w:rPr>
      </w:pPr>
      <w:r>
        <w:rPr>
          <w:i/>
          <w:color w:val="244061" w:themeColor="accent1" w:themeShade="80"/>
          <w:sz w:val="24"/>
          <w:szCs w:val="24"/>
        </w:rPr>
        <w:t xml:space="preserve">I </w:t>
      </w:r>
      <w:r w:rsidRPr="00F42C94">
        <w:rPr>
          <w:i/>
          <w:color w:val="244061" w:themeColor="accent1" w:themeShade="80"/>
          <w:sz w:val="24"/>
          <w:szCs w:val="24"/>
        </w:rPr>
        <w:t>certificati</w:t>
      </w:r>
      <w:proofErr w:type="gramStart"/>
      <w:r w:rsidRPr="00F42C94">
        <w:rPr>
          <w:i/>
          <w:color w:val="244061" w:themeColor="accent1" w:themeShade="80"/>
          <w:sz w:val="24"/>
          <w:szCs w:val="24"/>
        </w:rPr>
        <w:t xml:space="preserve">  </w:t>
      </w:r>
      <w:proofErr w:type="gramEnd"/>
      <w:r w:rsidRPr="00F42C94">
        <w:rPr>
          <w:i/>
          <w:color w:val="244061" w:themeColor="accent1" w:themeShade="80"/>
          <w:sz w:val="24"/>
          <w:szCs w:val="24"/>
        </w:rPr>
        <w:t xml:space="preserve">del casellario </w:t>
      </w:r>
      <w:r>
        <w:rPr>
          <w:i/>
          <w:color w:val="244061" w:themeColor="accent1" w:themeShade="80"/>
          <w:sz w:val="24"/>
          <w:szCs w:val="24"/>
        </w:rPr>
        <w:t>europeo</w:t>
      </w:r>
      <w:r w:rsidRPr="00F42C94">
        <w:rPr>
          <w:i/>
          <w:color w:val="244061" w:themeColor="accent1" w:themeShade="80"/>
          <w:sz w:val="24"/>
          <w:szCs w:val="24"/>
        </w:rPr>
        <w:t xml:space="preserve"> vengono rilasciati senza urgenza tre giorni dopo la richiesta e con urgenza  il giorno successivo alla richiesta . </w:t>
      </w:r>
    </w:p>
    <w:p w:rsidR="00FD429C" w:rsidRPr="00F42C94" w:rsidRDefault="00FD429C" w:rsidP="00FD429C">
      <w:pPr>
        <w:rPr>
          <w:i/>
          <w:color w:val="244061" w:themeColor="accent1" w:themeShade="80"/>
          <w:sz w:val="24"/>
          <w:szCs w:val="24"/>
        </w:rPr>
      </w:pPr>
      <w:r>
        <w:rPr>
          <w:i/>
          <w:color w:val="244061" w:themeColor="accent1" w:themeShade="80"/>
          <w:sz w:val="24"/>
          <w:szCs w:val="24"/>
        </w:rPr>
        <w:t>I tempi per il rilascio delle informazioni</w:t>
      </w:r>
      <w:r w:rsidRPr="00162310">
        <w:rPr>
          <w:rFonts w:ascii="Times New Roman" w:eastAsia="Times New Roman" w:hAnsi="Times New Roman" w:cs="Times New Roman"/>
          <w:sz w:val="24"/>
          <w:szCs w:val="24"/>
          <w:lang w:eastAsia="it-IT"/>
        </w:rPr>
        <w:t xml:space="preserve"> </w:t>
      </w:r>
      <w:r w:rsidRPr="00162310">
        <w:rPr>
          <w:i/>
          <w:color w:val="244061" w:themeColor="accent1" w:themeShade="80"/>
          <w:sz w:val="24"/>
          <w:szCs w:val="24"/>
        </w:rPr>
        <w:t xml:space="preserve">sui precedenti penali </w:t>
      </w:r>
      <w:r>
        <w:rPr>
          <w:i/>
          <w:color w:val="244061" w:themeColor="accent1" w:themeShade="80"/>
          <w:sz w:val="24"/>
          <w:szCs w:val="24"/>
        </w:rPr>
        <w:t>dipendono</w:t>
      </w:r>
      <w:proofErr w:type="gramStart"/>
      <w:r>
        <w:rPr>
          <w:i/>
          <w:color w:val="244061" w:themeColor="accent1" w:themeShade="80"/>
          <w:sz w:val="24"/>
          <w:szCs w:val="24"/>
        </w:rPr>
        <w:t xml:space="preserve"> </w:t>
      </w:r>
      <w:r w:rsidRPr="00162310">
        <w:rPr>
          <w:i/>
          <w:color w:val="244061" w:themeColor="accent1" w:themeShade="80"/>
          <w:sz w:val="24"/>
          <w:szCs w:val="24"/>
        </w:rPr>
        <w:t xml:space="preserve"> </w:t>
      </w:r>
      <w:proofErr w:type="gramEnd"/>
      <w:r>
        <w:rPr>
          <w:i/>
          <w:color w:val="244061" w:themeColor="accent1" w:themeShade="80"/>
          <w:sz w:val="24"/>
          <w:szCs w:val="24"/>
        </w:rPr>
        <w:t xml:space="preserve">dai tempi di riscontro da parte della </w:t>
      </w:r>
      <w:r w:rsidRPr="00162310">
        <w:rPr>
          <w:i/>
          <w:color w:val="244061" w:themeColor="accent1" w:themeShade="80"/>
          <w:sz w:val="24"/>
          <w:szCs w:val="24"/>
        </w:rPr>
        <w:t xml:space="preserve">competente autorità dello Stato estero </w:t>
      </w:r>
    </w:p>
    <w:p w:rsidR="00FD429C" w:rsidRDefault="00FD429C" w:rsidP="00FD429C">
      <w:pPr>
        <w:autoSpaceDE w:val="0"/>
        <w:autoSpaceDN w:val="0"/>
        <w:adjustRightInd w:val="0"/>
        <w:spacing w:after="0" w:line="240" w:lineRule="auto"/>
        <w:jc w:val="both"/>
        <w:rPr>
          <w:rFonts w:cs="Times New Roman"/>
          <w:b/>
          <w:bCs/>
          <w:i/>
          <w:color w:val="000000"/>
          <w:sz w:val="24"/>
          <w:szCs w:val="24"/>
        </w:rPr>
      </w:pPr>
    </w:p>
    <w:p w:rsidR="00FD429C" w:rsidRDefault="00FD429C" w:rsidP="00FD429C">
      <w:pPr>
        <w:autoSpaceDE w:val="0"/>
        <w:autoSpaceDN w:val="0"/>
        <w:adjustRightInd w:val="0"/>
        <w:spacing w:after="0" w:line="240" w:lineRule="auto"/>
        <w:jc w:val="both"/>
        <w:rPr>
          <w:rFonts w:cs="Times New Roman"/>
          <w:b/>
          <w:bCs/>
          <w:i/>
          <w:color w:val="000000"/>
          <w:sz w:val="24"/>
          <w:szCs w:val="24"/>
        </w:rPr>
      </w:pPr>
    </w:p>
    <w:p w:rsidR="00FD429C" w:rsidRDefault="00FD429C" w:rsidP="00FD429C">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B4748D" w:rsidRDefault="00B4748D" w:rsidP="009474AA">
      <w:pPr>
        <w:autoSpaceDE w:val="0"/>
        <w:autoSpaceDN w:val="0"/>
        <w:adjustRightInd w:val="0"/>
        <w:spacing w:after="0" w:line="240" w:lineRule="auto"/>
        <w:jc w:val="both"/>
        <w:rPr>
          <w:rFonts w:cs="Times New Roman"/>
          <w:b/>
          <w:bCs/>
          <w:i/>
          <w:color w:val="000000"/>
          <w:sz w:val="24"/>
          <w:szCs w:val="24"/>
        </w:rPr>
      </w:pPr>
    </w:p>
    <w:p w:rsidR="00B4748D" w:rsidRDefault="00B4748D" w:rsidP="009474AA">
      <w:pPr>
        <w:autoSpaceDE w:val="0"/>
        <w:autoSpaceDN w:val="0"/>
        <w:adjustRightInd w:val="0"/>
        <w:spacing w:after="0" w:line="240" w:lineRule="auto"/>
        <w:jc w:val="both"/>
        <w:rPr>
          <w:rFonts w:cs="Times New Roman"/>
          <w:b/>
          <w:bCs/>
          <w:i/>
          <w:color w:val="000000"/>
          <w:sz w:val="24"/>
          <w:szCs w:val="24"/>
        </w:rPr>
      </w:pPr>
    </w:p>
    <w:p w:rsidR="00B4748D" w:rsidRDefault="00B4748D"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05304" w:rsidRDefault="0000530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B4748D" w:rsidRDefault="00B4748D"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0443B8" w:rsidRPr="00EB2EEC" w:rsidRDefault="005A24EB" w:rsidP="000443B8">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lastRenderedPageBreak/>
        <w:t>6</w:t>
      </w:r>
      <w:r w:rsidR="000443B8">
        <w:rPr>
          <w:rFonts w:cs="Times New Roman"/>
          <w:b/>
          <w:bCs/>
          <w:i/>
          <w:color w:val="244061" w:themeColor="accent1" w:themeShade="80"/>
          <w:sz w:val="24"/>
          <w:szCs w:val="24"/>
        </w:rPr>
        <w:t xml:space="preserve">.6 </w:t>
      </w:r>
      <w:r w:rsidR="000443B8" w:rsidRPr="00EB2EEC">
        <w:rPr>
          <w:rFonts w:cs="Times New Roman"/>
          <w:b/>
          <w:bCs/>
          <w:i/>
          <w:color w:val="244061" w:themeColor="accent1" w:themeShade="80"/>
          <w:sz w:val="24"/>
          <w:szCs w:val="24"/>
        </w:rPr>
        <w:t>SCHEDA SERVIZIO</w:t>
      </w:r>
      <w:r w:rsidR="000443B8">
        <w:rPr>
          <w:rFonts w:cs="Times New Roman"/>
          <w:b/>
          <w:bCs/>
          <w:i/>
          <w:color w:val="244061" w:themeColor="accent1" w:themeShade="80"/>
          <w:sz w:val="24"/>
          <w:szCs w:val="24"/>
        </w:rPr>
        <w:t>: Visura delle iscrizioni</w:t>
      </w:r>
    </w:p>
    <w:p w:rsidR="000443B8" w:rsidRDefault="000443B8" w:rsidP="000443B8">
      <w:pPr>
        <w:autoSpaceDE w:val="0"/>
        <w:autoSpaceDN w:val="0"/>
        <w:adjustRightInd w:val="0"/>
        <w:spacing w:after="0" w:line="240" w:lineRule="auto"/>
        <w:jc w:val="both"/>
        <w:rPr>
          <w:rFonts w:cs="Times New Roman"/>
          <w:b/>
          <w:bCs/>
          <w:i/>
          <w:color w:val="000000"/>
          <w:sz w:val="24"/>
          <w:szCs w:val="24"/>
        </w:rPr>
      </w:pPr>
    </w:p>
    <w:p w:rsidR="000443B8" w:rsidRDefault="000443B8" w:rsidP="000443B8">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0443B8" w:rsidRPr="008A7162" w:rsidTr="005D2F48">
        <w:tc>
          <w:tcPr>
            <w:tcW w:w="2802" w:type="dxa"/>
            <w:shd w:val="clear" w:color="auto" w:fill="DBE5F1" w:themeFill="accent1" w:themeFillTint="33"/>
          </w:tcPr>
          <w:p w:rsidR="000443B8" w:rsidRPr="008A7162" w:rsidRDefault="000443B8" w:rsidP="005D2F48">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0443B8" w:rsidRPr="008A7162" w:rsidRDefault="000443B8" w:rsidP="005D2F48">
            <w:pPr>
              <w:autoSpaceDE w:val="0"/>
              <w:autoSpaceDN w:val="0"/>
              <w:adjustRightInd w:val="0"/>
              <w:jc w:val="both"/>
              <w:rPr>
                <w:rFonts w:cs="Times New Roman"/>
                <w:i/>
                <w:color w:val="244061" w:themeColor="accent1" w:themeShade="80"/>
                <w:sz w:val="24"/>
                <w:szCs w:val="24"/>
              </w:rPr>
            </w:pPr>
            <w:proofErr w:type="gramStart"/>
            <w:r>
              <w:rPr>
                <w:rFonts w:cs="Times New Roman"/>
                <w:i/>
                <w:color w:val="244061" w:themeColor="accent1" w:themeShade="80"/>
                <w:sz w:val="24"/>
                <w:szCs w:val="24"/>
              </w:rPr>
              <w:t>dott.ssa</w:t>
            </w:r>
            <w:proofErr w:type="gramEnd"/>
            <w:r>
              <w:rPr>
                <w:rFonts w:cs="Times New Roman"/>
                <w:i/>
                <w:color w:val="244061" w:themeColor="accent1" w:themeShade="80"/>
                <w:sz w:val="24"/>
                <w:szCs w:val="24"/>
              </w:rPr>
              <w:t xml:space="preserve"> Fatima </w:t>
            </w:r>
            <w:proofErr w:type="spellStart"/>
            <w:r>
              <w:rPr>
                <w:rFonts w:cs="Times New Roman"/>
                <w:i/>
                <w:color w:val="244061" w:themeColor="accent1" w:themeShade="80"/>
                <w:sz w:val="24"/>
                <w:szCs w:val="24"/>
              </w:rPr>
              <w:t>Petreccia</w:t>
            </w:r>
            <w:proofErr w:type="spellEnd"/>
          </w:p>
        </w:tc>
      </w:tr>
      <w:tr w:rsidR="000443B8" w:rsidRPr="008A7162" w:rsidTr="005D2F48">
        <w:tc>
          <w:tcPr>
            <w:tcW w:w="2802" w:type="dxa"/>
            <w:shd w:val="clear" w:color="auto" w:fill="DBE5F1" w:themeFill="accent1" w:themeFillTint="33"/>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Piano terra Procura presso il Tribunale di Frosinone</w:t>
            </w:r>
          </w:p>
        </w:tc>
      </w:tr>
      <w:tr w:rsidR="000443B8" w:rsidRPr="008A7162" w:rsidTr="005D2F48">
        <w:tc>
          <w:tcPr>
            <w:tcW w:w="2802" w:type="dxa"/>
            <w:shd w:val="clear" w:color="auto" w:fill="DBE5F1" w:themeFill="accent1" w:themeFillTint="33"/>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0775-360456</w:t>
            </w:r>
          </w:p>
        </w:tc>
      </w:tr>
      <w:tr w:rsidR="000443B8" w:rsidRPr="008A7162" w:rsidTr="005D2F48">
        <w:tc>
          <w:tcPr>
            <w:tcW w:w="2802" w:type="dxa"/>
            <w:shd w:val="clear" w:color="auto" w:fill="DBE5F1" w:themeFill="accent1" w:themeFillTint="33"/>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0443B8" w:rsidRPr="008A7162" w:rsidRDefault="00B81863" w:rsidP="005D2F48">
            <w:pPr>
              <w:autoSpaceDE w:val="0"/>
              <w:autoSpaceDN w:val="0"/>
              <w:adjustRightInd w:val="0"/>
              <w:jc w:val="both"/>
              <w:rPr>
                <w:rFonts w:cs="Times New Roman"/>
                <w:i/>
                <w:color w:val="244061" w:themeColor="accent1" w:themeShade="80"/>
                <w:sz w:val="24"/>
                <w:szCs w:val="24"/>
              </w:rPr>
            </w:pPr>
            <w:hyperlink r:id="rId27" w:history="1">
              <w:r w:rsidR="000443B8" w:rsidRPr="000B5100">
                <w:rPr>
                  <w:rStyle w:val="Collegamentoipertestuale"/>
                  <w:rFonts w:cs="Times New Roman"/>
                  <w:i/>
                  <w:sz w:val="24"/>
                  <w:szCs w:val="24"/>
                </w:rPr>
                <w:t>casellario.procura.frosinone@giustizia.it</w:t>
              </w:r>
            </w:hyperlink>
            <w:r w:rsidR="000443B8">
              <w:rPr>
                <w:rFonts w:cs="Times New Roman"/>
                <w:i/>
                <w:color w:val="244061" w:themeColor="accent1" w:themeShade="80"/>
                <w:sz w:val="24"/>
                <w:szCs w:val="24"/>
              </w:rPr>
              <w:t xml:space="preserve"> casellario.procura.frosinone@giustiziacert.it</w:t>
            </w:r>
          </w:p>
        </w:tc>
      </w:tr>
      <w:tr w:rsidR="000443B8" w:rsidRPr="008A7162" w:rsidTr="005D2F48">
        <w:tc>
          <w:tcPr>
            <w:tcW w:w="2802" w:type="dxa"/>
            <w:shd w:val="clear" w:color="auto" w:fill="DBE5F1" w:themeFill="accent1" w:themeFillTint="33"/>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0443B8" w:rsidRPr="008A7162" w:rsidRDefault="000443B8" w:rsidP="005D2F48">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Estrazione dal sistema informativo del casellario della stampa dalla quale </w:t>
            </w:r>
            <w:proofErr w:type="gramStart"/>
            <w:r>
              <w:rPr>
                <w:rFonts w:cs="Times New Roman"/>
                <w:i/>
                <w:color w:val="244061" w:themeColor="accent1" w:themeShade="80"/>
                <w:sz w:val="24"/>
                <w:szCs w:val="24"/>
              </w:rPr>
              <w:t>risultino</w:t>
            </w:r>
            <w:proofErr w:type="gramEnd"/>
            <w:r>
              <w:rPr>
                <w:rFonts w:cs="Times New Roman"/>
                <w:i/>
                <w:color w:val="244061" w:themeColor="accent1" w:themeShade="80"/>
                <w:sz w:val="24"/>
                <w:szCs w:val="24"/>
              </w:rPr>
              <w:t xml:space="preserve"> tutte le iscrizioni a carico del soggetto richiedente, ivi comprese quelle non menzionate nei certificati del casellario</w:t>
            </w:r>
          </w:p>
        </w:tc>
      </w:tr>
    </w:tbl>
    <w:p w:rsidR="000443B8" w:rsidRDefault="000443B8" w:rsidP="000443B8">
      <w:pPr>
        <w:autoSpaceDE w:val="0"/>
        <w:autoSpaceDN w:val="0"/>
        <w:adjustRightInd w:val="0"/>
        <w:spacing w:after="0" w:line="240" w:lineRule="auto"/>
        <w:jc w:val="both"/>
        <w:rPr>
          <w:rFonts w:cs="Times New Roman"/>
          <w:b/>
          <w:bCs/>
          <w:i/>
          <w:color w:val="000000"/>
          <w:sz w:val="24"/>
          <w:szCs w:val="24"/>
        </w:rPr>
      </w:pPr>
    </w:p>
    <w:p w:rsidR="000443B8" w:rsidRDefault="000443B8" w:rsidP="000443B8">
      <w:pPr>
        <w:autoSpaceDE w:val="0"/>
        <w:autoSpaceDN w:val="0"/>
        <w:adjustRightInd w:val="0"/>
        <w:spacing w:after="0" w:line="240" w:lineRule="auto"/>
        <w:jc w:val="both"/>
        <w:rPr>
          <w:rFonts w:cs="Times New Roman"/>
          <w:b/>
          <w:bCs/>
          <w:i/>
          <w:color w:val="000000"/>
          <w:sz w:val="24"/>
          <w:szCs w:val="24"/>
        </w:rPr>
      </w:pPr>
    </w:p>
    <w:p w:rsidR="000443B8" w:rsidRPr="00F53492" w:rsidRDefault="000443B8" w:rsidP="000443B8">
      <w:pPr>
        <w:autoSpaceDE w:val="0"/>
        <w:autoSpaceDN w:val="0"/>
        <w:adjustRightInd w:val="0"/>
        <w:spacing w:after="0" w:line="240" w:lineRule="auto"/>
        <w:jc w:val="both"/>
        <w:rPr>
          <w:rFonts w:cs="Times New Roman"/>
          <w:b/>
          <w:bCs/>
          <w:i/>
          <w:color w:val="000000"/>
          <w:sz w:val="24"/>
          <w:szCs w:val="24"/>
        </w:rPr>
      </w:pPr>
    </w:p>
    <w:p w:rsidR="000443B8"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Cos’è</w:t>
      </w:r>
    </w:p>
    <w:p w:rsidR="000443B8" w:rsidRPr="00EB2EEC"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i/>
          <w:color w:val="244061" w:themeColor="accent1" w:themeShade="80"/>
          <w:sz w:val="24"/>
          <w:szCs w:val="24"/>
        </w:rPr>
        <w:t xml:space="preserve">E’ una stampa non avente valore di certificazione che consente di conoscere le iscrizioni a proprio </w:t>
      </w:r>
      <w:proofErr w:type="gramStart"/>
      <w:r>
        <w:rPr>
          <w:rFonts w:cs="Times New Roman"/>
          <w:i/>
          <w:color w:val="244061" w:themeColor="accent1" w:themeShade="80"/>
          <w:sz w:val="24"/>
          <w:szCs w:val="24"/>
        </w:rPr>
        <w:t>carico</w:t>
      </w:r>
      <w:proofErr w:type="gramEnd"/>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Chi </w:t>
      </w:r>
      <w:r>
        <w:rPr>
          <w:rFonts w:cs="Times New Roman"/>
          <w:b/>
          <w:bCs/>
          <w:i/>
          <w:color w:val="244061" w:themeColor="accent1" w:themeShade="80"/>
          <w:sz w:val="24"/>
          <w:szCs w:val="24"/>
        </w:rPr>
        <w:t>lo</w:t>
      </w:r>
      <w:r w:rsidRPr="00F924A2">
        <w:rPr>
          <w:rFonts w:cs="Times New Roman"/>
          <w:b/>
          <w:bCs/>
          <w:i/>
          <w:color w:val="244061" w:themeColor="accent1" w:themeShade="80"/>
          <w:sz w:val="24"/>
          <w:szCs w:val="24"/>
        </w:rPr>
        <w:t xml:space="preserve"> può</w:t>
      </w:r>
      <w:r>
        <w:rPr>
          <w:rFonts w:cs="Times New Roman"/>
          <w:b/>
          <w:bCs/>
          <w:i/>
          <w:color w:val="244061" w:themeColor="accent1" w:themeShade="80"/>
          <w:sz w:val="24"/>
          <w:szCs w:val="24"/>
        </w:rPr>
        <w:t xml:space="preserve"> r</w:t>
      </w:r>
      <w:r w:rsidRPr="00F924A2">
        <w:rPr>
          <w:rFonts w:cs="Times New Roman"/>
          <w:b/>
          <w:bCs/>
          <w:i/>
          <w:color w:val="244061" w:themeColor="accent1" w:themeShade="80"/>
          <w:sz w:val="24"/>
          <w:szCs w:val="24"/>
        </w:rPr>
        <w:t>ichiedere</w:t>
      </w: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La persona</w:t>
      </w:r>
      <w:proofErr w:type="gramStart"/>
      <w:r>
        <w:rPr>
          <w:rFonts w:cs="Times New Roman"/>
          <w:bCs/>
          <w:i/>
          <w:color w:val="244061" w:themeColor="accent1" w:themeShade="80"/>
          <w:sz w:val="24"/>
          <w:szCs w:val="24"/>
        </w:rPr>
        <w:t xml:space="preserve">  </w:t>
      </w:r>
      <w:proofErr w:type="gramEnd"/>
      <w:r>
        <w:rPr>
          <w:rFonts w:cs="Times New Roman"/>
          <w:bCs/>
          <w:i/>
          <w:color w:val="244061" w:themeColor="accent1" w:themeShade="80"/>
          <w:sz w:val="24"/>
          <w:szCs w:val="24"/>
        </w:rPr>
        <w:t>direttamente interessata o la persona delegata munita di formale atto di delega</w:t>
      </w:r>
    </w:p>
    <w:p w:rsidR="000443B8"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r w:rsidRPr="00F924A2">
        <w:rPr>
          <w:rFonts w:cs="Times New Roman"/>
          <w:b/>
          <w:bCs/>
          <w:i/>
          <w:color w:val="244061" w:themeColor="accent1" w:themeShade="80"/>
          <w:sz w:val="24"/>
          <w:szCs w:val="24"/>
        </w:rPr>
        <w:t xml:space="preserve">Dove si </w:t>
      </w:r>
      <w:r>
        <w:rPr>
          <w:rFonts w:cs="Times New Roman"/>
          <w:b/>
          <w:bCs/>
          <w:i/>
          <w:color w:val="244061" w:themeColor="accent1" w:themeShade="80"/>
          <w:sz w:val="24"/>
          <w:szCs w:val="24"/>
        </w:rPr>
        <w:t>r</w:t>
      </w:r>
      <w:r w:rsidRPr="00F924A2">
        <w:rPr>
          <w:rFonts w:cs="Times New Roman"/>
          <w:b/>
          <w:bCs/>
          <w:i/>
          <w:color w:val="244061" w:themeColor="accent1" w:themeShade="80"/>
          <w:sz w:val="24"/>
          <w:szCs w:val="24"/>
        </w:rPr>
        <w:t>ichied</w:t>
      </w:r>
      <w:r>
        <w:rPr>
          <w:rFonts w:cs="Times New Roman"/>
          <w:b/>
          <w:bCs/>
          <w:i/>
          <w:color w:val="244061" w:themeColor="accent1" w:themeShade="80"/>
          <w:sz w:val="24"/>
          <w:szCs w:val="24"/>
        </w:rPr>
        <w:t>e</w:t>
      </w:r>
    </w:p>
    <w:p w:rsidR="000443B8" w:rsidRPr="00F924A2"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La visura delle iscrizioni</w:t>
      </w:r>
      <w:r w:rsidRPr="009C4364">
        <w:rPr>
          <w:rFonts w:cs="Times New Roman"/>
          <w:bCs/>
          <w:i/>
          <w:color w:val="244061" w:themeColor="accent1" w:themeShade="80"/>
          <w:sz w:val="24"/>
          <w:szCs w:val="24"/>
        </w:rPr>
        <w:t xml:space="preserve"> dev</w:t>
      </w:r>
      <w:r>
        <w:rPr>
          <w:rFonts w:cs="Times New Roman"/>
          <w:bCs/>
          <w:i/>
          <w:color w:val="244061" w:themeColor="accent1" w:themeShade="80"/>
          <w:sz w:val="24"/>
          <w:szCs w:val="24"/>
        </w:rPr>
        <w:t>e</w:t>
      </w:r>
      <w:r w:rsidRPr="009C4364">
        <w:rPr>
          <w:rFonts w:cs="Times New Roman"/>
          <w:bCs/>
          <w:i/>
          <w:color w:val="244061" w:themeColor="accent1" w:themeShade="80"/>
          <w:sz w:val="24"/>
          <w:szCs w:val="24"/>
        </w:rPr>
        <w:t xml:space="preserve"> essere richiest</w:t>
      </w:r>
      <w:r>
        <w:rPr>
          <w:rFonts w:cs="Times New Roman"/>
          <w:bCs/>
          <w:i/>
          <w:color w:val="244061" w:themeColor="accent1" w:themeShade="80"/>
          <w:sz w:val="24"/>
          <w:szCs w:val="24"/>
        </w:rPr>
        <w:t>a</w:t>
      </w:r>
      <w:r w:rsidRPr="009C4364">
        <w:rPr>
          <w:rFonts w:cs="Times New Roman"/>
          <w:bCs/>
          <w:i/>
          <w:color w:val="244061" w:themeColor="accent1" w:themeShade="80"/>
          <w:sz w:val="24"/>
          <w:szCs w:val="24"/>
        </w:rPr>
        <w:t xml:space="preserve"> all’Ufficio locale del Casellario sito al piano terra della Procura rispettando i seguenti orari: lunedì, mercoledì </w:t>
      </w:r>
      <w:r>
        <w:rPr>
          <w:rFonts w:cs="Times New Roman"/>
          <w:bCs/>
          <w:i/>
          <w:color w:val="244061" w:themeColor="accent1" w:themeShade="80"/>
          <w:sz w:val="24"/>
          <w:szCs w:val="24"/>
        </w:rPr>
        <w:t xml:space="preserve">e </w:t>
      </w:r>
      <w:r w:rsidRPr="009C4364">
        <w:rPr>
          <w:rFonts w:cs="Times New Roman"/>
          <w:bCs/>
          <w:i/>
          <w:color w:val="244061" w:themeColor="accent1" w:themeShade="80"/>
          <w:sz w:val="24"/>
          <w:szCs w:val="24"/>
        </w:rPr>
        <w:t>venerdì dalle</w:t>
      </w:r>
      <w:proofErr w:type="gramStart"/>
      <w:r w:rsidRPr="009C4364">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 </w:t>
      </w:r>
      <w:proofErr w:type="gramEnd"/>
      <w:r w:rsidRPr="009C4364">
        <w:rPr>
          <w:rFonts w:cs="Times New Roman"/>
          <w:bCs/>
          <w:i/>
          <w:color w:val="244061" w:themeColor="accent1" w:themeShade="80"/>
          <w:sz w:val="24"/>
          <w:szCs w:val="24"/>
        </w:rPr>
        <w:t>9</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 xml:space="preserve">,00; </w:t>
      </w:r>
      <w:r w:rsidRPr="009C4364">
        <w:rPr>
          <w:rFonts w:cs="Times New Roman"/>
          <w:bCs/>
          <w:i/>
          <w:color w:val="244061" w:themeColor="accent1" w:themeShade="80"/>
          <w:sz w:val="24"/>
          <w:szCs w:val="24"/>
        </w:rPr>
        <w:t xml:space="preserve">  martedì e giovedì </w:t>
      </w:r>
      <w:r>
        <w:rPr>
          <w:rFonts w:cs="Times New Roman"/>
          <w:bCs/>
          <w:i/>
          <w:color w:val="244061" w:themeColor="accent1" w:themeShade="80"/>
          <w:sz w:val="24"/>
          <w:szCs w:val="24"/>
        </w:rPr>
        <w:t xml:space="preserve">la mattina dalle 9,00 alle </w:t>
      </w:r>
      <w:r w:rsidRPr="009C4364">
        <w:rPr>
          <w:rFonts w:cs="Times New Roman"/>
          <w:bCs/>
          <w:i/>
          <w:color w:val="244061" w:themeColor="accent1" w:themeShade="80"/>
          <w:sz w:val="24"/>
          <w:szCs w:val="24"/>
        </w:rPr>
        <w:t>12</w:t>
      </w:r>
      <w:r>
        <w:rPr>
          <w:rFonts w:cs="Times New Roman"/>
          <w:bCs/>
          <w:i/>
          <w:color w:val="244061" w:themeColor="accent1" w:themeShade="80"/>
          <w:sz w:val="24"/>
          <w:szCs w:val="24"/>
        </w:rPr>
        <w:t>,00</w:t>
      </w:r>
      <w:r w:rsidRPr="009C4364">
        <w:rPr>
          <w:rFonts w:cs="Times New Roman"/>
          <w:bCs/>
          <w:i/>
          <w:color w:val="244061" w:themeColor="accent1" w:themeShade="80"/>
          <w:sz w:val="24"/>
          <w:szCs w:val="24"/>
        </w:rPr>
        <w:t xml:space="preserve"> e </w:t>
      </w:r>
      <w:r>
        <w:rPr>
          <w:rFonts w:cs="Times New Roman"/>
          <w:bCs/>
          <w:i/>
          <w:color w:val="244061" w:themeColor="accent1" w:themeShade="80"/>
          <w:sz w:val="24"/>
          <w:szCs w:val="24"/>
        </w:rPr>
        <w:t xml:space="preserve">il pomeriggio dalle </w:t>
      </w:r>
      <w:r w:rsidRPr="009C4364">
        <w:rPr>
          <w:rFonts w:cs="Times New Roman"/>
          <w:bCs/>
          <w:i/>
          <w:color w:val="244061" w:themeColor="accent1" w:themeShade="80"/>
          <w:sz w:val="24"/>
          <w:szCs w:val="24"/>
        </w:rPr>
        <w:t>15</w:t>
      </w:r>
      <w:r>
        <w:rPr>
          <w:rFonts w:cs="Times New Roman"/>
          <w:bCs/>
          <w:i/>
          <w:color w:val="244061" w:themeColor="accent1" w:themeShade="80"/>
          <w:sz w:val="24"/>
          <w:szCs w:val="24"/>
        </w:rPr>
        <w:t xml:space="preserve">,00 alle </w:t>
      </w:r>
      <w:r w:rsidRPr="009C4364">
        <w:rPr>
          <w:rFonts w:cs="Times New Roman"/>
          <w:bCs/>
          <w:i/>
          <w:color w:val="244061" w:themeColor="accent1" w:themeShade="80"/>
          <w:sz w:val="24"/>
          <w:szCs w:val="24"/>
        </w:rPr>
        <w:t>17</w:t>
      </w:r>
      <w:r>
        <w:rPr>
          <w:rFonts w:cs="Times New Roman"/>
          <w:bCs/>
          <w:i/>
          <w:color w:val="244061" w:themeColor="accent1" w:themeShade="80"/>
          <w:sz w:val="24"/>
          <w:szCs w:val="24"/>
        </w:rPr>
        <w:t>,00.</w:t>
      </w: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971F22">
        <w:rPr>
          <w:rFonts w:cs="Times New Roman"/>
          <w:b/>
          <w:bCs/>
          <w:i/>
          <w:color w:val="244061" w:themeColor="accent1" w:themeShade="80"/>
          <w:sz w:val="24"/>
          <w:szCs w:val="24"/>
        </w:rPr>
        <w:t>Cosa occorre</w:t>
      </w:r>
      <w:proofErr w:type="gramEnd"/>
      <w:r w:rsidRPr="00971F22">
        <w:rPr>
          <w:rFonts w:cs="Times New Roman"/>
          <w:b/>
          <w:bCs/>
          <w:i/>
          <w:color w:val="244061" w:themeColor="accent1" w:themeShade="80"/>
          <w:sz w:val="24"/>
          <w:szCs w:val="24"/>
        </w:rPr>
        <w:t xml:space="preserve"> </w:t>
      </w:r>
    </w:p>
    <w:p w:rsidR="000443B8" w:rsidRPr="00971F22"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p>
    <w:p w:rsidR="000443B8"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r w:rsidRPr="009C4364">
        <w:rPr>
          <w:rFonts w:cs="Times New Roman"/>
          <w:bCs/>
          <w:i/>
          <w:color w:val="244061" w:themeColor="accent1" w:themeShade="80"/>
          <w:sz w:val="24"/>
          <w:szCs w:val="24"/>
        </w:rPr>
        <w:t xml:space="preserve">Compilare la richiesta </w:t>
      </w:r>
      <w:r>
        <w:rPr>
          <w:rFonts w:cs="Times New Roman"/>
          <w:bCs/>
          <w:i/>
          <w:color w:val="244061" w:themeColor="accent1" w:themeShade="80"/>
          <w:sz w:val="24"/>
          <w:szCs w:val="24"/>
        </w:rPr>
        <w:t>sull’</w:t>
      </w:r>
      <w:proofErr w:type="gramStart"/>
      <w:r>
        <w:rPr>
          <w:rFonts w:cs="Times New Roman"/>
          <w:bCs/>
          <w:i/>
          <w:color w:val="244061" w:themeColor="accent1" w:themeShade="80"/>
          <w:sz w:val="24"/>
          <w:szCs w:val="24"/>
        </w:rPr>
        <w:t>apposito</w:t>
      </w:r>
      <w:proofErr w:type="gramEnd"/>
      <w:r>
        <w:rPr>
          <w:rFonts w:cs="Times New Roman"/>
          <w:bCs/>
          <w:i/>
          <w:color w:val="244061" w:themeColor="accent1" w:themeShade="80"/>
          <w:sz w:val="24"/>
          <w:szCs w:val="24"/>
        </w:rPr>
        <w:t xml:space="preserve"> modulo fornito dall’ufficio e presentarla </w:t>
      </w:r>
      <w:r w:rsidRPr="009C4364">
        <w:rPr>
          <w:rFonts w:cs="Times New Roman"/>
          <w:bCs/>
          <w:i/>
          <w:color w:val="244061" w:themeColor="accent1" w:themeShade="80"/>
          <w:sz w:val="24"/>
          <w:szCs w:val="24"/>
        </w:rPr>
        <w:t xml:space="preserve">direttamente allo sportello del Casellario </w:t>
      </w:r>
      <w:r>
        <w:rPr>
          <w:rFonts w:cs="Times New Roman"/>
          <w:bCs/>
          <w:i/>
          <w:color w:val="244061" w:themeColor="accent1" w:themeShade="80"/>
          <w:sz w:val="24"/>
          <w:szCs w:val="24"/>
        </w:rPr>
        <w:t>unitamente a fotocopia del</w:t>
      </w:r>
      <w:r w:rsidRPr="009C4364">
        <w:rPr>
          <w:rFonts w:cs="Times New Roman"/>
          <w:bCs/>
          <w:i/>
          <w:color w:val="244061" w:themeColor="accent1" w:themeShade="80"/>
          <w:sz w:val="24"/>
          <w:szCs w:val="24"/>
        </w:rPr>
        <w:t xml:space="preserve"> documento di riconoscimento del richiedente</w:t>
      </w:r>
      <w:r>
        <w:rPr>
          <w:rFonts w:cs="Times New Roman"/>
          <w:bCs/>
          <w:i/>
          <w:color w:val="244061" w:themeColor="accent1" w:themeShade="80"/>
          <w:sz w:val="24"/>
          <w:szCs w:val="24"/>
        </w:rPr>
        <w:t xml:space="preserve">. Se la richiesta è fatta </w:t>
      </w:r>
      <w:r w:rsidR="00F5145E">
        <w:rPr>
          <w:rFonts w:cs="Times New Roman"/>
          <w:bCs/>
          <w:i/>
          <w:color w:val="244061" w:themeColor="accent1" w:themeShade="80"/>
          <w:sz w:val="24"/>
          <w:szCs w:val="24"/>
        </w:rPr>
        <w:t xml:space="preserve">dal </w:t>
      </w:r>
      <w:proofErr w:type="gramStart"/>
      <w:r>
        <w:rPr>
          <w:rFonts w:cs="Times New Roman"/>
          <w:bCs/>
          <w:i/>
          <w:color w:val="244061" w:themeColor="accent1" w:themeShade="80"/>
          <w:sz w:val="24"/>
          <w:szCs w:val="24"/>
        </w:rPr>
        <w:t>delegato</w:t>
      </w:r>
      <w:proofErr w:type="gramEnd"/>
      <w:r>
        <w:rPr>
          <w:rFonts w:cs="Times New Roman"/>
          <w:bCs/>
          <w:i/>
          <w:color w:val="244061" w:themeColor="accent1" w:themeShade="80"/>
          <w:sz w:val="24"/>
          <w:szCs w:val="24"/>
        </w:rPr>
        <w:t xml:space="preserve"> occorre anche  atto di delega e copia del documento del delegante.</w:t>
      </w: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Pr="009E5731"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r w:rsidRPr="009E5731">
        <w:rPr>
          <w:rFonts w:cs="Times New Roman"/>
          <w:b/>
          <w:bCs/>
          <w:i/>
          <w:color w:val="244061" w:themeColor="accent1" w:themeShade="80"/>
          <w:sz w:val="24"/>
          <w:szCs w:val="24"/>
        </w:rPr>
        <w:t xml:space="preserve">Quanto costa </w:t>
      </w: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La visura è gratuita</w:t>
      </w:r>
    </w:p>
    <w:p w:rsidR="000443B8" w:rsidRPr="009C4364" w:rsidRDefault="000443B8" w:rsidP="000443B8">
      <w:pPr>
        <w:autoSpaceDE w:val="0"/>
        <w:autoSpaceDN w:val="0"/>
        <w:adjustRightInd w:val="0"/>
        <w:spacing w:after="0" w:line="240" w:lineRule="auto"/>
        <w:jc w:val="both"/>
        <w:rPr>
          <w:rFonts w:cs="Times New Roman"/>
          <w:bCs/>
          <w:i/>
          <w:color w:val="244061" w:themeColor="accent1" w:themeShade="80"/>
          <w:sz w:val="24"/>
          <w:szCs w:val="24"/>
        </w:rPr>
      </w:pPr>
    </w:p>
    <w:p w:rsidR="000443B8" w:rsidRPr="00303E45" w:rsidRDefault="000443B8" w:rsidP="000443B8">
      <w:pPr>
        <w:autoSpaceDE w:val="0"/>
        <w:autoSpaceDN w:val="0"/>
        <w:adjustRightInd w:val="0"/>
        <w:spacing w:after="0" w:line="240" w:lineRule="auto"/>
        <w:jc w:val="both"/>
        <w:rPr>
          <w:rFonts w:cs="Times New Roman"/>
          <w:b/>
          <w:bCs/>
          <w:i/>
          <w:color w:val="244061" w:themeColor="accent1" w:themeShade="80"/>
          <w:sz w:val="24"/>
          <w:szCs w:val="24"/>
        </w:rPr>
      </w:pPr>
      <w:r w:rsidRPr="00303E45">
        <w:rPr>
          <w:rFonts w:cs="Times New Roman"/>
          <w:b/>
          <w:bCs/>
          <w:i/>
          <w:color w:val="244061" w:themeColor="accent1" w:themeShade="80"/>
          <w:sz w:val="24"/>
          <w:szCs w:val="24"/>
        </w:rPr>
        <w:t>Tempi medi</w:t>
      </w:r>
      <w:r>
        <w:rPr>
          <w:rFonts w:cs="Times New Roman"/>
          <w:b/>
          <w:bCs/>
          <w:i/>
          <w:color w:val="244061" w:themeColor="accent1" w:themeShade="80"/>
          <w:sz w:val="24"/>
          <w:szCs w:val="24"/>
        </w:rPr>
        <w:t xml:space="preserve"> </w:t>
      </w:r>
      <w:r w:rsidRPr="00303E45">
        <w:rPr>
          <w:rFonts w:cs="Times New Roman"/>
          <w:b/>
          <w:bCs/>
          <w:i/>
          <w:color w:val="244061" w:themeColor="accent1" w:themeShade="80"/>
          <w:sz w:val="24"/>
          <w:szCs w:val="24"/>
        </w:rPr>
        <w:t>necessari</w:t>
      </w:r>
    </w:p>
    <w:p w:rsidR="000443B8" w:rsidRDefault="000443B8" w:rsidP="000443B8">
      <w:pPr>
        <w:rPr>
          <w:color w:val="244061" w:themeColor="accent1" w:themeShade="80"/>
          <w:highlight w:val="yellow"/>
        </w:rPr>
      </w:pPr>
    </w:p>
    <w:p w:rsidR="000443B8" w:rsidRPr="009029E9" w:rsidRDefault="000443B8" w:rsidP="000443B8">
      <w:pPr>
        <w:rPr>
          <w:i/>
          <w:color w:val="244061" w:themeColor="accent1" w:themeShade="80"/>
          <w:sz w:val="24"/>
          <w:szCs w:val="24"/>
        </w:rPr>
      </w:pPr>
      <w:r>
        <w:rPr>
          <w:i/>
          <w:color w:val="244061" w:themeColor="accent1" w:themeShade="80"/>
          <w:sz w:val="24"/>
          <w:szCs w:val="24"/>
        </w:rPr>
        <w:t>Il rilascio della stampa prodotta dal sistema avviene di norma nello stesso giorno della richiesta</w:t>
      </w:r>
      <w:r w:rsidRPr="009029E9">
        <w:rPr>
          <w:i/>
          <w:color w:val="244061" w:themeColor="accent1" w:themeShade="80"/>
          <w:sz w:val="24"/>
          <w:szCs w:val="24"/>
        </w:rPr>
        <w:t>.</w:t>
      </w: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0664B4" w:rsidRDefault="000664B4" w:rsidP="009474AA">
      <w:pPr>
        <w:autoSpaceDE w:val="0"/>
        <w:autoSpaceDN w:val="0"/>
        <w:adjustRightInd w:val="0"/>
        <w:spacing w:after="0" w:line="240" w:lineRule="auto"/>
        <w:jc w:val="both"/>
        <w:rPr>
          <w:rFonts w:cs="Times New Roman"/>
          <w:b/>
          <w:bCs/>
          <w:i/>
          <w:color w:val="000000"/>
          <w:sz w:val="24"/>
          <w:szCs w:val="24"/>
        </w:rPr>
      </w:pPr>
    </w:p>
    <w:p w:rsidR="00CD3FA5" w:rsidRPr="0077271D" w:rsidRDefault="005A24EB" w:rsidP="00CD3FA5">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B4748D">
        <w:rPr>
          <w:rFonts w:cs="Times New Roman"/>
          <w:b/>
          <w:bCs/>
          <w:i/>
          <w:color w:val="244061" w:themeColor="accent1" w:themeShade="80"/>
          <w:sz w:val="24"/>
          <w:szCs w:val="24"/>
        </w:rPr>
        <w:t>.</w:t>
      </w:r>
      <w:r w:rsidR="00487AF5">
        <w:rPr>
          <w:rFonts w:cs="Times New Roman"/>
          <w:b/>
          <w:bCs/>
          <w:i/>
          <w:color w:val="244061" w:themeColor="accent1" w:themeShade="80"/>
          <w:sz w:val="24"/>
          <w:szCs w:val="24"/>
        </w:rPr>
        <w:t>7</w:t>
      </w:r>
      <w:r w:rsidR="00B4748D">
        <w:rPr>
          <w:rFonts w:cs="Times New Roman"/>
          <w:b/>
          <w:bCs/>
          <w:i/>
          <w:color w:val="244061" w:themeColor="accent1" w:themeShade="80"/>
          <w:sz w:val="24"/>
          <w:szCs w:val="24"/>
        </w:rPr>
        <w:t xml:space="preserve"> </w:t>
      </w:r>
      <w:r w:rsidR="00CD3FA5" w:rsidRPr="0077271D">
        <w:rPr>
          <w:rFonts w:cs="Times New Roman"/>
          <w:b/>
          <w:bCs/>
          <w:i/>
          <w:color w:val="244061" w:themeColor="accent1" w:themeShade="80"/>
          <w:sz w:val="24"/>
          <w:szCs w:val="24"/>
        </w:rPr>
        <w:t xml:space="preserve">SCHEDA SERVIZIO </w:t>
      </w:r>
      <w:r w:rsidR="00CD3FA5">
        <w:rPr>
          <w:rFonts w:cs="Times New Roman"/>
          <w:b/>
          <w:bCs/>
          <w:i/>
          <w:color w:val="244061" w:themeColor="accent1" w:themeShade="80"/>
          <w:sz w:val="24"/>
          <w:szCs w:val="24"/>
        </w:rPr>
        <w:t>-</w:t>
      </w:r>
      <w:proofErr w:type="gramStart"/>
      <w:r w:rsidR="00CD3FA5" w:rsidRPr="0077271D">
        <w:rPr>
          <w:rFonts w:cs="Times New Roman"/>
          <w:b/>
          <w:bCs/>
          <w:i/>
          <w:color w:val="244061" w:themeColor="accent1" w:themeShade="80"/>
          <w:sz w:val="24"/>
          <w:szCs w:val="24"/>
        </w:rPr>
        <w:t xml:space="preserve">  </w:t>
      </w:r>
      <w:proofErr w:type="gramEnd"/>
      <w:r w:rsidR="00CD3FA5">
        <w:rPr>
          <w:rFonts w:cs="Times New Roman"/>
          <w:b/>
          <w:bCs/>
          <w:i/>
          <w:color w:val="244061" w:themeColor="accent1" w:themeShade="80"/>
          <w:sz w:val="24"/>
          <w:szCs w:val="24"/>
        </w:rPr>
        <w:t>Rilascio certificato</w:t>
      </w:r>
      <w:r w:rsidR="00CD3FA5" w:rsidRPr="0077271D">
        <w:rPr>
          <w:rFonts w:cs="Times New Roman"/>
          <w:b/>
          <w:bCs/>
          <w:i/>
          <w:color w:val="244061" w:themeColor="accent1" w:themeShade="80"/>
          <w:sz w:val="24"/>
          <w:szCs w:val="24"/>
        </w:rPr>
        <w:t xml:space="preserve"> </w:t>
      </w:r>
      <w:r w:rsidR="00CD3FA5">
        <w:rPr>
          <w:rFonts w:cs="Times New Roman"/>
          <w:b/>
          <w:bCs/>
          <w:i/>
          <w:color w:val="244061" w:themeColor="accent1" w:themeShade="80"/>
          <w:sz w:val="24"/>
          <w:szCs w:val="24"/>
        </w:rPr>
        <w:t>di chiusa inchiesta</w:t>
      </w:r>
    </w:p>
    <w:p w:rsidR="00CD3FA5" w:rsidRDefault="00CD3FA5" w:rsidP="00CD3FA5">
      <w:pPr>
        <w:autoSpaceDE w:val="0"/>
        <w:autoSpaceDN w:val="0"/>
        <w:adjustRightInd w:val="0"/>
        <w:spacing w:after="0" w:line="240" w:lineRule="auto"/>
        <w:jc w:val="both"/>
        <w:rPr>
          <w:rFonts w:cs="Times New Roman"/>
          <w:b/>
          <w:bCs/>
          <w:i/>
          <w:color w:val="000000"/>
          <w:sz w:val="24"/>
          <w:szCs w:val="24"/>
        </w:rPr>
      </w:pPr>
    </w:p>
    <w:p w:rsidR="00CD3FA5" w:rsidRDefault="00CD3FA5" w:rsidP="00CD3FA5">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Lanni Anna Maria</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VIII piano - </w:t>
            </w:r>
            <w:proofErr w:type="gramStart"/>
            <w:r>
              <w:rPr>
                <w:rFonts w:cs="Times New Roman"/>
                <w:i/>
                <w:color w:val="244061" w:themeColor="accent1" w:themeShade="80"/>
                <w:sz w:val="24"/>
                <w:szCs w:val="24"/>
              </w:rPr>
              <w:t>st.</w:t>
            </w:r>
            <w:proofErr w:type="gramEnd"/>
            <w:r>
              <w:rPr>
                <w:rFonts w:cs="Times New Roman"/>
                <w:i/>
                <w:color w:val="244061" w:themeColor="accent1" w:themeShade="80"/>
                <w:sz w:val="24"/>
                <w:szCs w:val="24"/>
              </w:rPr>
              <w:t xml:space="preserve"> 807</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annamaria.lanni@giustizia.it</w:t>
            </w:r>
          </w:p>
        </w:tc>
      </w:tr>
      <w:tr w:rsidR="00CD3FA5" w:rsidRPr="008A7162" w:rsidTr="006E53FF">
        <w:tc>
          <w:tcPr>
            <w:tcW w:w="2802" w:type="dxa"/>
            <w:shd w:val="clear" w:color="auto" w:fill="DBE5F1" w:themeFill="accent1" w:themeFillTint="33"/>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CD3FA5" w:rsidRPr="008A7162" w:rsidRDefault="00CD3FA5"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Rilascio certificato di chiusa inchiesta</w:t>
            </w:r>
          </w:p>
        </w:tc>
      </w:tr>
    </w:tbl>
    <w:p w:rsidR="00CD3FA5" w:rsidRDefault="00CD3FA5" w:rsidP="00CD3FA5">
      <w:pPr>
        <w:autoSpaceDE w:val="0"/>
        <w:autoSpaceDN w:val="0"/>
        <w:adjustRightInd w:val="0"/>
        <w:spacing w:after="0" w:line="240" w:lineRule="auto"/>
        <w:jc w:val="both"/>
        <w:rPr>
          <w:rFonts w:cs="Times New Roman"/>
          <w:b/>
          <w:bCs/>
          <w:i/>
          <w:color w:val="000000"/>
          <w:sz w:val="24"/>
          <w:szCs w:val="24"/>
        </w:rPr>
      </w:pPr>
    </w:p>
    <w:p w:rsidR="00CD3FA5" w:rsidRPr="00F53492" w:rsidRDefault="00CD3FA5" w:rsidP="00CD3FA5">
      <w:pPr>
        <w:autoSpaceDE w:val="0"/>
        <w:autoSpaceDN w:val="0"/>
        <w:adjustRightInd w:val="0"/>
        <w:spacing w:after="0" w:line="240" w:lineRule="auto"/>
        <w:jc w:val="both"/>
        <w:rPr>
          <w:rFonts w:cs="Times New Roman"/>
          <w:b/>
          <w:bCs/>
          <w:i/>
          <w:color w:val="00000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77271D">
        <w:rPr>
          <w:rFonts w:cs="Times New Roman"/>
          <w:b/>
          <w:bCs/>
          <w:i/>
          <w:color w:val="244061" w:themeColor="accent1" w:themeShade="80"/>
          <w:sz w:val="24"/>
          <w:szCs w:val="24"/>
        </w:rPr>
        <w:t xml:space="preserve">Cos’è </w:t>
      </w:r>
    </w:p>
    <w:p w:rsidR="00CD3FA5"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E’ un certificato che attesta l’avvenuta archiviazione di un procedimento contro ignoti, non essendo stato individuato il responsabile del reato.</w:t>
      </w:r>
    </w:p>
    <w:p w:rsidR="00CD3FA5" w:rsidRPr="0077271D"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Normalmente</w:t>
      </w:r>
      <w:r w:rsidRPr="0077271D">
        <w:rPr>
          <w:rFonts w:cs="Times New Roman"/>
          <w:bCs/>
          <w:i/>
          <w:color w:val="244061" w:themeColor="accent1" w:themeShade="80"/>
          <w:sz w:val="24"/>
          <w:szCs w:val="24"/>
        </w:rPr>
        <w:t xml:space="preserve"> </w:t>
      </w:r>
      <w:proofErr w:type="gramStart"/>
      <w:r>
        <w:rPr>
          <w:rFonts w:cs="Times New Roman"/>
          <w:bCs/>
          <w:i/>
          <w:color w:val="244061" w:themeColor="accent1" w:themeShade="80"/>
          <w:sz w:val="24"/>
          <w:szCs w:val="24"/>
        </w:rPr>
        <w:t>viene</w:t>
      </w:r>
      <w:proofErr w:type="gramEnd"/>
      <w:r>
        <w:rPr>
          <w:rFonts w:cs="Times New Roman"/>
          <w:bCs/>
          <w:i/>
          <w:color w:val="244061" w:themeColor="accent1" w:themeShade="80"/>
          <w:sz w:val="24"/>
          <w:szCs w:val="24"/>
        </w:rPr>
        <w:t xml:space="preserve"> richiesto per fini assicurativi </w:t>
      </w:r>
      <w:r w:rsidRPr="0077271D">
        <w:rPr>
          <w:rFonts w:cs="Times New Roman"/>
          <w:bCs/>
          <w:i/>
          <w:color w:val="244061" w:themeColor="accent1" w:themeShade="80"/>
          <w:sz w:val="24"/>
          <w:szCs w:val="24"/>
        </w:rPr>
        <w:t xml:space="preserve">per </w:t>
      </w:r>
      <w:r>
        <w:rPr>
          <w:rFonts w:cs="Times New Roman"/>
          <w:bCs/>
          <w:i/>
          <w:color w:val="244061" w:themeColor="accent1" w:themeShade="80"/>
          <w:sz w:val="24"/>
          <w:szCs w:val="24"/>
        </w:rPr>
        <w:t>la liquidazione dei</w:t>
      </w:r>
      <w:r w:rsidRPr="0077271D">
        <w:rPr>
          <w:rFonts w:cs="Times New Roman"/>
          <w:bCs/>
          <w:i/>
          <w:color w:val="244061" w:themeColor="accent1" w:themeShade="80"/>
          <w:sz w:val="24"/>
          <w:szCs w:val="24"/>
        </w:rPr>
        <w:t xml:space="preserve"> danni subiti a seguito di furt</w:t>
      </w:r>
      <w:r>
        <w:rPr>
          <w:rFonts w:cs="Times New Roman"/>
          <w:bCs/>
          <w:i/>
          <w:color w:val="244061" w:themeColor="accent1" w:themeShade="80"/>
          <w:sz w:val="24"/>
          <w:szCs w:val="24"/>
        </w:rPr>
        <w:t>o del veicolo</w:t>
      </w:r>
      <w:r w:rsidRPr="0077271D">
        <w:rPr>
          <w:rFonts w:cs="Times New Roman"/>
          <w:bCs/>
          <w:i/>
          <w:color w:val="244061" w:themeColor="accent1" w:themeShade="80"/>
          <w:sz w:val="24"/>
          <w:szCs w:val="24"/>
        </w:rPr>
        <w:t>,</w:t>
      </w:r>
      <w:r>
        <w:rPr>
          <w:rFonts w:cs="Times New Roman"/>
          <w:bCs/>
          <w:i/>
          <w:color w:val="244061" w:themeColor="accent1" w:themeShade="80"/>
          <w:sz w:val="24"/>
          <w:szCs w:val="24"/>
        </w:rPr>
        <w:t xml:space="preserve"> </w:t>
      </w:r>
      <w:r w:rsidRPr="0077271D">
        <w:rPr>
          <w:rFonts w:cs="Times New Roman"/>
          <w:bCs/>
          <w:i/>
          <w:color w:val="244061" w:themeColor="accent1" w:themeShade="80"/>
          <w:sz w:val="24"/>
          <w:szCs w:val="24"/>
        </w:rPr>
        <w:t>danneggiamento</w:t>
      </w:r>
      <w:r>
        <w:rPr>
          <w:rFonts w:cs="Times New Roman"/>
          <w:bCs/>
          <w:i/>
          <w:color w:val="244061" w:themeColor="accent1" w:themeShade="80"/>
          <w:sz w:val="24"/>
          <w:szCs w:val="24"/>
        </w:rPr>
        <w:t xml:space="preserve">, </w:t>
      </w:r>
      <w:r w:rsidRPr="0077271D">
        <w:rPr>
          <w:rFonts w:cs="Times New Roman"/>
          <w:bCs/>
          <w:i/>
          <w:color w:val="244061" w:themeColor="accent1" w:themeShade="80"/>
          <w:sz w:val="24"/>
          <w:szCs w:val="24"/>
        </w:rPr>
        <w:t xml:space="preserve"> </w:t>
      </w:r>
      <w:r>
        <w:rPr>
          <w:rFonts w:cs="Times New Roman"/>
          <w:bCs/>
          <w:i/>
          <w:color w:val="244061" w:themeColor="accent1" w:themeShade="80"/>
          <w:sz w:val="24"/>
          <w:szCs w:val="24"/>
        </w:rPr>
        <w:t>incendio ed altro</w:t>
      </w: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77271D">
        <w:rPr>
          <w:rFonts w:cs="Times New Roman"/>
          <w:b/>
          <w:bCs/>
          <w:i/>
          <w:color w:val="244061" w:themeColor="accent1" w:themeShade="80"/>
          <w:sz w:val="24"/>
          <w:szCs w:val="24"/>
        </w:rPr>
        <w:t xml:space="preserve">Chi lo può </w:t>
      </w:r>
      <w:r>
        <w:rPr>
          <w:rFonts w:cs="Times New Roman"/>
          <w:b/>
          <w:bCs/>
          <w:i/>
          <w:color w:val="244061" w:themeColor="accent1" w:themeShade="80"/>
          <w:sz w:val="24"/>
          <w:szCs w:val="24"/>
        </w:rPr>
        <w:t>r</w:t>
      </w:r>
      <w:r w:rsidRPr="0077271D">
        <w:rPr>
          <w:rFonts w:cs="Times New Roman"/>
          <w:b/>
          <w:bCs/>
          <w:i/>
          <w:color w:val="244061" w:themeColor="accent1" w:themeShade="80"/>
          <w:sz w:val="24"/>
          <w:szCs w:val="24"/>
        </w:rPr>
        <w:t>ichiedere</w:t>
      </w: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AB0847">
        <w:rPr>
          <w:rFonts w:cs="Times New Roman"/>
          <w:bCs/>
          <w:i/>
          <w:color w:val="244061" w:themeColor="accent1" w:themeShade="80"/>
          <w:sz w:val="24"/>
          <w:szCs w:val="24"/>
        </w:rPr>
        <w:t>la</w:t>
      </w:r>
      <w:proofErr w:type="gramEnd"/>
      <w:r w:rsidRPr="00AB0847">
        <w:rPr>
          <w:rFonts w:cs="Times New Roman"/>
          <w:bCs/>
          <w:i/>
          <w:color w:val="244061" w:themeColor="accent1" w:themeShade="80"/>
          <w:sz w:val="24"/>
          <w:szCs w:val="24"/>
        </w:rPr>
        <w:t xml:space="preserve"> parte </w:t>
      </w:r>
      <w:r>
        <w:rPr>
          <w:rFonts w:cs="Times New Roman"/>
          <w:bCs/>
          <w:i/>
          <w:color w:val="244061" w:themeColor="accent1" w:themeShade="80"/>
          <w:sz w:val="24"/>
          <w:szCs w:val="24"/>
        </w:rPr>
        <w:t>offesa o il delegato</w:t>
      </w:r>
    </w:p>
    <w:p w:rsidR="00CD3FA5" w:rsidRPr="00AB0847"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77271D">
        <w:rPr>
          <w:rFonts w:cs="Times New Roman"/>
          <w:b/>
          <w:bCs/>
          <w:i/>
          <w:color w:val="244061" w:themeColor="accent1" w:themeShade="80"/>
          <w:sz w:val="24"/>
          <w:szCs w:val="24"/>
        </w:rPr>
        <w:t>Dove si</w:t>
      </w:r>
      <w:proofErr w:type="gramStart"/>
      <w:r w:rsidRPr="0077271D">
        <w:rPr>
          <w:rFonts w:cs="Times New Roman"/>
          <w:b/>
          <w:bCs/>
          <w:i/>
          <w:color w:val="244061" w:themeColor="accent1" w:themeShade="80"/>
          <w:sz w:val="24"/>
          <w:szCs w:val="24"/>
        </w:rPr>
        <w:t xml:space="preserve">  </w:t>
      </w:r>
      <w:proofErr w:type="gramEnd"/>
      <w:r>
        <w:rPr>
          <w:rFonts w:cs="Times New Roman"/>
          <w:b/>
          <w:bCs/>
          <w:i/>
          <w:color w:val="244061" w:themeColor="accent1" w:themeShade="80"/>
          <w:sz w:val="24"/>
          <w:szCs w:val="24"/>
        </w:rPr>
        <w:t>richiede</w:t>
      </w:r>
      <w:r w:rsidRPr="0077271D">
        <w:rPr>
          <w:rFonts w:cs="Times New Roman"/>
          <w:b/>
          <w:bCs/>
          <w:i/>
          <w:color w:val="244061" w:themeColor="accent1" w:themeShade="80"/>
          <w:sz w:val="24"/>
          <w:szCs w:val="24"/>
        </w:rPr>
        <w:t xml:space="preserve">        </w:t>
      </w: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AB0847"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AB0847">
        <w:rPr>
          <w:rFonts w:cs="Times New Roman"/>
          <w:bCs/>
          <w:i/>
          <w:color w:val="244061" w:themeColor="accent1" w:themeShade="80"/>
          <w:sz w:val="24"/>
          <w:szCs w:val="24"/>
        </w:rPr>
        <w:t>la</w:t>
      </w:r>
      <w:proofErr w:type="gramEnd"/>
      <w:r w:rsidRPr="00AB0847">
        <w:rPr>
          <w:rFonts w:cs="Times New Roman"/>
          <w:bCs/>
          <w:i/>
          <w:color w:val="244061" w:themeColor="accent1" w:themeShade="80"/>
          <w:sz w:val="24"/>
          <w:szCs w:val="24"/>
        </w:rPr>
        <w:t xml:space="preserve"> richiesta </w:t>
      </w:r>
      <w:r>
        <w:rPr>
          <w:rFonts w:cs="Times New Roman"/>
          <w:bCs/>
          <w:i/>
          <w:color w:val="244061" w:themeColor="accent1" w:themeShade="80"/>
          <w:sz w:val="24"/>
          <w:szCs w:val="24"/>
        </w:rPr>
        <w:t xml:space="preserve">va </w:t>
      </w:r>
      <w:r w:rsidRPr="00AB0847">
        <w:rPr>
          <w:rFonts w:cs="Times New Roman"/>
          <w:bCs/>
          <w:i/>
          <w:color w:val="244061" w:themeColor="accent1" w:themeShade="80"/>
          <w:sz w:val="24"/>
          <w:szCs w:val="24"/>
        </w:rPr>
        <w:t>presentata su modulo prestampato</w:t>
      </w:r>
      <w:r>
        <w:rPr>
          <w:rFonts w:cs="Times New Roman"/>
          <w:bCs/>
          <w:i/>
          <w:color w:val="244061" w:themeColor="accent1" w:themeShade="80"/>
          <w:sz w:val="24"/>
          <w:szCs w:val="24"/>
        </w:rPr>
        <w:t>,</w:t>
      </w:r>
      <w:r w:rsidRPr="00AB0847">
        <w:rPr>
          <w:rFonts w:cs="Times New Roman"/>
          <w:bCs/>
          <w:i/>
          <w:color w:val="244061" w:themeColor="accent1" w:themeShade="80"/>
          <w:sz w:val="24"/>
          <w:szCs w:val="24"/>
        </w:rPr>
        <w:t xml:space="preserve"> </w:t>
      </w:r>
      <w:r>
        <w:rPr>
          <w:rFonts w:cs="Times New Roman"/>
          <w:bCs/>
          <w:i/>
          <w:color w:val="244061" w:themeColor="accent1" w:themeShade="80"/>
          <w:sz w:val="24"/>
          <w:szCs w:val="24"/>
        </w:rPr>
        <w:t>reperibile anche sul sito istituzionale,</w:t>
      </w:r>
      <w:r w:rsidRPr="00AE6E25">
        <w:rPr>
          <w:rFonts w:cs="Times New Roman"/>
          <w:bCs/>
          <w:i/>
          <w:color w:val="244061" w:themeColor="accent1" w:themeShade="80"/>
          <w:sz w:val="24"/>
          <w:szCs w:val="24"/>
        </w:rPr>
        <w:t xml:space="preserve"> alla </w:t>
      </w:r>
      <w:r>
        <w:rPr>
          <w:rFonts w:cs="Times New Roman"/>
          <w:bCs/>
          <w:i/>
          <w:color w:val="244061" w:themeColor="accent1" w:themeShade="80"/>
          <w:sz w:val="24"/>
          <w:szCs w:val="24"/>
        </w:rPr>
        <w:t xml:space="preserve">Segreteria generale - </w:t>
      </w:r>
      <w:r w:rsidRPr="00AE6E25">
        <w:rPr>
          <w:rFonts w:cs="Times New Roman"/>
          <w:bCs/>
          <w:i/>
          <w:color w:val="244061" w:themeColor="accent1" w:themeShade="80"/>
          <w:sz w:val="24"/>
          <w:szCs w:val="24"/>
        </w:rPr>
        <w:t>stanza 807 della Procura</w:t>
      </w:r>
      <w:r>
        <w:rPr>
          <w:rFonts w:cs="Times New Roman"/>
          <w:bCs/>
          <w:i/>
          <w:color w:val="244061" w:themeColor="accent1" w:themeShade="80"/>
          <w:sz w:val="24"/>
          <w:szCs w:val="24"/>
        </w:rPr>
        <w:t xml:space="preserve">. In alternativa può essere formulata </w:t>
      </w:r>
      <w:proofErr w:type="gramStart"/>
      <w:r>
        <w:rPr>
          <w:rFonts w:cs="Times New Roman"/>
          <w:bCs/>
          <w:i/>
          <w:color w:val="244061" w:themeColor="accent1" w:themeShade="80"/>
          <w:sz w:val="24"/>
          <w:szCs w:val="24"/>
        </w:rPr>
        <w:t>apposita</w:t>
      </w:r>
      <w:proofErr w:type="gramEnd"/>
      <w:r>
        <w:rPr>
          <w:rFonts w:cs="Times New Roman"/>
          <w:bCs/>
          <w:i/>
          <w:color w:val="244061" w:themeColor="accent1" w:themeShade="80"/>
          <w:sz w:val="24"/>
          <w:szCs w:val="24"/>
        </w:rPr>
        <w:t xml:space="preserve"> istanza da presentare al predetto ufficio.</w:t>
      </w: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77271D">
        <w:rPr>
          <w:rFonts w:cs="Times New Roman"/>
          <w:b/>
          <w:bCs/>
          <w:i/>
          <w:color w:val="244061" w:themeColor="accent1" w:themeShade="80"/>
          <w:sz w:val="24"/>
          <w:szCs w:val="24"/>
        </w:rPr>
        <w:t>Cosa occorre</w:t>
      </w:r>
      <w:proofErr w:type="gramEnd"/>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Default="00CD3FA5" w:rsidP="00CD3FA5">
      <w:pPr>
        <w:autoSpaceDE w:val="0"/>
        <w:autoSpaceDN w:val="0"/>
        <w:adjustRightInd w:val="0"/>
        <w:spacing w:after="0" w:line="240" w:lineRule="auto"/>
        <w:jc w:val="both"/>
        <w:rPr>
          <w:rFonts w:cs="Times New Roman"/>
          <w:i/>
          <w:color w:val="244061" w:themeColor="accent1" w:themeShade="80"/>
          <w:sz w:val="24"/>
          <w:szCs w:val="24"/>
        </w:rPr>
      </w:pPr>
      <w:r>
        <w:rPr>
          <w:rFonts w:cs="Times New Roman"/>
          <w:i/>
          <w:color w:val="244061" w:themeColor="accent1" w:themeShade="80"/>
          <w:sz w:val="24"/>
          <w:szCs w:val="24"/>
        </w:rPr>
        <w:t xml:space="preserve">All’atto della richiesta occorre presentare un documento d’identità in corso di validità. Se la richiesta proviene da persona diversa dall’interessato alla </w:t>
      </w:r>
      <w:proofErr w:type="gramStart"/>
      <w:r>
        <w:rPr>
          <w:rFonts w:cs="Times New Roman"/>
          <w:i/>
          <w:color w:val="244061" w:themeColor="accent1" w:themeShade="80"/>
          <w:sz w:val="24"/>
          <w:szCs w:val="24"/>
        </w:rPr>
        <w:t>stessa</w:t>
      </w:r>
      <w:proofErr w:type="gramEnd"/>
      <w:r>
        <w:rPr>
          <w:rFonts w:cs="Times New Roman"/>
          <w:i/>
          <w:color w:val="244061" w:themeColor="accent1" w:themeShade="80"/>
          <w:sz w:val="24"/>
          <w:szCs w:val="24"/>
        </w:rPr>
        <w:t xml:space="preserve"> deve essere allegato atto di delega e fotocopia del documento di identità del delegante.</w:t>
      </w:r>
    </w:p>
    <w:p w:rsidR="00CD3FA5" w:rsidRDefault="00CD3FA5" w:rsidP="00CD3FA5">
      <w:pPr>
        <w:autoSpaceDE w:val="0"/>
        <w:autoSpaceDN w:val="0"/>
        <w:adjustRightInd w:val="0"/>
        <w:spacing w:after="0" w:line="240" w:lineRule="auto"/>
        <w:jc w:val="both"/>
        <w:rPr>
          <w:rFonts w:cs="Times New Roman"/>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77271D">
        <w:rPr>
          <w:rFonts w:cs="Times New Roman"/>
          <w:b/>
          <w:bCs/>
          <w:i/>
          <w:color w:val="244061" w:themeColor="accent1" w:themeShade="80"/>
          <w:sz w:val="24"/>
          <w:szCs w:val="24"/>
        </w:rPr>
        <w:t xml:space="preserve">Quanto costa </w:t>
      </w:r>
    </w:p>
    <w:p w:rsidR="00CD3FA5" w:rsidRPr="00B73C4E" w:rsidRDefault="00CD3FA5" w:rsidP="00CD3FA5">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B73C4E">
        <w:rPr>
          <w:rFonts w:cs="Times New Roman"/>
          <w:bCs/>
          <w:i/>
          <w:color w:val="244061" w:themeColor="accent1" w:themeShade="80"/>
          <w:sz w:val="24"/>
          <w:szCs w:val="24"/>
        </w:rPr>
        <w:t>allegare</w:t>
      </w:r>
      <w:proofErr w:type="gramEnd"/>
      <w:r w:rsidRPr="00B73C4E">
        <w:rPr>
          <w:rFonts w:cs="Times New Roman"/>
          <w:bCs/>
          <w:i/>
          <w:color w:val="244061" w:themeColor="accent1" w:themeShade="80"/>
          <w:sz w:val="24"/>
          <w:szCs w:val="24"/>
        </w:rPr>
        <w:t xml:space="preserve"> all’istanza una marca </w:t>
      </w:r>
      <w:r>
        <w:rPr>
          <w:rFonts w:cs="Times New Roman"/>
          <w:bCs/>
          <w:i/>
          <w:color w:val="244061" w:themeColor="accent1" w:themeShade="80"/>
          <w:sz w:val="24"/>
          <w:szCs w:val="24"/>
        </w:rPr>
        <w:t xml:space="preserve">da bollo per diritti </w:t>
      </w:r>
      <w:r w:rsidRPr="00B73C4E">
        <w:rPr>
          <w:rFonts w:cs="Times New Roman"/>
          <w:bCs/>
          <w:i/>
          <w:color w:val="244061" w:themeColor="accent1" w:themeShade="80"/>
          <w:sz w:val="24"/>
          <w:szCs w:val="24"/>
        </w:rPr>
        <w:t xml:space="preserve">dell’importo di € </w:t>
      </w:r>
      <w:r w:rsidRPr="00116C2C">
        <w:rPr>
          <w:rFonts w:cs="Times New Roman"/>
          <w:bCs/>
          <w:i/>
          <w:color w:val="244061" w:themeColor="accent1" w:themeShade="80"/>
          <w:sz w:val="24"/>
          <w:szCs w:val="24"/>
        </w:rPr>
        <w:t>3.84</w:t>
      </w:r>
    </w:p>
    <w:p w:rsidR="00CD3FA5" w:rsidRPr="00B73C4E"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r w:rsidRPr="0077271D">
        <w:rPr>
          <w:rFonts w:cs="Times New Roman"/>
          <w:b/>
          <w:bCs/>
          <w:i/>
          <w:color w:val="244061" w:themeColor="accent1" w:themeShade="80"/>
          <w:sz w:val="24"/>
          <w:szCs w:val="24"/>
        </w:rPr>
        <w:t>Tempi medi</w:t>
      </w:r>
      <w:proofErr w:type="gramStart"/>
      <w:r w:rsidRPr="0077271D">
        <w:rPr>
          <w:rFonts w:cs="Times New Roman"/>
          <w:b/>
          <w:bCs/>
          <w:i/>
          <w:color w:val="244061" w:themeColor="accent1" w:themeShade="80"/>
          <w:sz w:val="24"/>
          <w:szCs w:val="24"/>
        </w:rPr>
        <w:t xml:space="preserve">  </w:t>
      </w:r>
      <w:proofErr w:type="gramEnd"/>
      <w:r>
        <w:rPr>
          <w:rFonts w:cs="Times New Roman"/>
          <w:b/>
          <w:bCs/>
          <w:i/>
          <w:color w:val="244061" w:themeColor="accent1" w:themeShade="80"/>
          <w:sz w:val="24"/>
          <w:szCs w:val="24"/>
        </w:rPr>
        <w:t>n</w:t>
      </w:r>
      <w:r w:rsidRPr="0077271D">
        <w:rPr>
          <w:rFonts w:cs="Times New Roman"/>
          <w:b/>
          <w:bCs/>
          <w:i/>
          <w:color w:val="244061" w:themeColor="accent1" w:themeShade="80"/>
          <w:sz w:val="24"/>
          <w:szCs w:val="24"/>
        </w:rPr>
        <w:t>ecessari</w:t>
      </w:r>
    </w:p>
    <w:p w:rsidR="00CD3FA5" w:rsidRPr="0077271D" w:rsidRDefault="00CD3FA5" w:rsidP="00CD3FA5">
      <w:pPr>
        <w:autoSpaceDE w:val="0"/>
        <w:autoSpaceDN w:val="0"/>
        <w:adjustRightInd w:val="0"/>
        <w:spacing w:after="0" w:line="240" w:lineRule="auto"/>
        <w:jc w:val="both"/>
        <w:rPr>
          <w:rFonts w:cs="Times New Roman"/>
          <w:b/>
          <w:bCs/>
          <w:i/>
          <w:color w:val="244061" w:themeColor="accent1" w:themeShade="80"/>
          <w:sz w:val="24"/>
          <w:szCs w:val="24"/>
        </w:rPr>
      </w:pPr>
    </w:p>
    <w:p w:rsidR="00457D10" w:rsidRDefault="00CD3FA5" w:rsidP="00CD3FA5">
      <w:pPr>
        <w:autoSpaceDE w:val="0"/>
        <w:autoSpaceDN w:val="0"/>
        <w:adjustRightInd w:val="0"/>
        <w:spacing w:after="0" w:line="240" w:lineRule="auto"/>
        <w:jc w:val="both"/>
        <w:rPr>
          <w:rFonts w:cs="Times New Roman"/>
          <w:b/>
          <w:bCs/>
          <w:i/>
          <w:color w:val="000000"/>
          <w:sz w:val="24"/>
          <w:szCs w:val="24"/>
        </w:rPr>
      </w:pPr>
      <w:proofErr w:type="gramStart"/>
      <w:r w:rsidRPr="00B73C4E">
        <w:rPr>
          <w:bCs/>
          <w:i/>
          <w:color w:val="244061" w:themeColor="accent1" w:themeShade="80"/>
          <w:sz w:val="24"/>
          <w:szCs w:val="24"/>
        </w:rPr>
        <w:t>da</w:t>
      </w:r>
      <w:proofErr w:type="gramEnd"/>
      <w:r w:rsidRPr="00B73C4E">
        <w:rPr>
          <w:bCs/>
          <w:i/>
          <w:color w:val="244061" w:themeColor="accent1" w:themeShade="80"/>
          <w:sz w:val="24"/>
          <w:szCs w:val="24"/>
        </w:rPr>
        <w:t xml:space="preserve"> uno a tre giorni </w:t>
      </w:r>
      <w:r>
        <w:rPr>
          <w:bCs/>
          <w:i/>
          <w:color w:val="244061" w:themeColor="accent1" w:themeShade="80"/>
          <w:sz w:val="24"/>
          <w:szCs w:val="24"/>
        </w:rPr>
        <w:t xml:space="preserve">dalla richiesta </w:t>
      </w:r>
      <w:r w:rsidRPr="00B73C4E">
        <w:rPr>
          <w:bCs/>
          <w:i/>
          <w:color w:val="244061" w:themeColor="accent1" w:themeShade="80"/>
          <w:sz w:val="24"/>
          <w:szCs w:val="24"/>
        </w:rPr>
        <w:t xml:space="preserve">compatibilmente con le esigenze </w:t>
      </w:r>
      <w:r w:rsidR="00143D9B">
        <w:rPr>
          <w:bCs/>
          <w:i/>
          <w:color w:val="244061" w:themeColor="accent1" w:themeShade="80"/>
          <w:sz w:val="24"/>
          <w:szCs w:val="24"/>
        </w:rPr>
        <w:t xml:space="preserve"> dell’ufficio</w:t>
      </w: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457D10" w:rsidRDefault="00457D10" w:rsidP="009474AA">
      <w:pPr>
        <w:autoSpaceDE w:val="0"/>
        <w:autoSpaceDN w:val="0"/>
        <w:adjustRightInd w:val="0"/>
        <w:spacing w:after="0" w:line="240" w:lineRule="auto"/>
        <w:jc w:val="both"/>
        <w:rPr>
          <w:rFonts w:cs="Times New Roman"/>
          <w:b/>
          <w:bCs/>
          <w:i/>
          <w:color w:val="000000"/>
          <w:sz w:val="24"/>
          <w:szCs w:val="24"/>
        </w:rPr>
      </w:pPr>
    </w:p>
    <w:p w:rsidR="0081468C" w:rsidRPr="001707F2" w:rsidRDefault="005A24EB" w:rsidP="0081468C">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9003E3">
        <w:rPr>
          <w:rFonts w:cs="Times New Roman"/>
          <w:b/>
          <w:bCs/>
          <w:i/>
          <w:color w:val="244061" w:themeColor="accent1" w:themeShade="80"/>
          <w:sz w:val="24"/>
          <w:szCs w:val="24"/>
        </w:rPr>
        <w:t>.</w:t>
      </w:r>
      <w:r w:rsidR="00BB593B">
        <w:rPr>
          <w:rFonts w:cs="Times New Roman"/>
          <w:b/>
          <w:bCs/>
          <w:i/>
          <w:color w:val="244061" w:themeColor="accent1" w:themeShade="80"/>
          <w:sz w:val="24"/>
          <w:szCs w:val="24"/>
        </w:rPr>
        <w:t>8</w:t>
      </w:r>
      <w:r w:rsidR="009003E3">
        <w:rPr>
          <w:rFonts w:cs="Times New Roman"/>
          <w:b/>
          <w:bCs/>
          <w:i/>
          <w:color w:val="244061" w:themeColor="accent1" w:themeShade="80"/>
          <w:sz w:val="24"/>
          <w:szCs w:val="24"/>
        </w:rPr>
        <w:t xml:space="preserve"> </w:t>
      </w:r>
      <w:r w:rsidR="0081468C" w:rsidRPr="001707F2">
        <w:rPr>
          <w:rFonts w:cs="Times New Roman"/>
          <w:b/>
          <w:bCs/>
          <w:i/>
          <w:color w:val="244061" w:themeColor="accent1" w:themeShade="80"/>
          <w:sz w:val="24"/>
          <w:szCs w:val="24"/>
        </w:rPr>
        <w:t>SCHEDA SERVIZIO</w:t>
      </w:r>
      <w:proofErr w:type="gramStart"/>
      <w:r w:rsidR="0081468C" w:rsidRPr="001707F2">
        <w:rPr>
          <w:rFonts w:cs="Times New Roman"/>
          <w:b/>
          <w:bCs/>
          <w:i/>
          <w:color w:val="244061" w:themeColor="accent1" w:themeShade="80"/>
          <w:sz w:val="24"/>
          <w:szCs w:val="24"/>
        </w:rPr>
        <w:t xml:space="preserve">  </w:t>
      </w:r>
      <w:proofErr w:type="gramEnd"/>
      <w:r w:rsidR="0081468C">
        <w:rPr>
          <w:rFonts w:cs="Times New Roman"/>
          <w:b/>
          <w:bCs/>
          <w:i/>
          <w:color w:val="244061" w:themeColor="accent1" w:themeShade="80"/>
          <w:sz w:val="24"/>
          <w:szCs w:val="24"/>
        </w:rPr>
        <w:t xml:space="preserve">- </w:t>
      </w:r>
      <w:r w:rsidR="0081468C" w:rsidRPr="001707F2">
        <w:rPr>
          <w:rFonts w:cs="Times New Roman"/>
          <w:b/>
          <w:bCs/>
          <w:i/>
          <w:color w:val="244061" w:themeColor="accent1" w:themeShade="80"/>
          <w:sz w:val="24"/>
          <w:szCs w:val="24"/>
        </w:rPr>
        <w:t xml:space="preserve"> Convenzione di Negoziazione Assistita</w:t>
      </w:r>
    </w:p>
    <w:p w:rsidR="0081468C" w:rsidRDefault="0081468C" w:rsidP="0081468C">
      <w:pPr>
        <w:autoSpaceDE w:val="0"/>
        <w:autoSpaceDN w:val="0"/>
        <w:adjustRightInd w:val="0"/>
        <w:spacing w:after="0" w:line="240" w:lineRule="auto"/>
        <w:jc w:val="both"/>
        <w:rPr>
          <w:rFonts w:cs="Times New Roman"/>
          <w:b/>
          <w:bCs/>
          <w:i/>
          <w:color w:val="000000"/>
          <w:sz w:val="24"/>
          <w:szCs w:val="24"/>
        </w:rPr>
      </w:pPr>
    </w:p>
    <w:p w:rsidR="0081468C" w:rsidRDefault="0081468C" w:rsidP="0081468C">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Lanni Anna Maria</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VIII piano - </w:t>
            </w:r>
            <w:proofErr w:type="gramStart"/>
            <w:r>
              <w:rPr>
                <w:rFonts w:cs="Times New Roman"/>
                <w:i/>
                <w:color w:val="244061" w:themeColor="accent1" w:themeShade="80"/>
                <w:sz w:val="24"/>
                <w:szCs w:val="24"/>
              </w:rPr>
              <w:t>st.</w:t>
            </w:r>
            <w:proofErr w:type="gramEnd"/>
            <w:r>
              <w:rPr>
                <w:rFonts w:cs="Times New Roman"/>
                <w:i/>
                <w:color w:val="244061" w:themeColor="accent1" w:themeShade="80"/>
                <w:sz w:val="24"/>
                <w:szCs w:val="24"/>
              </w:rPr>
              <w:t xml:space="preserve"> 807</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annamaria.lanni@giustizia.it</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Ricezione di convenzioni di negoziazione assistita da sottoporre al P.M.</w:t>
            </w:r>
            <w:proofErr w:type="gramStart"/>
            <w:r>
              <w:rPr>
                <w:rFonts w:cs="Times New Roman"/>
                <w:i/>
                <w:color w:val="244061" w:themeColor="accent1" w:themeShade="80"/>
                <w:sz w:val="24"/>
                <w:szCs w:val="24"/>
              </w:rPr>
              <w:t xml:space="preserve"> .</w:t>
            </w:r>
            <w:proofErr w:type="gramEnd"/>
            <w:r>
              <w:rPr>
                <w:rFonts w:cs="Times New Roman"/>
                <w:i/>
                <w:color w:val="244061" w:themeColor="accent1" w:themeShade="80"/>
                <w:sz w:val="24"/>
                <w:szCs w:val="24"/>
              </w:rPr>
              <w:t xml:space="preserve"> Rilascio agli interessati del relativo provvedimento del P.M.</w:t>
            </w:r>
          </w:p>
        </w:tc>
      </w:tr>
    </w:tbl>
    <w:p w:rsidR="0081468C" w:rsidRPr="00F53492" w:rsidRDefault="0081468C" w:rsidP="0081468C">
      <w:pPr>
        <w:autoSpaceDE w:val="0"/>
        <w:autoSpaceDN w:val="0"/>
        <w:adjustRightInd w:val="0"/>
        <w:spacing w:after="0" w:line="240" w:lineRule="auto"/>
        <w:jc w:val="both"/>
        <w:rPr>
          <w:rFonts w:cs="Times New Roman"/>
          <w:b/>
          <w:bCs/>
          <w:i/>
          <w:color w:val="000000"/>
          <w:sz w:val="24"/>
          <w:szCs w:val="24"/>
        </w:rPr>
      </w:pP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 xml:space="preserve">Cos’è: </w:t>
      </w: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5F3717"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5F3717">
        <w:rPr>
          <w:rFonts w:cs="Times New Roman"/>
          <w:bCs/>
          <w:i/>
          <w:color w:val="244061" w:themeColor="accent1" w:themeShade="80"/>
          <w:sz w:val="24"/>
          <w:szCs w:val="24"/>
        </w:rPr>
        <w:t>la</w:t>
      </w:r>
      <w:proofErr w:type="gramEnd"/>
      <w:r w:rsidRPr="005F3717">
        <w:rPr>
          <w:rFonts w:cs="Times New Roman"/>
          <w:bCs/>
          <w:i/>
          <w:color w:val="244061" w:themeColor="accent1" w:themeShade="80"/>
          <w:sz w:val="24"/>
          <w:szCs w:val="24"/>
        </w:rPr>
        <w:t xml:space="preserve"> convenzione di negoziazione assistita </w:t>
      </w:r>
      <w:r>
        <w:rPr>
          <w:rFonts w:cs="Times New Roman"/>
          <w:bCs/>
          <w:i/>
          <w:color w:val="244061" w:themeColor="accent1" w:themeShade="80"/>
          <w:sz w:val="24"/>
          <w:szCs w:val="24"/>
        </w:rPr>
        <w:t xml:space="preserve">è un atto a cui si ricorre </w:t>
      </w:r>
      <w:r w:rsidRPr="005F3717">
        <w:rPr>
          <w:rFonts w:cs="Times New Roman"/>
          <w:bCs/>
          <w:i/>
          <w:color w:val="244061" w:themeColor="accent1" w:themeShade="80"/>
          <w:sz w:val="24"/>
          <w:szCs w:val="24"/>
        </w:rPr>
        <w:t>per le soluzioni consensuali di separazione personale,</w:t>
      </w:r>
      <w:r w:rsidR="004F503C">
        <w:rPr>
          <w:rFonts w:cs="Times New Roman"/>
          <w:bCs/>
          <w:i/>
          <w:color w:val="244061" w:themeColor="accent1" w:themeShade="80"/>
          <w:sz w:val="24"/>
          <w:szCs w:val="24"/>
        </w:rPr>
        <w:t xml:space="preserve"> </w:t>
      </w:r>
      <w:r w:rsidRPr="005F3717">
        <w:rPr>
          <w:rFonts w:cs="Times New Roman"/>
          <w:bCs/>
          <w:i/>
          <w:color w:val="244061" w:themeColor="accent1" w:themeShade="80"/>
          <w:sz w:val="24"/>
          <w:szCs w:val="24"/>
        </w:rPr>
        <w:t>di cessazione degli effetti civili o di scioglimento del matrimonio,</w:t>
      </w:r>
      <w:r w:rsidR="004F503C">
        <w:rPr>
          <w:rFonts w:cs="Times New Roman"/>
          <w:bCs/>
          <w:i/>
          <w:color w:val="244061" w:themeColor="accent1" w:themeShade="80"/>
          <w:sz w:val="24"/>
          <w:szCs w:val="24"/>
        </w:rPr>
        <w:t xml:space="preserve"> </w:t>
      </w:r>
      <w:r w:rsidRPr="005F3717">
        <w:rPr>
          <w:rFonts w:cs="Times New Roman"/>
          <w:bCs/>
          <w:i/>
          <w:color w:val="244061" w:themeColor="accent1" w:themeShade="80"/>
          <w:sz w:val="24"/>
          <w:szCs w:val="24"/>
        </w:rPr>
        <w:t>di modifica delle condizioni di separazione o di divorzio</w:t>
      </w:r>
      <w:r>
        <w:rPr>
          <w:rFonts w:cs="Times New Roman"/>
          <w:bCs/>
          <w:i/>
          <w:color w:val="244061" w:themeColor="accent1" w:themeShade="80"/>
          <w:sz w:val="24"/>
          <w:szCs w:val="24"/>
        </w:rPr>
        <w:t xml:space="preserve">. La stessa </w:t>
      </w:r>
      <w:proofErr w:type="gramStart"/>
      <w:r>
        <w:rPr>
          <w:rFonts w:cs="Times New Roman"/>
          <w:bCs/>
          <w:i/>
          <w:color w:val="244061" w:themeColor="accent1" w:themeShade="80"/>
          <w:sz w:val="24"/>
          <w:szCs w:val="24"/>
        </w:rPr>
        <w:t>viene</w:t>
      </w:r>
      <w:proofErr w:type="gramEnd"/>
      <w:r>
        <w:rPr>
          <w:rFonts w:cs="Times New Roman"/>
          <w:bCs/>
          <w:i/>
          <w:color w:val="244061" w:themeColor="accent1" w:themeShade="80"/>
          <w:sz w:val="24"/>
          <w:szCs w:val="24"/>
        </w:rPr>
        <w:t xml:space="preserve"> sottoposta al Pubblico Ministero per il prescritto nulla osta.  </w:t>
      </w: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 xml:space="preserve">Chi lo può </w:t>
      </w:r>
      <w:r>
        <w:rPr>
          <w:rFonts w:cs="Times New Roman"/>
          <w:b/>
          <w:bCs/>
          <w:i/>
          <w:color w:val="244061" w:themeColor="accent1" w:themeShade="80"/>
          <w:sz w:val="24"/>
          <w:szCs w:val="24"/>
        </w:rPr>
        <w:t>r</w:t>
      </w:r>
      <w:r w:rsidRPr="001707F2">
        <w:rPr>
          <w:rFonts w:cs="Times New Roman"/>
          <w:b/>
          <w:bCs/>
          <w:i/>
          <w:color w:val="244061" w:themeColor="accent1" w:themeShade="80"/>
          <w:sz w:val="24"/>
          <w:szCs w:val="24"/>
        </w:rPr>
        <w:t>ichiedere</w:t>
      </w: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A40FB7">
        <w:rPr>
          <w:rFonts w:cs="Times New Roman"/>
          <w:bCs/>
          <w:i/>
          <w:color w:val="244061" w:themeColor="accent1" w:themeShade="80"/>
          <w:sz w:val="24"/>
          <w:szCs w:val="24"/>
        </w:rPr>
        <w:t>può</w:t>
      </w:r>
      <w:proofErr w:type="gramEnd"/>
      <w:r w:rsidRPr="00A40FB7">
        <w:rPr>
          <w:rFonts w:cs="Times New Roman"/>
          <w:bCs/>
          <w:i/>
          <w:color w:val="244061" w:themeColor="accent1" w:themeShade="80"/>
          <w:sz w:val="24"/>
          <w:szCs w:val="24"/>
        </w:rPr>
        <w:t xml:space="preserve"> essere richiest</w:t>
      </w:r>
      <w:r>
        <w:rPr>
          <w:rFonts w:cs="Times New Roman"/>
          <w:bCs/>
          <w:i/>
          <w:color w:val="244061" w:themeColor="accent1" w:themeShade="80"/>
          <w:sz w:val="24"/>
          <w:szCs w:val="24"/>
        </w:rPr>
        <w:t>o</w:t>
      </w:r>
      <w:r w:rsidRPr="00A40FB7">
        <w:rPr>
          <w:rFonts w:cs="Times New Roman"/>
          <w:bCs/>
          <w:i/>
          <w:color w:val="244061" w:themeColor="accent1" w:themeShade="80"/>
          <w:sz w:val="24"/>
          <w:szCs w:val="24"/>
        </w:rPr>
        <w:t xml:space="preserve"> da almeno un avvocato per parte</w:t>
      </w:r>
      <w:r>
        <w:rPr>
          <w:rFonts w:cs="Times New Roman"/>
          <w:bCs/>
          <w:i/>
          <w:color w:val="244061" w:themeColor="accent1" w:themeShade="80"/>
          <w:sz w:val="24"/>
          <w:szCs w:val="24"/>
        </w:rPr>
        <w:t>,</w:t>
      </w:r>
      <w:r w:rsidRPr="00A40FB7">
        <w:rPr>
          <w:rFonts w:cs="Times New Roman"/>
          <w:bCs/>
          <w:i/>
          <w:color w:val="244061" w:themeColor="accent1" w:themeShade="80"/>
          <w:sz w:val="24"/>
          <w:szCs w:val="24"/>
        </w:rPr>
        <w:t xml:space="preserve"> autorizzati dai coniugi</w:t>
      </w:r>
    </w:p>
    <w:p w:rsidR="0081468C" w:rsidRPr="00A40FB7"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 xml:space="preserve">Dove si </w:t>
      </w:r>
      <w:r>
        <w:rPr>
          <w:rFonts w:cs="Times New Roman"/>
          <w:b/>
          <w:bCs/>
          <w:i/>
          <w:color w:val="244061" w:themeColor="accent1" w:themeShade="80"/>
          <w:sz w:val="24"/>
          <w:szCs w:val="24"/>
        </w:rPr>
        <w:t>richiede</w:t>
      </w: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2C55B8"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1707F2">
        <w:rPr>
          <w:rFonts w:cs="Times New Roman"/>
          <w:b/>
          <w:bCs/>
          <w:i/>
          <w:color w:val="244061" w:themeColor="accent1" w:themeShade="80"/>
          <w:sz w:val="24"/>
          <w:szCs w:val="24"/>
        </w:rPr>
        <w:t xml:space="preserve"> </w:t>
      </w:r>
      <w:proofErr w:type="gramStart"/>
      <w:r w:rsidRPr="002C55B8">
        <w:rPr>
          <w:rFonts w:cs="Times New Roman"/>
          <w:bCs/>
          <w:i/>
          <w:color w:val="244061" w:themeColor="accent1" w:themeShade="80"/>
          <w:sz w:val="24"/>
          <w:szCs w:val="24"/>
        </w:rPr>
        <w:t>l’</w:t>
      </w:r>
      <w:proofErr w:type="gramEnd"/>
      <w:r w:rsidRPr="002C55B8">
        <w:rPr>
          <w:rFonts w:cs="Times New Roman"/>
          <w:bCs/>
          <w:i/>
          <w:color w:val="244061" w:themeColor="accent1" w:themeShade="80"/>
          <w:sz w:val="24"/>
          <w:szCs w:val="24"/>
        </w:rPr>
        <w:t xml:space="preserve">accordo raggiunto a seguito di  convenzione di negoziazione assistita  </w:t>
      </w:r>
      <w:r w:rsidR="007E7DE8">
        <w:rPr>
          <w:rFonts w:cs="Times New Roman"/>
          <w:bCs/>
          <w:i/>
          <w:color w:val="244061" w:themeColor="accent1" w:themeShade="80"/>
          <w:sz w:val="24"/>
          <w:szCs w:val="24"/>
        </w:rPr>
        <w:t>viene depositato presso la</w:t>
      </w:r>
      <w:r>
        <w:rPr>
          <w:rFonts w:cs="Times New Roman"/>
          <w:bCs/>
          <w:i/>
          <w:color w:val="244061" w:themeColor="accent1" w:themeShade="80"/>
          <w:sz w:val="24"/>
          <w:szCs w:val="24"/>
        </w:rPr>
        <w:t xml:space="preserve"> segreteria del Procuratore della Repubblica</w:t>
      </w:r>
      <w:r w:rsidRPr="002C55B8">
        <w:rPr>
          <w:rFonts w:cs="Times New Roman"/>
          <w:bCs/>
          <w:i/>
          <w:color w:val="244061" w:themeColor="accent1" w:themeShade="80"/>
          <w:sz w:val="24"/>
          <w:szCs w:val="24"/>
        </w:rPr>
        <w:t xml:space="preserve">  </w:t>
      </w:r>
      <w:r>
        <w:rPr>
          <w:rFonts w:cs="Times New Roman"/>
          <w:bCs/>
          <w:i/>
          <w:color w:val="244061" w:themeColor="accent1" w:themeShade="80"/>
          <w:sz w:val="24"/>
          <w:szCs w:val="24"/>
        </w:rPr>
        <w:t xml:space="preserve">ubicata all’8° piano stanza n.807 (funzionario dr.ssa Lanni). In caso di assenza o impedimento della stessa ci si potrà rivolgere, nella medesima stanza, alla Sig.ra </w:t>
      </w:r>
      <w:proofErr w:type="spellStart"/>
      <w:r>
        <w:rPr>
          <w:rFonts w:cs="Times New Roman"/>
          <w:bCs/>
          <w:i/>
          <w:color w:val="244061" w:themeColor="accent1" w:themeShade="80"/>
          <w:sz w:val="24"/>
          <w:szCs w:val="24"/>
        </w:rPr>
        <w:t>Ania</w:t>
      </w:r>
      <w:proofErr w:type="spellEnd"/>
      <w:r>
        <w:rPr>
          <w:rFonts w:cs="Times New Roman"/>
          <w:bCs/>
          <w:i/>
          <w:color w:val="244061" w:themeColor="accent1" w:themeShade="80"/>
          <w:sz w:val="24"/>
          <w:szCs w:val="24"/>
        </w:rPr>
        <w:t xml:space="preserve"> Ceccarelli.</w:t>
      </w:r>
    </w:p>
    <w:p w:rsidR="0081468C" w:rsidRPr="002C55B8"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2C55B8">
        <w:rPr>
          <w:rFonts w:cs="Times New Roman"/>
          <w:bCs/>
          <w:i/>
          <w:color w:val="244061" w:themeColor="accent1" w:themeShade="80"/>
          <w:sz w:val="24"/>
          <w:szCs w:val="24"/>
        </w:rPr>
        <w:t xml:space="preserve">       </w:t>
      </w: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 xml:space="preserve">       </w:t>
      </w: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1707F2">
        <w:rPr>
          <w:rFonts w:cs="Times New Roman"/>
          <w:b/>
          <w:bCs/>
          <w:i/>
          <w:color w:val="244061" w:themeColor="accent1" w:themeShade="80"/>
          <w:sz w:val="24"/>
          <w:szCs w:val="24"/>
        </w:rPr>
        <w:t>Cosa occorre</w:t>
      </w:r>
      <w:proofErr w:type="gramEnd"/>
      <w:r w:rsidRPr="001707F2">
        <w:rPr>
          <w:rFonts w:cs="Times New Roman"/>
          <w:b/>
          <w:bCs/>
          <w:i/>
          <w:color w:val="244061" w:themeColor="accent1" w:themeShade="80"/>
          <w:sz w:val="24"/>
          <w:szCs w:val="24"/>
        </w:rPr>
        <w:t xml:space="preserve"> </w:t>
      </w: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FD6E03"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roofErr w:type="gramStart"/>
      <w:r>
        <w:rPr>
          <w:rFonts w:cs="Times New Roman"/>
          <w:bCs/>
          <w:i/>
          <w:color w:val="244061" w:themeColor="accent1" w:themeShade="80"/>
          <w:sz w:val="24"/>
          <w:szCs w:val="24"/>
        </w:rPr>
        <w:t>accordo</w:t>
      </w:r>
      <w:proofErr w:type="gramEnd"/>
      <w:r>
        <w:rPr>
          <w:rFonts w:cs="Times New Roman"/>
          <w:bCs/>
          <w:i/>
          <w:color w:val="244061" w:themeColor="accent1" w:themeShade="80"/>
          <w:sz w:val="24"/>
          <w:szCs w:val="24"/>
        </w:rPr>
        <w:t xml:space="preserve"> raggiunto da consegnare in originale; </w:t>
      </w:r>
      <w:r w:rsidRPr="00FD6E03">
        <w:rPr>
          <w:rFonts w:cs="Times New Roman"/>
          <w:bCs/>
          <w:i/>
          <w:color w:val="244061" w:themeColor="accent1" w:themeShade="80"/>
          <w:sz w:val="24"/>
          <w:szCs w:val="24"/>
        </w:rPr>
        <w:t>documentazione relativa al conferimento del mandato agli avvocati</w:t>
      </w:r>
      <w:r>
        <w:rPr>
          <w:rFonts w:cs="Times New Roman"/>
          <w:bCs/>
          <w:i/>
          <w:color w:val="244061" w:themeColor="accent1" w:themeShade="80"/>
          <w:sz w:val="24"/>
          <w:szCs w:val="24"/>
        </w:rPr>
        <w:t xml:space="preserve">; </w:t>
      </w:r>
      <w:r w:rsidRPr="00FD6E03">
        <w:rPr>
          <w:rFonts w:cs="Times New Roman"/>
          <w:bCs/>
          <w:i/>
          <w:color w:val="244061" w:themeColor="accent1" w:themeShade="80"/>
          <w:sz w:val="24"/>
          <w:szCs w:val="24"/>
        </w:rPr>
        <w:t>certificato di matrimonio</w:t>
      </w:r>
      <w:r>
        <w:rPr>
          <w:rFonts w:cs="Times New Roman"/>
          <w:bCs/>
          <w:i/>
          <w:color w:val="244061" w:themeColor="accent1" w:themeShade="80"/>
          <w:sz w:val="24"/>
          <w:szCs w:val="24"/>
        </w:rPr>
        <w:t xml:space="preserve">; </w:t>
      </w:r>
      <w:r w:rsidRPr="00FD6E03">
        <w:rPr>
          <w:rFonts w:cs="Times New Roman"/>
          <w:bCs/>
          <w:i/>
          <w:color w:val="244061" w:themeColor="accent1" w:themeShade="80"/>
          <w:sz w:val="24"/>
          <w:szCs w:val="24"/>
        </w:rPr>
        <w:t>certificato di nascita dei figli (ove presenti)</w:t>
      </w:r>
      <w:r>
        <w:rPr>
          <w:rFonts w:cs="Times New Roman"/>
          <w:bCs/>
          <w:i/>
          <w:color w:val="244061" w:themeColor="accent1" w:themeShade="80"/>
          <w:sz w:val="24"/>
          <w:szCs w:val="24"/>
        </w:rPr>
        <w:t>;</w:t>
      </w:r>
      <w:r w:rsidRPr="00FD6E03">
        <w:rPr>
          <w:rFonts w:cs="Times New Roman"/>
          <w:bCs/>
          <w:i/>
          <w:color w:val="244061" w:themeColor="accent1" w:themeShade="80"/>
          <w:sz w:val="24"/>
          <w:szCs w:val="24"/>
        </w:rPr>
        <w:t xml:space="preserve"> stato di famiglia dei coniugi</w:t>
      </w:r>
      <w:r>
        <w:rPr>
          <w:rFonts w:cs="Times New Roman"/>
          <w:bCs/>
          <w:i/>
          <w:color w:val="244061" w:themeColor="accent1" w:themeShade="80"/>
          <w:sz w:val="24"/>
          <w:szCs w:val="24"/>
        </w:rPr>
        <w:t xml:space="preserve">; </w:t>
      </w:r>
      <w:r w:rsidRPr="00FD6E03">
        <w:rPr>
          <w:rFonts w:cs="Times New Roman"/>
          <w:bCs/>
          <w:i/>
          <w:color w:val="244061" w:themeColor="accent1" w:themeShade="80"/>
          <w:sz w:val="24"/>
          <w:szCs w:val="24"/>
        </w:rPr>
        <w:t>eventuali precedenti provvedimenti giudiziari in tema di separazione relativi ai coniugi ed</w:t>
      </w:r>
      <w:r>
        <w:rPr>
          <w:rFonts w:cs="Times New Roman"/>
          <w:bCs/>
          <w:i/>
          <w:color w:val="244061" w:themeColor="accent1" w:themeShade="80"/>
          <w:sz w:val="24"/>
          <w:szCs w:val="24"/>
        </w:rPr>
        <w:t>,</w:t>
      </w:r>
      <w:r w:rsidRPr="00FD6E03">
        <w:rPr>
          <w:rFonts w:cs="Times New Roman"/>
          <w:bCs/>
          <w:i/>
          <w:color w:val="244061" w:themeColor="accent1" w:themeShade="80"/>
          <w:sz w:val="24"/>
          <w:szCs w:val="24"/>
        </w:rPr>
        <w:t xml:space="preserve"> inoltre,</w:t>
      </w:r>
      <w:r>
        <w:rPr>
          <w:rFonts w:cs="Times New Roman"/>
          <w:bCs/>
          <w:i/>
          <w:color w:val="244061" w:themeColor="accent1" w:themeShade="80"/>
          <w:sz w:val="24"/>
          <w:szCs w:val="24"/>
        </w:rPr>
        <w:t xml:space="preserve"> </w:t>
      </w:r>
      <w:r w:rsidRPr="00FD6E03">
        <w:rPr>
          <w:rFonts w:cs="Times New Roman"/>
          <w:bCs/>
          <w:i/>
          <w:color w:val="244061" w:themeColor="accent1" w:themeShade="80"/>
          <w:sz w:val="24"/>
          <w:szCs w:val="24"/>
        </w:rPr>
        <w:t>documentazione comprovante la situazione economica dei coniugi</w:t>
      </w:r>
      <w:r>
        <w:rPr>
          <w:rFonts w:cs="Times New Roman"/>
          <w:bCs/>
          <w:i/>
          <w:color w:val="244061" w:themeColor="accent1" w:themeShade="80"/>
          <w:sz w:val="24"/>
          <w:szCs w:val="24"/>
        </w:rPr>
        <w:t xml:space="preserve"> (</w:t>
      </w:r>
      <w:r w:rsidRPr="00FD6E03">
        <w:rPr>
          <w:rFonts w:cs="Times New Roman"/>
          <w:bCs/>
          <w:i/>
          <w:color w:val="244061" w:themeColor="accent1" w:themeShade="80"/>
          <w:sz w:val="24"/>
          <w:szCs w:val="24"/>
        </w:rPr>
        <w:t xml:space="preserve">anche attraverso autocertificazioni </w:t>
      </w:r>
      <w:r>
        <w:rPr>
          <w:rFonts w:cs="Times New Roman"/>
          <w:bCs/>
          <w:i/>
          <w:color w:val="244061" w:themeColor="accent1" w:themeShade="80"/>
          <w:sz w:val="24"/>
          <w:szCs w:val="24"/>
        </w:rPr>
        <w:t xml:space="preserve">rese </w:t>
      </w:r>
      <w:r w:rsidRPr="00FD6E03">
        <w:rPr>
          <w:rFonts w:cs="Times New Roman"/>
          <w:bCs/>
          <w:i/>
          <w:color w:val="244061" w:themeColor="accent1" w:themeShade="80"/>
          <w:sz w:val="24"/>
          <w:szCs w:val="24"/>
        </w:rPr>
        <w:t>ai sensi del DPR 445/2000</w:t>
      </w:r>
      <w:r>
        <w:rPr>
          <w:rFonts w:cs="Times New Roman"/>
          <w:bCs/>
          <w:i/>
          <w:color w:val="244061" w:themeColor="accent1" w:themeShade="80"/>
          <w:sz w:val="24"/>
          <w:szCs w:val="24"/>
        </w:rPr>
        <w:t>).</w:t>
      </w:r>
    </w:p>
    <w:p w:rsidR="0081468C" w:rsidRPr="00FD6E03"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
    <w:p w:rsidR="0081468C" w:rsidRPr="001707F2" w:rsidRDefault="0081468C" w:rsidP="0081468C">
      <w:pPr>
        <w:autoSpaceDE w:val="0"/>
        <w:autoSpaceDN w:val="0"/>
        <w:adjustRightInd w:val="0"/>
        <w:spacing w:after="0" w:line="240" w:lineRule="auto"/>
        <w:jc w:val="both"/>
        <w:rPr>
          <w:rFonts w:cs="Times New Roman"/>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Quanto costa</w:t>
      </w:r>
      <w:proofErr w:type="gramStart"/>
      <w:r w:rsidRPr="001707F2">
        <w:rPr>
          <w:rFonts w:cs="Times New Roman"/>
          <w:b/>
          <w:bCs/>
          <w:i/>
          <w:color w:val="244061" w:themeColor="accent1" w:themeShade="80"/>
          <w:sz w:val="24"/>
          <w:szCs w:val="24"/>
        </w:rPr>
        <w:t xml:space="preserve">   </w:t>
      </w:r>
      <w:proofErr w:type="gramEnd"/>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4D59E8">
        <w:rPr>
          <w:rFonts w:cs="Times New Roman"/>
          <w:bCs/>
          <w:i/>
          <w:color w:val="244061" w:themeColor="accent1" w:themeShade="80"/>
          <w:sz w:val="24"/>
          <w:szCs w:val="24"/>
        </w:rPr>
        <w:t xml:space="preserve"> </w:t>
      </w:r>
      <w:proofErr w:type="gramStart"/>
      <w:r w:rsidRPr="004D59E8">
        <w:rPr>
          <w:rFonts w:cs="Times New Roman"/>
          <w:bCs/>
          <w:i/>
          <w:color w:val="244061" w:themeColor="accent1" w:themeShade="80"/>
          <w:sz w:val="24"/>
          <w:szCs w:val="24"/>
        </w:rPr>
        <w:t>non</w:t>
      </w:r>
      <w:proofErr w:type="gramEnd"/>
      <w:r w:rsidRPr="004D59E8">
        <w:rPr>
          <w:rFonts w:cs="Times New Roman"/>
          <w:bCs/>
          <w:i/>
          <w:color w:val="244061" w:themeColor="accent1" w:themeShade="80"/>
          <w:sz w:val="24"/>
          <w:szCs w:val="24"/>
        </w:rPr>
        <w:t xml:space="preserve"> </w:t>
      </w:r>
      <w:r>
        <w:rPr>
          <w:rFonts w:cs="Times New Roman"/>
          <w:bCs/>
          <w:i/>
          <w:color w:val="244061" w:themeColor="accent1" w:themeShade="80"/>
          <w:sz w:val="24"/>
          <w:szCs w:val="24"/>
        </w:rPr>
        <w:t>sono previste</w:t>
      </w:r>
      <w:r w:rsidRPr="004D59E8">
        <w:rPr>
          <w:rFonts w:cs="Times New Roman"/>
          <w:bCs/>
          <w:i/>
          <w:color w:val="244061" w:themeColor="accent1" w:themeShade="80"/>
          <w:sz w:val="24"/>
          <w:szCs w:val="24"/>
        </w:rPr>
        <w:t xml:space="preserve"> spese da sostenere </w:t>
      </w:r>
    </w:p>
    <w:p w:rsidR="0081468C" w:rsidRPr="001707F2"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1707F2">
        <w:rPr>
          <w:rFonts w:cs="Times New Roman"/>
          <w:b/>
          <w:bCs/>
          <w:i/>
          <w:color w:val="244061" w:themeColor="accent1" w:themeShade="80"/>
          <w:sz w:val="24"/>
          <w:szCs w:val="24"/>
        </w:rPr>
        <w:t xml:space="preserve">Tempi medi </w:t>
      </w:r>
      <w:r>
        <w:rPr>
          <w:rFonts w:cs="Times New Roman"/>
          <w:b/>
          <w:bCs/>
          <w:i/>
          <w:color w:val="244061" w:themeColor="accent1" w:themeShade="80"/>
          <w:sz w:val="24"/>
          <w:szCs w:val="24"/>
        </w:rPr>
        <w:t>occorrenti</w:t>
      </w:r>
    </w:p>
    <w:p w:rsidR="00813F0F"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4A06DE">
        <w:rPr>
          <w:rFonts w:cs="Times New Roman"/>
          <w:bCs/>
          <w:i/>
          <w:color w:val="244061" w:themeColor="accent1" w:themeShade="80"/>
          <w:sz w:val="24"/>
          <w:szCs w:val="24"/>
        </w:rPr>
        <w:t xml:space="preserve"> </w:t>
      </w:r>
      <w:proofErr w:type="gramStart"/>
      <w:r w:rsidRPr="004A06DE">
        <w:rPr>
          <w:rFonts w:cs="Times New Roman"/>
          <w:bCs/>
          <w:i/>
          <w:color w:val="244061" w:themeColor="accent1" w:themeShade="80"/>
          <w:sz w:val="24"/>
          <w:szCs w:val="24"/>
        </w:rPr>
        <w:t>l’</w:t>
      </w:r>
      <w:proofErr w:type="gramEnd"/>
      <w:r w:rsidRPr="004A06DE">
        <w:rPr>
          <w:rFonts w:cs="Times New Roman"/>
          <w:bCs/>
          <w:i/>
          <w:color w:val="244061" w:themeColor="accent1" w:themeShade="80"/>
          <w:sz w:val="24"/>
          <w:szCs w:val="24"/>
        </w:rPr>
        <w:t xml:space="preserve">avvocato che ha depositato la convenzione avrà cura di verificare </w:t>
      </w:r>
      <w:r>
        <w:rPr>
          <w:rFonts w:cs="Times New Roman"/>
          <w:bCs/>
          <w:i/>
          <w:color w:val="244061" w:themeColor="accent1" w:themeShade="80"/>
          <w:sz w:val="24"/>
          <w:szCs w:val="24"/>
        </w:rPr>
        <w:t xml:space="preserve">nei giorni successivi, </w:t>
      </w:r>
      <w:r w:rsidRPr="004A06DE">
        <w:rPr>
          <w:rFonts w:cs="Times New Roman"/>
          <w:bCs/>
          <w:i/>
          <w:color w:val="244061" w:themeColor="accent1" w:themeShade="80"/>
          <w:sz w:val="24"/>
          <w:szCs w:val="24"/>
        </w:rPr>
        <w:t xml:space="preserve">presso la </w:t>
      </w:r>
      <w:r>
        <w:rPr>
          <w:rFonts w:cs="Times New Roman"/>
          <w:bCs/>
          <w:i/>
          <w:color w:val="244061" w:themeColor="accent1" w:themeShade="80"/>
          <w:sz w:val="24"/>
          <w:szCs w:val="24"/>
        </w:rPr>
        <w:t>suindicata</w:t>
      </w:r>
      <w:r w:rsidRPr="004A06DE">
        <w:rPr>
          <w:rFonts w:cs="Times New Roman"/>
          <w:bCs/>
          <w:i/>
          <w:color w:val="244061" w:themeColor="accent1" w:themeShade="80"/>
          <w:sz w:val="24"/>
          <w:szCs w:val="24"/>
        </w:rPr>
        <w:t xml:space="preserve"> segreteria della Procura</w:t>
      </w:r>
      <w:r>
        <w:rPr>
          <w:rFonts w:cs="Times New Roman"/>
          <w:bCs/>
          <w:i/>
          <w:color w:val="244061" w:themeColor="accent1" w:themeShade="80"/>
          <w:sz w:val="24"/>
          <w:szCs w:val="24"/>
        </w:rPr>
        <w:t xml:space="preserve">, </w:t>
      </w:r>
      <w:r w:rsidRPr="004A06DE">
        <w:rPr>
          <w:rFonts w:cs="Times New Roman"/>
          <w:bCs/>
          <w:i/>
          <w:color w:val="244061" w:themeColor="accent1" w:themeShade="80"/>
          <w:sz w:val="24"/>
          <w:szCs w:val="24"/>
        </w:rPr>
        <w:t xml:space="preserve"> l’avvenuta emissione del provvedimento </w:t>
      </w:r>
      <w:r>
        <w:rPr>
          <w:rFonts w:cs="Times New Roman"/>
          <w:bCs/>
          <w:i/>
          <w:color w:val="244061" w:themeColor="accent1" w:themeShade="80"/>
          <w:sz w:val="24"/>
          <w:szCs w:val="24"/>
        </w:rPr>
        <w:t xml:space="preserve">da parte </w:t>
      </w:r>
      <w:r w:rsidRPr="004A06DE">
        <w:rPr>
          <w:rFonts w:cs="Times New Roman"/>
          <w:bCs/>
          <w:i/>
          <w:color w:val="244061" w:themeColor="accent1" w:themeShade="80"/>
          <w:sz w:val="24"/>
          <w:szCs w:val="24"/>
        </w:rPr>
        <w:t>del pubblico ministero</w:t>
      </w:r>
      <w:r>
        <w:rPr>
          <w:rFonts w:cs="Times New Roman"/>
          <w:bCs/>
          <w:i/>
          <w:color w:val="244061" w:themeColor="accent1" w:themeShade="80"/>
          <w:sz w:val="24"/>
          <w:szCs w:val="24"/>
        </w:rPr>
        <w:t xml:space="preserve"> provvedendo al ritiro dello stesso</w:t>
      </w:r>
      <w:r w:rsidR="00C43AFC">
        <w:rPr>
          <w:rFonts w:cs="Times New Roman"/>
          <w:bCs/>
          <w:i/>
          <w:color w:val="244061" w:themeColor="accent1" w:themeShade="80"/>
          <w:sz w:val="24"/>
          <w:szCs w:val="24"/>
        </w:rPr>
        <w:t>.</w:t>
      </w:r>
    </w:p>
    <w:p w:rsidR="00813F0F" w:rsidRDefault="00813F0F" w:rsidP="0081468C">
      <w:pPr>
        <w:autoSpaceDE w:val="0"/>
        <w:autoSpaceDN w:val="0"/>
        <w:adjustRightInd w:val="0"/>
        <w:spacing w:after="0" w:line="240" w:lineRule="auto"/>
        <w:jc w:val="both"/>
        <w:rPr>
          <w:rFonts w:cs="Times New Roman"/>
          <w:bCs/>
          <w:i/>
          <w:color w:val="244061" w:themeColor="accent1" w:themeShade="80"/>
          <w:sz w:val="24"/>
          <w:szCs w:val="24"/>
        </w:rPr>
      </w:pPr>
    </w:p>
    <w:p w:rsidR="0081468C" w:rsidRPr="004A06DE"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 xml:space="preserve"> </w:t>
      </w:r>
    </w:p>
    <w:p w:rsidR="0081468C" w:rsidRPr="00ED5541" w:rsidRDefault="005A24EB" w:rsidP="0081468C">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E9062A" w:rsidRPr="00ED5541">
        <w:rPr>
          <w:rFonts w:cs="Times New Roman"/>
          <w:b/>
          <w:bCs/>
          <w:i/>
          <w:color w:val="244061" w:themeColor="accent1" w:themeShade="80"/>
          <w:sz w:val="24"/>
          <w:szCs w:val="24"/>
        </w:rPr>
        <w:t>.</w:t>
      </w:r>
      <w:r w:rsidR="00813F0F">
        <w:rPr>
          <w:rFonts w:cs="Times New Roman"/>
          <w:b/>
          <w:bCs/>
          <w:i/>
          <w:color w:val="244061" w:themeColor="accent1" w:themeShade="80"/>
          <w:sz w:val="24"/>
          <w:szCs w:val="24"/>
        </w:rPr>
        <w:t>9</w:t>
      </w:r>
      <w:proofErr w:type="gramStart"/>
      <w:r w:rsidR="00E9062A" w:rsidRPr="00ED5541">
        <w:rPr>
          <w:rFonts w:cs="Times New Roman"/>
          <w:b/>
          <w:bCs/>
          <w:i/>
          <w:color w:val="244061" w:themeColor="accent1" w:themeShade="80"/>
          <w:sz w:val="24"/>
          <w:szCs w:val="24"/>
        </w:rPr>
        <w:t xml:space="preserve">  </w:t>
      </w:r>
      <w:proofErr w:type="gramEnd"/>
      <w:r w:rsidR="0081468C" w:rsidRPr="00ED5541">
        <w:rPr>
          <w:rFonts w:cs="Times New Roman"/>
          <w:b/>
          <w:bCs/>
          <w:i/>
          <w:color w:val="244061" w:themeColor="accent1" w:themeShade="80"/>
          <w:sz w:val="24"/>
          <w:szCs w:val="24"/>
        </w:rPr>
        <w:t>SCHEDA SERVIZIO – Autorizzazione ai periti per accesso agli atti relativi a sinistri</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Default="0081468C" w:rsidP="0081468C">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Lanni Anna Maria</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VIII piano</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0775 360413</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MAIL</w:t>
            </w:r>
          </w:p>
        </w:tc>
        <w:tc>
          <w:tcPr>
            <w:tcW w:w="6976" w:type="dxa"/>
          </w:tcPr>
          <w:p w:rsidR="0081468C" w:rsidRPr="008A7162" w:rsidRDefault="00342CE2"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a</w:t>
            </w:r>
            <w:r w:rsidR="0081468C">
              <w:rPr>
                <w:rFonts w:cs="Times New Roman"/>
                <w:i/>
                <w:color w:val="244061" w:themeColor="accent1" w:themeShade="80"/>
                <w:sz w:val="24"/>
                <w:szCs w:val="24"/>
              </w:rPr>
              <w:t>nnamaria.lanni@giustizia.it</w:t>
            </w:r>
          </w:p>
        </w:tc>
      </w:tr>
      <w:tr w:rsidR="0081468C" w:rsidRPr="008A7162" w:rsidTr="006E53FF">
        <w:tc>
          <w:tcPr>
            <w:tcW w:w="2802" w:type="dxa"/>
            <w:shd w:val="clear" w:color="auto" w:fill="DBE5F1" w:themeFill="accent1" w:themeFillTint="33"/>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81468C" w:rsidRPr="008A7162" w:rsidRDefault="0081468C"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 xml:space="preserve">Rilascio autorizzazioni per consentire ai periti accreditati di accedere agli atti </w:t>
            </w:r>
            <w:proofErr w:type="gramStart"/>
            <w:r>
              <w:rPr>
                <w:rFonts w:cs="Times New Roman"/>
                <w:i/>
                <w:color w:val="244061" w:themeColor="accent1" w:themeShade="80"/>
                <w:sz w:val="24"/>
                <w:szCs w:val="24"/>
              </w:rPr>
              <w:t>relativi a</w:t>
            </w:r>
            <w:proofErr w:type="gramEnd"/>
            <w:r>
              <w:rPr>
                <w:rFonts w:cs="Times New Roman"/>
                <w:i/>
                <w:color w:val="244061" w:themeColor="accent1" w:themeShade="80"/>
                <w:sz w:val="24"/>
                <w:szCs w:val="24"/>
              </w:rPr>
              <w:t xml:space="preserve"> sinistri</w:t>
            </w:r>
          </w:p>
        </w:tc>
      </w:tr>
    </w:tbl>
    <w:p w:rsidR="0081468C" w:rsidRDefault="0081468C" w:rsidP="0081468C">
      <w:pPr>
        <w:autoSpaceDE w:val="0"/>
        <w:autoSpaceDN w:val="0"/>
        <w:adjustRightInd w:val="0"/>
        <w:spacing w:after="0" w:line="240" w:lineRule="auto"/>
        <w:jc w:val="both"/>
        <w:rPr>
          <w:rFonts w:cs="Times New Roman"/>
          <w:b/>
          <w:bCs/>
          <w:i/>
          <w:color w:val="000000"/>
          <w:sz w:val="24"/>
          <w:szCs w:val="24"/>
        </w:rPr>
      </w:pPr>
    </w:p>
    <w:p w:rsidR="0081468C" w:rsidRDefault="0081468C" w:rsidP="0081468C">
      <w:pPr>
        <w:autoSpaceDE w:val="0"/>
        <w:autoSpaceDN w:val="0"/>
        <w:adjustRightInd w:val="0"/>
        <w:spacing w:after="0" w:line="240" w:lineRule="auto"/>
        <w:jc w:val="both"/>
        <w:rPr>
          <w:rFonts w:cs="Times New Roman"/>
          <w:b/>
          <w:bCs/>
          <w:i/>
          <w:color w:val="000000"/>
          <w:sz w:val="24"/>
          <w:szCs w:val="24"/>
        </w:rPr>
      </w:pPr>
    </w:p>
    <w:p w:rsidR="0081468C" w:rsidRPr="00F53492" w:rsidRDefault="0081468C" w:rsidP="0081468C">
      <w:pPr>
        <w:autoSpaceDE w:val="0"/>
        <w:autoSpaceDN w:val="0"/>
        <w:adjustRightInd w:val="0"/>
        <w:spacing w:after="0" w:line="240" w:lineRule="auto"/>
        <w:jc w:val="both"/>
        <w:rPr>
          <w:rFonts w:cs="Times New Roman"/>
          <w:b/>
          <w:bCs/>
          <w:i/>
          <w:color w:val="00000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Cos’è</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i/>
          <w:color w:val="244061" w:themeColor="accent1" w:themeShade="80"/>
          <w:sz w:val="24"/>
          <w:szCs w:val="24"/>
        </w:rPr>
      </w:pPr>
      <w:r w:rsidRPr="00ED5541">
        <w:rPr>
          <w:rFonts w:cs="Times New Roman"/>
          <w:bCs/>
          <w:i/>
          <w:color w:val="244061" w:themeColor="accent1" w:themeShade="80"/>
          <w:sz w:val="24"/>
          <w:szCs w:val="24"/>
        </w:rPr>
        <w:t xml:space="preserve"> </w:t>
      </w:r>
      <w:proofErr w:type="gramStart"/>
      <w:r w:rsidRPr="00ED5541">
        <w:rPr>
          <w:rFonts w:cs="Times New Roman"/>
          <w:bCs/>
          <w:i/>
          <w:color w:val="244061" w:themeColor="accent1" w:themeShade="80"/>
          <w:sz w:val="24"/>
          <w:szCs w:val="24"/>
        </w:rPr>
        <w:t>è</w:t>
      </w:r>
      <w:proofErr w:type="gramEnd"/>
      <w:r w:rsidRPr="00ED5541">
        <w:rPr>
          <w:rFonts w:cs="Times New Roman"/>
          <w:bCs/>
          <w:i/>
          <w:color w:val="244061" w:themeColor="accent1" w:themeShade="80"/>
          <w:sz w:val="24"/>
          <w:szCs w:val="24"/>
        </w:rPr>
        <w:t xml:space="preserve"> un’autorizzazione che si richiede al PM titolare delle indagini per accedere agli atti conservati presso le forze dell’ordine che hanno redatto verbale a seguito di incidente stradale </w:t>
      </w:r>
    </w:p>
    <w:p w:rsidR="0081468C" w:rsidRPr="00ED5541"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Chi lo può</w:t>
      </w:r>
      <w:proofErr w:type="gramStart"/>
      <w:r w:rsidRPr="00ED5541">
        <w:rPr>
          <w:rFonts w:cs="Times New Roman"/>
          <w:b/>
          <w:bCs/>
          <w:i/>
          <w:color w:val="244061" w:themeColor="accent1" w:themeShade="80"/>
          <w:sz w:val="24"/>
          <w:szCs w:val="24"/>
        </w:rPr>
        <w:t xml:space="preserve">  </w:t>
      </w:r>
      <w:proofErr w:type="gramEnd"/>
      <w:r w:rsidRPr="00ED5541">
        <w:rPr>
          <w:rFonts w:cs="Times New Roman"/>
          <w:b/>
          <w:bCs/>
          <w:i/>
          <w:color w:val="244061" w:themeColor="accent1" w:themeShade="80"/>
          <w:sz w:val="24"/>
          <w:szCs w:val="24"/>
        </w:rPr>
        <w:t>richiedere</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116C2C" w:rsidP="0081468C">
      <w:pPr>
        <w:autoSpaceDE w:val="0"/>
        <w:autoSpaceDN w:val="0"/>
        <w:adjustRightInd w:val="0"/>
        <w:spacing w:after="0" w:line="240" w:lineRule="auto"/>
        <w:jc w:val="both"/>
        <w:rPr>
          <w:rFonts w:cs="Times New Roman"/>
          <w:bCs/>
          <w:i/>
          <w:color w:val="244061" w:themeColor="accent1" w:themeShade="80"/>
          <w:sz w:val="24"/>
          <w:szCs w:val="24"/>
        </w:rPr>
      </w:pPr>
      <w:r>
        <w:rPr>
          <w:rFonts w:cs="Times New Roman"/>
          <w:bCs/>
          <w:i/>
          <w:color w:val="244061" w:themeColor="accent1" w:themeShade="80"/>
          <w:sz w:val="24"/>
          <w:szCs w:val="24"/>
        </w:rPr>
        <w:t xml:space="preserve">L’interessato, i </w:t>
      </w:r>
      <w:r w:rsidR="0081468C" w:rsidRPr="00ED5541">
        <w:rPr>
          <w:rFonts w:cs="Times New Roman"/>
          <w:bCs/>
          <w:i/>
          <w:color w:val="244061" w:themeColor="accent1" w:themeShade="80"/>
          <w:sz w:val="24"/>
          <w:szCs w:val="24"/>
        </w:rPr>
        <w:t>periti accreditati e delegati da enti assicurativi</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Dove si</w:t>
      </w:r>
      <w:proofErr w:type="gramStart"/>
      <w:r w:rsidRPr="00ED5541">
        <w:rPr>
          <w:rFonts w:cs="Times New Roman"/>
          <w:b/>
          <w:bCs/>
          <w:i/>
          <w:color w:val="244061" w:themeColor="accent1" w:themeShade="80"/>
          <w:sz w:val="24"/>
          <w:szCs w:val="24"/>
        </w:rPr>
        <w:t xml:space="preserve">  </w:t>
      </w:r>
      <w:proofErr w:type="gramEnd"/>
      <w:r w:rsidRPr="00ED5541">
        <w:rPr>
          <w:rFonts w:cs="Times New Roman"/>
          <w:b/>
          <w:bCs/>
          <w:i/>
          <w:color w:val="244061" w:themeColor="accent1" w:themeShade="80"/>
          <w:sz w:val="24"/>
          <w:szCs w:val="24"/>
        </w:rPr>
        <w:t>richiede</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ED5541">
        <w:rPr>
          <w:rFonts w:cs="Times New Roman"/>
          <w:bCs/>
          <w:i/>
          <w:color w:val="244061" w:themeColor="accent1" w:themeShade="80"/>
          <w:sz w:val="24"/>
          <w:szCs w:val="24"/>
        </w:rPr>
        <w:t>presso</w:t>
      </w:r>
      <w:proofErr w:type="gramEnd"/>
      <w:r w:rsidRPr="00ED5541">
        <w:rPr>
          <w:rFonts w:cs="Times New Roman"/>
          <w:bCs/>
          <w:i/>
          <w:color w:val="244061" w:themeColor="accent1" w:themeShade="80"/>
          <w:sz w:val="24"/>
          <w:szCs w:val="24"/>
        </w:rPr>
        <w:t xml:space="preserve"> la Segreteria generale all’VIII piano - stanza 807</w:t>
      </w:r>
      <w:r w:rsidR="00116C2C">
        <w:rPr>
          <w:rFonts w:cs="Times New Roman"/>
          <w:bCs/>
          <w:i/>
          <w:color w:val="244061" w:themeColor="accent1" w:themeShade="80"/>
          <w:sz w:val="24"/>
          <w:szCs w:val="24"/>
        </w:rPr>
        <w:t xml:space="preserve"> che provvederà ad indicare il P.M. competente</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ED5541">
        <w:rPr>
          <w:rFonts w:cs="Times New Roman"/>
          <w:b/>
          <w:bCs/>
          <w:i/>
          <w:color w:val="244061" w:themeColor="accent1" w:themeShade="80"/>
          <w:sz w:val="24"/>
          <w:szCs w:val="24"/>
        </w:rPr>
        <w:t>Cosa occorre</w:t>
      </w:r>
      <w:proofErr w:type="gramEnd"/>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
          <w:bCs/>
          <w:i/>
          <w:color w:val="244061" w:themeColor="accent1" w:themeShade="80"/>
          <w:sz w:val="24"/>
          <w:szCs w:val="24"/>
        </w:rPr>
        <w:t xml:space="preserve"> </w:t>
      </w:r>
      <w:proofErr w:type="gramStart"/>
      <w:r w:rsidRPr="00ED5541">
        <w:rPr>
          <w:rFonts w:cs="Times New Roman"/>
          <w:bCs/>
          <w:i/>
          <w:color w:val="244061" w:themeColor="accent1" w:themeShade="80"/>
          <w:sz w:val="24"/>
          <w:szCs w:val="24"/>
        </w:rPr>
        <w:t>istanza</w:t>
      </w:r>
      <w:proofErr w:type="gramEnd"/>
      <w:r w:rsidRPr="00ED5541">
        <w:rPr>
          <w:rFonts w:cs="Times New Roman"/>
          <w:bCs/>
          <w:i/>
          <w:color w:val="244061" w:themeColor="accent1" w:themeShade="80"/>
          <w:sz w:val="24"/>
          <w:szCs w:val="24"/>
        </w:rPr>
        <w:t xml:space="preserve"> con allegata delega da parte dell’assicurazione per cui si fa richiesta di accesso</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 xml:space="preserve">Quanto costa </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Cs/>
          <w:i/>
          <w:color w:val="244061" w:themeColor="accent1" w:themeShade="80"/>
          <w:sz w:val="24"/>
          <w:szCs w:val="24"/>
        </w:rPr>
        <w:t xml:space="preserve"> </w:t>
      </w:r>
      <w:proofErr w:type="gramStart"/>
      <w:r w:rsidRPr="00ED5541">
        <w:rPr>
          <w:rFonts w:cs="Times New Roman"/>
          <w:bCs/>
          <w:i/>
          <w:color w:val="244061" w:themeColor="accent1" w:themeShade="80"/>
          <w:sz w:val="24"/>
          <w:szCs w:val="24"/>
        </w:rPr>
        <w:t>non</w:t>
      </w:r>
      <w:proofErr w:type="gramEnd"/>
      <w:r w:rsidRPr="00ED5541">
        <w:rPr>
          <w:rFonts w:cs="Times New Roman"/>
          <w:bCs/>
          <w:i/>
          <w:color w:val="244061" w:themeColor="accent1" w:themeShade="80"/>
          <w:sz w:val="24"/>
          <w:szCs w:val="24"/>
        </w:rPr>
        <w:t xml:space="preserve"> sono previsti oneri</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Tempi medi necessari</w:t>
      </w: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p>
    <w:p w:rsidR="0081468C" w:rsidRPr="00ED5541" w:rsidRDefault="0081468C" w:rsidP="0081468C">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Cs/>
          <w:i/>
          <w:color w:val="244061" w:themeColor="accent1" w:themeShade="80"/>
          <w:sz w:val="24"/>
          <w:szCs w:val="24"/>
        </w:rPr>
        <w:t xml:space="preserve"> </w:t>
      </w:r>
      <w:proofErr w:type="gramStart"/>
      <w:r w:rsidRPr="00ED5541">
        <w:rPr>
          <w:rFonts w:cs="Times New Roman"/>
          <w:bCs/>
          <w:i/>
          <w:color w:val="244061" w:themeColor="accent1" w:themeShade="80"/>
          <w:sz w:val="24"/>
          <w:szCs w:val="24"/>
        </w:rPr>
        <w:t xml:space="preserve">Sette giorni lavorativi, compatibilmente con gli impegni </w:t>
      </w:r>
      <w:r w:rsidRPr="006B66C6">
        <w:rPr>
          <w:rFonts w:cs="Times New Roman"/>
          <w:bCs/>
          <w:i/>
          <w:color w:val="244061" w:themeColor="accent1" w:themeShade="80"/>
          <w:sz w:val="24"/>
          <w:szCs w:val="24"/>
        </w:rPr>
        <w:t>del P</w:t>
      </w:r>
      <w:r w:rsidR="006B66C6">
        <w:rPr>
          <w:rFonts w:cs="Times New Roman"/>
          <w:bCs/>
          <w:i/>
          <w:color w:val="244061" w:themeColor="accent1" w:themeShade="80"/>
          <w:sz w:val="24"/>
          <w:szCs w:val="24"/>
        </w:rPr>
        <w:t>M titolare del relativo procedimento</w:t>
      </w:r>
      <w:proofErr w:type="gramEnd"/>
    </w:p>
    <w:p w:rsidR="0081468C" w:rsidRPr="00ED5541" w:rsidRDefault="0081468C" w:rsidP="009474AA">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5A24EB" w:rsidP="00F576C9">
      <w:pPr>
        <w:autoSpaceDE w:val="0"/>
        <w:autoSpaceDN w:val="0"/>
        <w:adjustRightInd w:val="0"/>
        <w:spacing w:after="0" w:line="240" w:lineRule="auto"/>
        <w:jc w:val="both"/>
        <w:rPr>
          <w:rFonts w:cs="Times New Roman"/>
          <w:b/>
          <w:bCs/>
          <w:i/>
          <w:color w:val="244061" w:themeColor="accent1" w:themeShade="80"/>
          <w:sz w:val="24"/>
          <w:szCs w:val="24"/>
        </w:rPr>
      </w:pPr>
      <w:r>
        <w:rPr>
          <w:rFonts w:cs="Times New Roman"/>
          <w:b/>
          <w:bCs/>
          <w:i/>
          <w:color w:val="244061" w:themeColor="accent1" w:themeShade="80"/>
          <w:sz w:val="24"/>
          <w:szCs w:val="24"/>
        </w:rPr>
        <w:t>6</w:t>
      </w:r>
      <w:r w:rsidR="002346B4" w:rsidRPr="00ED5541">
        <w:rPr>
          <w:rFonts w:cs="Times New Roman"/>
          <w:b/>
          <w:bCs/>
          <w:i/>
          <w:color w:val="244061" w:themeColor="accent1" w:themeShade="80"/>
          <w:sz w:val="24"/>
          <w:szCs w:val="24"/>
        </w:rPr>
        <w:t>.</w:t>
      </w:r>
      <w:r w:rsidR="00211503">
        <w:rPr>
          <w:rFonts w:cs="Times New Roman"/>
          <w:b/>
          <w:bCs/>
          <w:i/>
          <w:color w:val="244061" w:themeColor="accent1" w:themeShade="80"/>
          <w:sz w:val="24"/>
          <w:szCs w:val="24"/>
        </w:rPr>
        <w:t xml:space="preserve">10 </w:t>
      </w:r>
      <w:r w:rsidR="00F576C9" w:rsidRPr="00ED5541">
        <w:rPr>
          <w:rFonts w:cs="Times New Roman"/>
          <w:b/>
          <w:bCs/>
          <w:i/>
          <w:color w:val="244061" w:themeColor="accent1" w:themeShade="80"/>
          <w:sz w:val="24"/>
          <w:szCs w:val="24"/>
        </w:rPr>
        <w:t>SCHEDA SERVIZIO – Ricezione di querele e denunce</w:t>
      </w:r>
    </w:p>
    <w:p w:rsidR="00F576C9" w:rsidRDefault="00F576C9" w:rsidP="00F576C9">
      <w:pPr>
        <w:autoSpaceDE w:val="0"/>
        <w:autoSpaceDN w:val="0"/>
        <w:adjustRightInd w:val="0"/>
        <w:spacing w:after="0" w:line="240" w:lineRule="auto"/>
        <w:jc w:val="both"/>
        <w:rPr>
          <w:rFonts w:cs="Times New Roman"/>
          <w:b/>
          <w:bCs/>
          <w:i/>
          <w:color w:val="000000"/>
          <w:sz w:val="24"/>
          <w:szCs w:val="24"/>
        </w:rPr>
      </w:pPr>
    </w:p>
    <w:p w:rsidR="00F576C9" w:rsidRDefault="00F576C9" w:rsidP="00F576C9">
      <w:pPr>
        <w:autoSpaceDE w:val="0"/>
        <w:autoSpaceDN w:val="0"/>
        <w:adjustRightInd w:val="0"/>
        <w:spacing w:after="0" w:line="240" w:lineRule="auto"/>
        <w:jc w:val="both"/>
        <w:rPr>
          <w:rFonts w:cs="Times New Roman"/>
          <w:b/>
          <w:bCs/>
          <w:i/>
          <w:color w:val="000000"/>
          <w:sz w:val="24"/>
          <w:szCs w:val="24"/>
        </w:rPr>
      </w:pPr>
    </w:p>
    <w:p w:rsidR="00F576C9" w:rsidRDefault="00F576C9" w:rsidP="00F576C9">
      <w:pPr>
        <w:autoSpaceDE w:val="0"/>
        <w:autoSpaceDN w:val="0"/>
        <w:adjustRightInd w:val="0"/>
        <w:spacing w:after="0" w:line="240" w:lineRule="auto"/>
        <w:jc w:val="both"/>
        <w:rPr>
          <w:rFonts w:cs="Times New Roman"/>
          <w:b/>
          <w:bCs/>
          <w:i/>
          <w:color w:val="000000"/>
          <w:sz w:val="24"/>
          <w:szCs w:val="24"/>
        </w:rPr>
      </w:pP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802"/>
        <w:gridCol w:w="6976"/>
      </w:tblGrid>
      <w:tr w:rsidR="00F576C9" w:rsidRPr="008A7162" w:rsidTr="006E53FF">
        <w:tc>
          <w:tcPr>
            <w:tcW w:w="2802" w:type="dxa"/>
            <w:shd w:val="clear" w:color="auto" w:fill="DBE5F1" w:themeFill="accent1" w:themeFillTint="33"/>
          </w:tcPr>
          <w:p w:rsidR="00F576C9" w:rsidRPr="008A7162" w:rsidRDefault="00F576C9" w:rsidP="006E53FF">
            <w:pPr>
              <w:autoSpaceDE w:val="0"/>
              <w:autoSpaceDN w:val="0"/>
              <w:adjustRightInd w:val="0"/>
              <w:jc w:val="both"/>
              <w:rPr>
                <w:rFonts w:cs="Times New Roman"/>
                <w:b/>
                <w:i/>
                <w:color w:val="244061" w:themeColor="accent1" w:themeShade="80"/>
                <w:sz w:val="24"/>
                <w:szCs w:val="24"/>
              </w:rPr>
            </w:pPr>
            <w:r w:rsidRPr="008A7162">
              <w:rPr>
                <w:rFonts w:cs="Times New Roman"/>
                <w:b/>
                <w:i/>
                <w:color w:val="244061" w:themeColor="accent1" w:themeShade="80"/>
                <w:sz w:val="24"/>
                <w:szCs w:val="24"/>
              </w:rPr>
              <w:t>RESPONSABILE</w:t>
            </w:r>
          </w:p>
        </w:tc>
        <w:tc>
          <w:tcPr>
            <w:tcW w:w="6976" w:type="dxa"/>
          </w:tcPr>
          <w:p w:rsidR="00F576C9" w:rsidRPr="008A7162" w:rsidRDefault="00F576C9" w:rsidP="006E53FF">
            <w:pPr>
              <w:autoSpaceDE w:val="0"/>
              <w:autoSpaceDN w:val="0"/>
              <w:adjustRightInd w:val="0"/>
              <w:jc w:val="both"/>
              <w:rPr>
                <w:rFonts w:cs="Times New Roman"/>
                <w:i/>
                <w:color w:val="244061" w:themeColor="accent1" w:themeShade="80"/>
                <w:sz w:val="24"/>
                <w:szCs w:val="24"/>
              </w:rPr>
            </w:pPr>
            <w:proofErr w:type="spellStart"/>
            <w:r>
              <w:rPr>
                <w:rFonts w:cs="Times New Roman"/>
                <w:i/>
                <w:color w:val="244061" w:themeColor="accent1" w:themeShade="80"/>
                <w:sz w:val="24"/>
                <w:szCs w:val="24"/>
              </w:rPr>
              <w:t>Lgt</w:t>
            </w:r>
            <w:proofErr w:type="spellEnd"/>
            <w:r>
              <w:rPr>
                <w:rFonts w:cs="Times New Roman"/>
                <w:i/>
                <w:color w:val="244061" w:themeColor="accent1" w:themeShade="80"/>
                <w:sz w:val="24"/>
                <w:szCs w:val="24"/>
              </w:rPr>
              <w:t xml:space="preserve">. </w:t>
            </w:r>
            <w:proofErr w:type="spellStart"/>
            <w:r>
              <w:rPr>
                <w:rFonts w:cs="Times New Roman"/>
                <w:i/>
                <w:color w:val="244061" w:themeColor="accent1" w:themeShade="80"/>
                <w:sz w:val="24"/>
                <w:szCs w:val="24"/>
              </w:rPr>
              <w:t>Piucci</w:t>
            </w:r>
            <w:proofErr w:type="spellEnd"/>
            <w:r>
              <w:rPr>
                <w:rFonts w:cs="Times New Roman"/>
                <w:i/>
                <w:color w:val="244061" w:themeColor="accent1" w:themeShade="80"/>
                <w:sz w:val="24"/>
                <w:szCs w:val="24"/>
              </w:rPr>
              <w:t xml:space="preserve"> Pietro</w:t>
            </w:r>
          </w:p>
        </w:tc>
      </w:tr>
      <w:tr w:rsidR="00F576C9" w:rsidRPr="008A7162" w:rsidTr="006E53FF">
        <w:tc>
          <w:tcPr>
            <w:tcW w:w="2802" w:type="dxa"/>
            <w:shd w:val="clear" w:color="auto" w:fill="DBE5F1" w:themeFill="accent1" w:themeFillTint="33"/>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UBICAZIONE UFFICIO</w:t>
            </w:r>
          </w:p>
        </w:tc>
        <w:tc>
          <w:tcPr>
            <w:tcW w:w="6976" w:type="dxa"/>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V piano – Sezioni di Polizia Giudiziaria presso la Procura della Repubblica</w:t>
            </w:r>
          </w:p>
        </w:tc>
      </w:tr>
      <w:tr w:rsidR="00F576C9" w:rsidRPr="008A7162" w:rsidTr="006E53FF">
        <w:tc>
          <w:tcPr>
            <w:tcW w:w="2802" w:type="dxa"/>
            <w:shd w:val="clear" w:color="auto" w:fill="DBE5F1" w:themeFill="accent1" w:themeFillTint="33"/>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TELEFONO</w:t>
            </w:r>
          </w:p>
        </w:tc>
        <w:tc>
          <w:tcPr>
            <w:tcW w:w="6976" w:type="dxa"/>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0775 3601</w:t>
            </w:r>
          </w:p>
        </w:tc>
      </w:tr>
      <w:tr w:rsidR="00F576C9" w:rsidRPr="008A7162" w:rsidTr="006E53FF">
        <w:tc>
          <w:tcPr>
            <w:tcW w:w="2802" w:type="dxa"/>
            <w:shd w:val="clear" w:color="auto" w:fill="DBE5F1" w:themeFill="accent1" w:themeFillTint="33"/>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sidRPr="008A7162">
              <w:rPr>
                <w:rFonts w:cs="Times New Roman"/>
                <w:i/>
                <w:color w:val="244061" w:themeColor="accent1" w:themeShade="80"/>
                <w:sz w:val="24"/>
                <w:szCs w:val="24"/>
              </w:rPr>
              <w:t>ATTIVITA’ SVOLTE</w:t>
            </w:r>
          </w:p>
        </w:tc>
        <w:tc>
          <w:tcPr>
            <w:tcW w:w="6976" w:type="dxa"/>
          </w:tcPr>
          <w:p w:rsidR="00F576C9" w:rsidRPr="008A7162" w:rsidRDefault="00F576C9" w:rsidP="006E53FF">
            <w:pPr>
              <w:autoSpaceDE w:val="0"/>
              <w:autoSpaceDN w:val="0"/>
              <w:adjustRightInd w:val="0"/>
              <w:jc w:val="both"/>
              <w:rPr>
                <w:rFonts w:cs="Times New Roman"/>
                <w:i/>
                <w:color w:val="244061" w:themeColor="accent1" w:themeShade="80"/>
                <w:sz w:val="24"/>
                <w:szCs w:val="24"/>
              </w:rPr>
            </w:pPr>
            <w:r>
              <w:rPr>
                <w:rFonts w:cs="Times New Roman"/>
                <w:i/>
                <w:color w:val="244061" w:themeColor="accent1" w:themeShade="80"/>
                <w:sz w:val="24"/>
                <w:szCs w:val="24"/>
              </w:rPr>
              <w:t>Ricezione di querele e denunce</w:t>
            </w:r>
          </w:p>
        </w:tc>
      </w:tr>
    </w:tbl>
    <w:p w:rsidR="00F576C9" w:rsidRDefault="00F576C9" w:rsidP="00F576C9">
      <w:pPr>
        <w:autoSpaceDE w:val="0"/>
        <w:autoSpaceDN w:val="0"/>
        <w:adjustRightInd w:val="0"/>
        <w:spacing w:after="0" w:line="240" w:lineRule="auto"/>
        <w:jc w:val="both"/>
        <w:rPr>
          <w:rFonts w:cs="Times New Roman"/>
          <w:b/>
          <w:bCs/>
          <w:i/>
          <w:color w:val="000000"/>
          <w:sz w:val="24"/>
          <w:szCs w:val="24"/>
        </w:rPr>
      </w:pPr>
    </w:p>
    <w:p w:rsidR="00F576C9" w:rsidRDefault="00F576C9" w:rsidP="00F576C9">
      <w:pPr>
        <w:autoSpaceDE w:val="0"/>
        <w:autoSpaceDN w:val="0"/>
        <w:adjustRightInd w:val="0"/>
        <w:spacing w:after="0" w:line="240" w:lineRule="auto"/>
        <w:jc w:val="both"/>
        <w:rPr>
          <w:rFonts w:cs="Times New Roman"/>
          <w:b/>
          <w:bCs/>
          <w:i/>
          <w:color w:val="000000"/>
          <w:sz w:val="24"/>
          <w:szCs w:val="24"/>
        </w:rPr>
      </w:pPr>
    </w:p>
    <w:p w:rsidR="00F576C9" w:rsidRPr="00F53492" w:rsidRDefault="00F576C9" w:rsidP="00F576C9">
      <w:pPr>
        <w:autoSpaceDE w:val="0"/>
        <w:autoSpaceDN w:val="0"/>
        <w:adjustRightInd w:val="0"/>
        <w:spacing w:after="0" w:line="240" w:lineRule="auto"/>
        <w:jc w:val="both"/>
        <w:rPr>
          <w:rFonts w:cs="Times New Roman"/>
          <w:b/>
          <w:bCs/>
          <w:i/>
          <w:color w:val="00000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ED5541">
        <w:rPr>
          <w:rFonts w:cs="Times New Roman"/>
          <w:b/>
          <w:bCs/>
          <w:i/>
          <w:color w:val="244061" w:themeColor="accent1" w:themeShade="80"/>
          <w:sz w:val="24"/>
          <w:szCs w:val="24"/>
        </w:rPr>
        <w:t>Cosa sono</w:t>
      </w:r>
      <w:proofErr w:type="gramEnd"/>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Cs/>
          <w:i/>
          <w:color w:val="244061" w:themeColor="accent1" w:themeShade="80"/>
          <w:sz w:val="24"/>
          <w:szCs w:val="24"/>
        </w:rPr>
        <w:t xml:space="preserve"> La querela è una dichiarazione formale con cui direttamente o tramite procuratore speciale, si manifesta la volontà che si proceda </w:t>
      </w:r>
      <w:proofErr w:type="gramStart"/>
      <w:r w:rsidRPr="00ED5541">
        <w:rPr>
          <w:rFonts w:cs="Times New Roman"/>
          <w:bCs/>
          <w:i/>
          <w:color w:val="244061" w:themeColor="accent1" w:themeShade="80"/>
          <w:sz w:val="24"/>
          <w:szCs w:val="24"/>
        </w:rPr>
        <w:t>in ordine a</w:t>
      </w:r>
      <w:proofErr w:type="gramEnd"/>
      <w:r w:rsidRPr="00ED5541">
        <w:rPr>
          <w:rFonts w:cs="Times New Roman"/>
          <w:bCs/>
          <w:i/>
          <w:color w:val="244061" w:themeColor="accent1" w:themeShade="80"/>
          <w:sz w:val="24"/>
          <w:szCs w:val="24"/>
        </w:rPr>
        <w:t xml:space="preserve"> un fatto previsto dalla legge come reato.</w:t>
      </w:r>
    </w:p>
    <w:p w:rsidR="00F576C9" w:rsidRPr="00ED5541" w:rsidRDefault="00F576C9" w:rsidP="00F576C9">
      <w:pPr>
        <w:autoSpaceDE w:val="0"/>
        <w:autoSpaceDN w:val="0"/>
        <w:adjustRightInd w:val="0"/>
        <w:spacing w:after="0" w:line="240" w:lineRule="auto"/>
        <w:jc w:val="both"/>
        <w:rPr>
          <w:rFonts w:cs="Times New Roman"/>
          <w:i/>
          <w:color w:val="244061" w:themeColor="accent1" w:themeShade="80"/>
          <w:sz w:val="24"/>
          <w:szCs w:val="24"/>
        </w:rPr>
      </w:pPr>
      <w:r w:rsidRPr="00ED5541">
        <w:rPr>
          <w:rFonts w:cs="Times New Roman"/>
          <w:bCs/>
          <w:i/>
          <w:color w:val="244061" w:themeColor="accent1" w:themeShade="80"/>
          <w:sz w:val="24"/>
          <w:szCs w:val="24"/>
        </w:rPr>
        <w:t xml:space="preserve">La denuncia </w:t>
      </w:r>
      <w:proofErr w:type="gramStart"/>
      <w:r w:rsidRPr="00ED5541">
        <w:rPr>
          <w:rFonts w:cs="Times New Roman"/>
          <w:bCs/>
          <w:i/>
          <w:color w:val="244061" w:themeColor="accent1" w:themeShade="80"/>
          <w:sz w:val="24"/>
          <w:szCs w:val="24"/>
        </w:rPr>
        <w:t>viene</w:t>
      </w:r>
      <w:proofErr w:type="gramEnd"/>
      <w:r w:rsidRPr="00ED5541">
        <w:rPr>
          <w:rFonts w:cs="Times New Roman"/>
          <w:bCs/>
          <w:i/>
          <w:color w:val="244061" w:themeColor="accent1" w:themeShade="80"/>
          <w:sz w:val="24"/>
          <w:szCs w:val="24"/>
        </w:rPr>
        <w:t xml:space="preserve"> invece effettuata da persona che ha notizia di un reato perseguibile d’ufficio</w:t>
      </w: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Chi può presentarle</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proofErr w:type="gramStart"/>
      <w:r w:rsidRPr="00ED5541">
        <w:rPr>
          <w:rFonts w:cs="Times New Roman"/>
          <w:bCs/>
          <w:i/>
          <w:color w:val="244061" w:themeColor="accent1" w:themeShade="80"/>
          <w:sz w:val="24"/>
          <w:szCs w:val="24"/>
        </w:rPr>
        <w:t>La querela dalla persona offesa o danneggiata oppure da un suo procuratore speciale</w:t>
      </w:r>
      <w:proofErr w:type="gramEnd"/>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Cs/>
          <w:i/>
          <w:color w:val="244061" w:themeColor="accent1" w:themeShade="80"/>
          <w:sz w:val="24"/>
          <w:szCs w:val="24"/>
        </w:rPr>
        <w:t xml:space="preserve">La denuncia dal privato che abbia notizia della suindicata tipologia di </w:t>
      </w:r>
      <w:proofErr w:type="gramStart"/>
      <w:r w:rsidRPr="00ED5541">
        <w:rPr>
          <w:rFonts w:cs="Times New Roman"/>
          <w:bCs/>
          <w:i/>
          <w:color w:val="244061" w:themeColor="accent1" w:themeShade="80"/>
          <w:sz w:val="24"/>
          <w:szCs w:val="24"/>
        </w:rPr>
        <w:t>reati</w:t>
      </w:r>
      <w:proofErr w:type="gramEnd"/>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Dove si</w:t>
      </w:r>
      <w:proofErr w:type="gramStart"/>
      <w:r w:rsidRPr="00ED5541">
        <w:rPr>
          <w:rFonts w:cs="Times New Roman"/>
          <w:b/>
          <w:bCs/>
          <w:i/>
          <w:color w:val="244061" w:themeColor="accent1" w:themeShade="80"/>
          <w:sz w:val="24"/>
          <w:szCs w:val="24"/>
        </w:rPr>
        <w:t xml:space="preserve">  </w:t>
      </w:r>
      <w:proofErr w:type="gramEnd"/>
      <w:r w:rsidRPr="00ED5541">
        <w:rPr>
          <w:rFonts w:cs="Times New Roman"/>
          <w:b/>
          <w:bCs/>
          <w:i/>
          <w:color w:val="244061" w:themeColor="accent1" w:themeShade="80"/>
          <w:sz w:val="24"/>
          <w:szCs w:val="24"/>
        </w:rPr>
        <w:t>presenta</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Cs/>
          <w:i/>
          <w:color w:val="244061" w:themeColor="accent1" w:themeShade="80"/>
          <w:sz w:val="24"/>
          <w:szCs w:val="24"/>
        </w:rPr>
        <w:t>Al piano V</w:t>
      </w:r>
      <w:proofErr w:type="gramStart"/>
      <w:r w:rsidRPr="00ED5541">
        <w:rPr>
          <w:rFonts w:cs="Times New Roman"/>
          <w:bCs/>
          <w:i/>
          <w:color w:val="244061" w:themeColor="accent1" w:themeShade="80"/>
          <w:sz w:val="24"/>
          <w:szCs w:val="24"/>
        </w:rPr>
        <w:t xml:space="preserve">  </w:t>
      </w:r>
      <w:proofErr w:type="gramEnd"/>
      <w:r w:rsidRPr="00ED5541">
        <w:rPr>
          <w:rFonts w:cs="Times New Roman"/>
          <w:bCs/>
          <w:i/>
          <w:color w:val="244061" w:themeColor="accent1" w:themeShade="80"/>
          <w:sz w:val="24"/>
          <w:szCs w:val="24"/>
        </w:rPr>
        <w:t xml:space="preserve">della Procura,  presso la Sezione di Polizia giudiziaria. </w:t>
      </w:r>
      <w:r w:rsidR="00CA118F" w:rsidRPr="00ED5541">
        <w:rPr>
          <w:rFonts w:cs="Times New Roman"/>
          <w:bCs/>
          <w:i/>
          <w:color w:val="244061" w:themeColor="accent1" w:themeShade="80"/>
          <w:sz w:val="24"/>
          <w:szCs w:val="24"/>
        </w:rPr>
        <w:t>Per disposizione del Procuratore ogni giorno un Ufficiale di polizia giudiziaria è a disposizione del pubblico (</w:t>
      </w:r>
      <w:r w:rsidR="00CA118F" w:rsidRPr="00ED5541">
        <w:rPr>
          <w:rFonts w:cs="Times New Roman"/>
          <w:bCs/>
          <w:i/>
          <w:color w:val="244061" w:themeColor="accent1" w:themeShade="80"/>
          <w:sz w:val="24"/>
          <w:szCs w:val="24"/>
          <w:u w:val="single"/>
        </w:rPr>
        <w:t xml:space="preserve">all’ingresso del piano è affisso il calendario con i </w:t>
      </w:r>
      <w:proofErr w:type="gramStart"/>
      <w:r w:rsidR="00CA118F" w:rsidRPr="00ED5541">
        <w:rPr>
          <w:rFonts w:cs="Times New Roman"/>
          <w:bCs/>
          <w:i/>
          <w:color w:val="244061" w:themeColor="accent1" w:themeShade="80"/>
          <w:sz w:val="24"/>
          <w:szCs w:val="24"/>
          <w:u w:val="single"/>
        </w:rPr>
        <w:t>nominativi</w:t>
      </w:r>
      <w:proofErr w:type="gramEnd"/>
      <w:r w:rsidR="00CA118F" w:rsidRPr="00ED5541">
        <w:rPr>
          <w:rFonts w:cs="Times New Roman"/>
          <w:bCs/>
          <w:i/>
          <w:color w:val="244061" w:themeColor="accent1" w:themeShade="80"/>
          <w:sz w:val="24"/>
          <w:szCs w:val="24"/>
          <w:u w:val="single"/>
        </w:rPr>
        <w:t xml:space="preserve"> del personale di PG incaricato del servizio</w:t>
      </w:r>
      <w:r w:rsidR="00CA118F" w:rsidRPr="00ED5541">
        <w:rPr>
          <w:rFonts w:cs="Times New Roman"/>
          <w:bCs/>
          <w:i/>
          <w:color w:val="244061" w:themeColor="accent1" w:themeShade="80"/>
          <w:sz w:val="24"/>
          <w:szCs w:val="24"/>
        </w:rPr>
        <w:t>).</w:t>
      </w: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 xml:space="preserve">Orario: </w:t>
      </w:r>
      <w:r w:rsidRPr="00ED5541">
        <w:rPr>
          <w:rFonts w:cs="Times New Roman"/>
          <w:bCs/>
          <w:i/>
          <w:color w:val="244061" w:themeColor="accent1" w:themeShade="80"/>
          <w:sz w:val="24"/>
          <w:szCs w:val="24"/>
        </w:rPr>
        <w:t xml:space="preserve">dal lunedì </w:t>
      </w:r>
      <w:proofErr w:type="gramStart"/>
      <w:r w:rsidRPr="00ED5541">
        <w:rPr>
          <w:rFonts w:cs="Times New Roman"/>
          <w:bCs/>
          <w:i/>
          <w:color w:val="244061" w:themeColor="accent1" w:themeShade="80"/>
          <w:sz w:val="24"/>
          <w:szCs w:val="24"/>
        </w:rPr>
        <w:t>al</w:t>
      </w:r>
      <w:proofErr w:type="gramEnd"/>
      <w:r w:rsidRPr="00ED5541">
        <w:rPr>
          <w:rFonts w:cs="Times New Roman"/>
          <w:bCs/>
          <w:i/>
          <w:color w:val="244061" w:themeColor="accent1" w:themeShade="80"/>
          <w:sz w:val="24"/>
          <w:szCs w:val="24"/>
        </w:rPr>
        <w:t xml:space="preserve"> sabato dalle 9,00 alle 13,00</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roofErr w:type="gramStart"/>
      <w:r w:rsidRPr="00ED5541">
        <w:rPr>
          <w:rFonts w:cs="Times New Roman"/>
          <w:b/>
          <w:bCs/>
          <w:i/>
          <w:color w:val="244061" w:themeColor="accent1" w:themeShade="80"/>
          <w:sz w:val="24"/>
          <w:szCs w:val="24"/>
        </w:rPr>
        <w:t>Cosa occorre</w:t>
      </w:r>
      <w:proofErr w:type="gramEnd"/>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
          <w:bCs/>
          <w:i/>
          <w:color w:val="244061" w:themeColor="accent1" w:themeShade="80"/>
          <w:sz w:val="24"/>
          <w:szCs w:val="24"/>
        </w:rPr>
        <w:t xml:space="preserve"> </w:t>
      </w:r>
      <w:r w:rsidRPr="00ED5541">
        <w:rPr>
          <w:rFonts w:cs="Times New Roman"/>
          <w:bCs/>
          <w:i/>
          <w:color w:val="244061" w:themeColor="accent1" w:themeShade="80"/>
          <w:sz w:val="24"/>
          <w:szCs w:val="24"/>
        </w:rPr>
        <w:t>Documento d’identità in corso di validità</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 xml:space="preserve">Quanto costa </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Cs/>
          <w:i/>
          <w:color w:val="244061" w:themeColor="accent1" w:themeShade="80"/>
          <w:sz w:val="24"/>
          <w:szCs w:val="24"/>
        </w:rPr>
      </w:pPr>
      <w:r w:rsidRPr="00ED5541">
        <w:rPr>
          <w:rFonts w:cs="Times New Roman"/>
          <w:bCs/>
          <w:i/>
          <w:color w:val="244061" w:themeColor="accent1" w:themeShade="80"/>
          <w:sz w:val="24"/>
          <w:szCs w:val="24"/>
        </w:rPr>
        <w:t xml:space="preserve">Non sono previsti costi. La Polizia Giudiziaria rilascia la ratifica della presentazione della </w:t>
      </w:r>
      <w:proofErr w:type="gramStart"/>
      <w:r w:rsidRPr="00ED5541">
        <w:rPr>
          <w:rFonts w:cs="Times New Roman"/>
          <w:bCs/>
          <w:i/>
          <w:color w:val="244061" w:themeColor="accent1" w:themeShade="80"/>
          <w:sz w:val="24"/>
          <w:szCs w:val="24"/>
        </w:rPr>
        <w:t>qu</w:t>
      </w:r>
      <w:r w:rsidR="00C55241" w:rsidRPr="00ED5541">
        <w:rPr>
          <w:rFonts w:cs="Times New Roman"/>
          <w:bCs/>
          <w:i/>
          <w:color w:val="244061" w:themeColor="accent1" w:themeShade="80"/>
          <w:sz w:val="24"/>
          <w:szCs w:val="24"/>
        </w:rPr>
        <w:t>e</w:t>
      </w:r>
      <w:r w:rsidRPr="00ED5541">
        <w:rPr>
          <w:rFonts w:cs="Times New Roman"/>
          <w:bCs/>
          <w:i/>
          <w:color w:val="244061" w:themeColor="accent1" w:themeShade="80"/>
          <w:sz w:val="24"/>
          <w:szCs w:val="24"/>
        </w:rPr>
        <w:t>rela</w:t>
      </w:r>
      <w:proofErr w:type="gramEnd"/>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r w:rsidRPr="00ED5541">
        <w:rPr>
          <w:rFonts w:cs="Times New Roman"/>
          <w:b/>
          <w:bCs/>
          <w:i/>
          <w:color w:val="244061" w:themeColor="accent1" w:themeShade="80"/>
          <w:sz w:val="24"/>
          <w:szCs w:val="24"/>
        </w:rPr>
        <w:t>Tempi medi necessari</w:t>
      </w:r>
    </w:p>
    <w:p w:rsidR="00F576C9" w:rsidRPr="00ED5541" w:rsidRDefault="00F576C9" w:rsidP="00F576C9">
      <w:pPr>
        <w:autoSpaceDE w:val="0"/>
        <w:autoSpaceDN w:val="0"/>
        <w:adjustRightInd w:val="0"/>
        <w:spacing w:after="0" w:line="240" w:lineRule="auto"/>
        <w:jc w:val="both"/>
        <w:rPr>
          <w:rFonts w:cs="Times New Roman"/>
          <w:b/>
          <w:bCs/>
          <w:i/>
          <w:color w:val="244061" w:themeColor="accent1" w:themeShade="80"/>
          <w:sz w:val="24"/>
          <w:szCs w:val="24"/>
        </w:rPr>
      </w:pPr>
    </w:p>
    <w:p w:rsidR="00F576C9" w:rsidRPr="00ED5541" w:rsidRDefault="00F576C9" w:rsidP="00F576C9">
      <w:pPr>
        <w:autoSpaceDE w:val="0"/>
        <w:autoSpaceDN w:val="0"/>
        <w:adjustRightInd w:val="0"/>
        <w:spacing w:after="0" w:line="240" w:lineRule="auto"/>
        <w:jc w:val="both"/>
        <w:rPr>
          <w:color w:val="244061" w:themeColor="accent1" w:themeShade="80"/>
        </w:rPr>
      </w:pPr>
      <w:r w:rsidRPr="00ED5541">
        <w:rPr>
          <w:rFonts w:cs="Times New Roman"/>
          <w:bCs/>
          <w:i/>
          <w:color w:val="244061" w:themeColor="accent1" w:themeShade="80"/>
          <w:sz w:val="24"/>
          <w:szCs w:val="24"/>
        </w:rPr>
        <w:t xml:space="preserve"> La ricezione avviene </w:t>
      </w:r>
      <w:proofErr w:type="gramStart"/>
      <w:r w:rsidRPr="00ED5541">
        <w:rPr>
          <w:rFonts w:cs="Times New Roman"/>
          <w:bCs/>
          <w:i/>
          <w:color w:val="244061" w:themeColor="accent1" w:themeShade="80"/>
          <w:sz w:val="24"/>
          <w:szCs w:val="24"/>
        </w:rPr>
        <w:t>in</w:t>
      </w:r>
      <w:proofErr w:type="gramEnd"/>
      <w:r w:rsidRPr="00ED5541">
        <w:rPr>
          <w:rFonts w:cs="Times New Roman"/>
          <w:bCs/>
          <w:i/>
          <w:color w:val="244061" w:themeColor="accent1" w:themeShade="80"/>
          <w:sz w:val="24"/>
          <w:szCs w:val="24"/>
        </w:rPr>
        <w:t xml:space="preserve"> giornata </w:t>
      </w:r>
    </w:p>
    <w:p w:rsidR="0081468C" w:rsidRDefault="0081468C" w:rsidP="009474AA">
      <w:pPr>
        <w:autoSpaceDE w:val="0"/>
        <w:autoSpaceDN w:val="0"/>
        <w:adjustRightInd w:val="0"/>
        <w:spacing w:after="0" w:line="240" w:lineRule="auto"/>
        <w:jc w:val="both"/>
        <w:rPr>
          <w:rFonts w:cs="Times New Roman"/>
          <w:b/>
          <w:bCs/>
          <w:i/>
          <w:color w:val="244061" w:themeColor="accent1" w:themeShade="80"/>
          <w:sz w:val="24"/>
          <w:szCs w:val="24"/>
        </w:rPr>
      </w:pPr>
    </w:p>
    <w:p w:rsidR="001A3DEE" w:rsidRDefault="001A3DEE" w:rsidP="009474AA">
      <w:pPr>
        <w:autoSpaceDE w:val="0"/>
        <w:autoSpaceDN w:val="0"/>
        <w:adjustRightInd w:val="0"/>
        <w:spacing w:after="0" w:line="240" w:lineRule="auto"/>
        <w:jc w:val="both"/>
        <w:rPr>
          <w:rFonts w:cs="Times New Roman"/>
          <w:b/>
          <w:bCs/>
          <w:i/>
          <w:color w:val="244061" w:themeColor="accent1" w:themeShade="80"/>
          <w:sz w:val="24"/>
          <w:szCs w:val="24"/>
        </w:rPr>
      </w:pPr>
    </w:p>
    <w:p w:rsidR="001A3DEE" w:rsidRPr="00ED5541" w:rsidRDefault="001A3DEE" w:rsidP="009474AA">
      <w:pPr>
        <w:autoSpaceDE w:val="0"/>
        <w:autoSpaceDN w:val="0"/>
        <w:adjustRightInd w:val="0"/>
        <w:spacing w:after="0" w:line="240" w:lineRule="auto"/>
        <w:jc w:val="both"/>
        <w:rPr>
          <w:rFonts w:cs="Times New Roman"/>
          <w:b/>
          <w:bCs/>
          <w:i/>
          <w:color w:val="244061" w:themeColor="accent1" w:themeShade="80"/>
          <w:sz w:val="24"/>
          <w:szCs w:val="24"/>
        </w:rPr>
      </w:pPr>
    </w:p>
    <w:p w:rsidR="002042F7" w:rsidRPr="00F53492" w:rsidRDefault="002042F7" w:rsidP="009474AA">
      <w:pPr>
        <w:autoSpaceDE w:val="0"/>
        <w:autoSpaceDN w:val="0"/>
        <w:adjustRightInd w:val="0"/>
        <w:spacing w:after="0" w:line="240" w:lineRule="auto"/>
        <w:jc w:val="both"/>
        <w:rPr>
          <w:rFonts w:cs="Times New Roman"/>
          <w:b/>
          <w:bCs/>
          <w:i/>
          <w:color w:val="000000"/>
          <w:sz w:val="24"/>
          <w:szCs w:val="24"/>
        </w:rPr>
      </w:pPr>
    </w:p>
    <w:p w:rsidR="009474AA" w:rsidRPr="00FC328C" w:rsidRDefault="005A24EB" w:rsidP="00FC328C">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Pr>
          <w:rFonts w:cs="Times New Roman"/>
          <w:b/>
          <w:bCs/>
          <w:i/>
          <w:color w:val="FFFFFF" w:themeColor="background1"/>
          <w:sz w:val="32"/>
          <w:szCs w:val="32"/>
        </w:rPr>
        <w:t>7</w:t>
      </w:r>
      <w:r w:rsidR="009474AA" w:rsidRPr="00FC328C">
        <w:rPr>
          <w:rFonts w:cs="Times New Roman"/>
          <w:b/>
          <w:bCs/>
          <w:i/>
          <w:color w:val="FFFFFF" w:themeColor="background1"/>
          <w:sz w:val="32"/>
          <w:szCs w:val="32"/>
        </w:rPr>
        <w:t xml:space="preserve">. </w:t>
      </w:r>
      <w:r w:rsidR="00302C58" w:rsidRPr="00FC328C">
        <w:rPr>
          <w:rFonts w:cs="Times New Roman"/>
          <w:b/>
          <w:bCs/>
          <w:i/>
          <w:color w:val="FFFFFF" w:themeColor="background1"/>
          <w:sz w:val="32"/>
          <w:szCs w:val="32"/>
        </w:rPr>
        <w:t>La qualità</w:t>
      </w:r>
    </w:p>
    <w:p w:rsidR="00302C58" w:rsidRPr="00F53492" w:rsidRDefault="00302C58" w:rsidP="009474AA">
      <w:pPr>
        <w:autoSpaceDE w:val="0"/>
        <w:autoSpaceDN w:val="0"/>
        <w:adjustRightInd w:val="0"/>
        <w:spacing w:after="0" w:line="240" w:lineRule="auto"/>
        <w:jc w:val="both"/>
        <w:rPr>
          <w:rFonts w:cs="Times New Roman"/>
          <w:b/>
          <w:bCs/>
          <w:i/>
          <w:color w:val="000000"/>
          <w:sz w:val="24"/>
          <w:szCs w:val="24"/>
        </w:rPr>
      </w:pPr>
    </w:p>
    <w:p w:rsidR="002A3C6D" w:rsidRDefault="002A3C6D" w:rsidP="000664B4">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La pubblicazione di questa Carta dei servizi si traduce in un preciso impegno verso la qualità.</w:t>
      </w:r>
      <w:r w:rsidR="003C34BC">
        <w:rPr>
          <w:i/>
          <w:color w:val="244061" w:themeColor="accent1" w:themeShade="80"/>
          <w:sz w:val="24"/>
          <w:szCs w:val="24"/>
        </w:rPr>
        <w:t xml:space="preserve"> </w:t>
      </w:r>
      <w:r>
        <w:rPr>
          <w:i/>
          <w:color w:val="244061" w:themeColor="accent1" w:themeShade="80"/>
          <w:sz w:val="24"/>
          <w:szCs w:val="24"/>
        </w:rPr>
        <w:t>Tale obiettivo implica la continua ricerca</w:t>
      </w:r>
      <w:r w:rsidR="00795181">
        <w:rPr>
          <w:i/>
          <w:color w:val="244061" w:themeColor="accent1" w:themeShade="80"/>
          <w:sz w:val="24"/>
          <w:szCs w:val="24"/>
        </w:rPr>
        <w:t xml:space="preserve"> delle più opportune soluzioni per migliorare il livello dei servizi prestati.</w:t>
      </w:r>
    </w:p>
    <w:p w:rsidR="00795181" w:rsidRDefault="00795181" w:rsidP="00940BDE">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In</w:t>
      </w:r>
      <w:r w:rsidR="002042F7">
        <w:rPr>
          <w:i/>
          <w:color w:val="244061" w:themeColor="accent1" w:themeShade="80"/>
          <w:sz w:val="24"/>
          <w:szCs w:val="24"/>
        </w:rPr>
        <w:t xml:space="preserve"> questa</w:t>
      </w:r>
      <w:r>
        <w:rPr>
          <w:i/>
          <w:color w:val="244061" w:themeColor="accent1" w:themeShade="80"/>
          <w:sz w:val="24"/>
          <w:szCs w:val="24"/>
        </w:rPr>
        <w:t xml:space="preserve"> prospettiva deve essere riservata una costante attenzione ai processi di lavoro individuando, </w:t>
      </w:r>
      <w:r w:rsidR="002042F7">
        <w:rPr>
          <w:i/>
          <w:color w:val="244061" w:themeColor="accent1" w:themeShade="80"/>
          <w:sz w:val="24"/>
          <w:szCs w:val="24"/>
        </w:rPr>
        <w:t>mediante</w:t>
      </w:r>
      <w:r>
        <w:rPr>
          <w:i/>
          <w:color w:val="244061" w:themeColor="accent1" w:themeShade="80"/>
          <w:sz w:val="24"/>
          <w:szCs w:val="24"/>
        </w:rPr>
        <w:t xml:space="preserve"> una puntuale analisi, gli interventi di miglioramento attraverso le più opportune scelte di carattere organizzativo e </w:t>
      </w:r>
      <w:proofErr w:type="gramStart"/>
      <w:r>
        <w:rPr>
          <w:i/>
          <w:color w:val="244061" w:themeColor="accent1" w:themeShade="80"/>
          <w:sz w:val="24"/>
          <w:szCs w:val="24"/>
        </w:rPr>
        <w:t>gestionale</w:t>
      </w:r>
      <w:proofErr w:type="gramEnd"/>
      <w:r>
        <w:rPr>
          <w:i/>
          <w:color w:val="244061" w:themeColor="accent1" w:themeShade="80"/>
          <w:sz w:val="24"/>
          <w:szCs w:val="24"/>
        </w:rPr>
        <w:t>.</w:t>
      </w:r>
    </w:p>
    <w:p w:rsidR="003755F9" w:rsidRDefault="003755F9" w:rsidP="00940BDE">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 xml:space="preserve">La parola d’ordine in questo processo è </w:t>
      </w:r>
      <w:r w:rsidR="00940BDE">
        <w:rPr>
          <w:i/>
          <w:color w:val="244061" w:themeColor="accent1" w:themeShade="80"/>
          <w:sz w:val="24"/>
          <w:szCs w:val="24"/>
        </w:rPr>
        <w:t>“</w:t>
      </w:r>
      <w:r>
        <w:rPr>
          <w:i/>
          <w:color w:val="244061" w:themeColor="accent1" w:themeShade="80"/>
          <w:sz w:val="24"/>
          <w:szCs w:val="24"/>
        </w:rPr>
        <w:t>semplificare</w:t>
      </w:r>
      <w:r w:rsidR="00940BDE">
        <w:rPr>
          <w:i/>
          <w:color w:val="244061" w:themeColor="accent1" w:themeShade="80"/>
          <w:sz w:val="24"/>
          <w:szCs w:val="24"/>
        </w:rPr>
        <w:t>”</w:t>
      </w:r>
      <w:r>
        <w:rPr>
          <w:i/>
          <w:color w:val="244061" w:themeColor="accent1" w:themeShade="80"/>
          <w:sz w:val="24"/>
          <w:szCs w:val="24"/>
        </w:rPr>
        <w:t xml:space="preserve"> </w:t>
      </w:r>
      <w:proofErr w:type="gramStart"/>
      <w:r>
        <w:rPr>
          <w:i/>
          <w:color w:val="244061" w:themeColor="accent1" w:themeShade="80"/>
          <w:sz w:val="24"/>
          <w:szCs w:val="24"/>
        </w:rPr>
        <w:t>onde</w:t>
      </w:r>
      <w:proofErr w:type="gramEnd"/>
      <w:r>
        <w:rPr>
          <w:i/>
          <w:color w:val="244061" w:themeColor="accent1" w:themeShade="80"/>
          <w:sz w:val="24"/>
          <w:szCs w:val="24"/>
        </w:rPr>
        <w:t xml:space="preserve"> rendere fruibili i servizi in maniera sempre più diretta e agevolata.</w:t>
      </w:r>
    </w:p>
    <w:p w:rsidR="003755F9" w:rsidRDefault="003755F9"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E’ di tutta evidenza che un tale progetto</w:t>
      </w:r>
      <w:r w:rsidR="00A41B7F">
        <w:rPr>
          <w:i/>
          <w:color w:val="244061" w:themeColor="accent1" w:themeShade="80"/>
          <w:sz w:val="24"/>
          <w:szCs w:val="24"/>
        </w:rPr>
        <w:t xml:space="preserve"> richiede</w:t>
      </w:r>
      <w:r w:rsidR="006B3D02">
        <w:rPr>
          <w:i/>
          <w:color w:val="244061" w:themeColor="accent1" w:themeShade="80"/>
          <w:sz w:val="24"/>
          <w:szCs w:val="24"/>
        </w:rPr>
        <w:t xml:space="preserve"> </w:t>
      </w:r>
      <w:r>
        <w:rPr>
          <w:i/>
          <w:color w:val="244061" w:themeColor="accent1" w:themeShade="80"/>
          <w:sz w:val="24"/>
          <w:szCs w:val="24"/>
        </w:rPr>
        <w:t>un consistente investimento in innovazione tecnologica che deve essere, però, supportato da un’accorta politica di valorizzazione delle risorse umane.</w:t>
      </w:r>
    </w:p>
    <w:p w:rsidR="00D307C0" w:rsidRDefault="003755F9"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Raggiungere gli obiettivi significa, in primo luogo, fare squadra, ossia lavorare in modo sinergico</w:t>
      </w:r>
      <w:proofErr w:type="gramStart"/>
      <w:r>
        <w:rPr>
          <w:i/>
          <w:color w:val="244061" w:themeColor="accent1" w:themeShade="80"/>
          <w:sz w:val="24"/>
          <w:szCs w:val="24"/>
        </w:rPr>
        <w:t xml:space="preserve">  </w:t>
      </w:r>
      <w:proofErr w:type="gramEnd"/>
      <w:r>
        <w:rPr>
          <w:i/>
          <w:color w:val="244061" w:themeColor="accent1" w:themeShade="80"/>
          <w:sz w:val="24"/>
          <w:szCs w:val="24"/>
        </w:rPr>
        <w:t>per una comune finali</w:t>
      </w:r>
      <w:r w:rsidR="000401C3">
        <w:rPr>
          <w:i/>
          <w:color w:val="244061" w:themeColor="accent1" w:themeShade="80"/>
          <w:sz w:val="24"/>
          <w:szCs w:val="24"/>
        </w:rPr>
        <w:t>tà condivisa.</w:t>
      </w:r>
      <w:r w:rsidR="001464D9">
        <w:rPr>
          <w:i/>
          <w:color w:val="244061" w:themeColor="accent1" w:themeShade="80"/>
          <w:sz w:val="24"/>
          <w:szCs w:val="24"/>
        </w:rPr>
        <w:t xml:space="preserve"> Il che implica una forte motivazione e un </w:t>
      </w:r>
      <w:proofErr w:type="gramStart"/>
      <w:r w:rsidR="002042F7">
        <w:rPr>
          <w:i/>
          <w:color w:val="244061" w:themeColor="accent1" w:themeShade="80"/>
          <w:sz w:val="24"/>
          <w:szCs w:val="24"/>
        </w:rPr>
        <w:t>forte</w:t>
      </w:r>
      <w:proofErr w:type="gramEnd"/>
      <w:r w:rsidR="002042F7">
        <w:rPr>
          <w:i/>
          <w:color w:val="244061" w:themeColor="accent1" w:themeShade="80"/>
          <w:sz w:val="24"/>
          <w:szCs w:val="24"/>
        </w:rPr>
        <w:t xml:space="preserve"> senso</w:t>
      </w:r>
      <w:r w:rsidR="001464D9">
        <w:rPr>
          <w:i/>
          <w:color w:val="244061" w:themeColor="accent1" w:themeShade="80"/>
          <w:sz w:val="24"/>
          <w:szCs w:val="24"/>
        </w:rPr>
        <w:t xml:space="preserve"> di appartenenza all’organizzazione.</w:t>
      </w:r>
    </w:p>
    <w:p w:rsidR="003755F9" w:rsidRDefault="00D307C0"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 xml:space="preserve">Questo processo non può prescindere da </w:t>
      </w:r>
      <w:proofErr w:type="gramStart"/>
      <w:r>
        <w:rPr>
          <w:i/>
          <w:color w:val="244061" w:themeColor="accent1" w:themeShade="80"/>
          <w:sz w:val="24"/>
          <w:szCs w:val="24"/>
        </w:rPr>
        <w:t xml:space="preserve">una </w:t>
      </w:r>
      <w:proofErr w:type="gramEnd"/>
      <w:r>
        <w:rPr>
          <w:i/>
          <w:color w:val="244061" w:themeColor="accent1" w:themeShade="80"/>
          <w:sz w:val="24"/>
          <w:szCs w:val="24"/>
        </w:rPr>
        <w:t xml:space="preserve">efficace comunicazione </w:t>
      </w:r>
      <w:r w:rsidR="003755F9">
        <w:rPr>
          <w:i/>
          <w:color w:val="244061" w:themeColor="accent1" w:themeShade="80"/>
          <w:sz w:val="24"/>
          <w:szCs w:val="24"/>
        </w:rPr>
        <w:t xml:space="preserve"> </w:t>
      </w:r>
      <w:r>
        <w:rPr>
          <w:i/>
          <w:color w:val="244061" w:themeColor="accent1" w:themeShade="80"/>
          <w:sz w:val="24"/>
          <w:szCs w:val="24"/>
        </w:rPr>
        <w:t>da parte di chi ricopre ruoli di responsabilità in ordine ai risultati che ci si propone di raggiungere e alle conseguenti scelte da operare per migliorare il funzionamento dell’intero apparato</w:t>
      </w:r>
      <w:r w:rsidR="004D4FA5">
        <w:rPr>
          <w:i/>
          <w:color w:val="244061" w:themeColor="accent1" w:themeShade="80"/>
          <w:sz w:val="24"/>
          <w:szCs w:val="24"/>
        </w:rPr>
        <w:t>.</w:t>
      </w:r>
      <w:r>
        <w:rPr>
          <w:i/>
          <w:color w:val="244061" w:themeColor="accent1" w:themeShade="80"/>
          <w:sz w:val="24"/>
          <w:szCs w:val="24"/>
        </w:rPr>
        <w:t xml:space="preserve"> </w:t>
      </w:r>
    </w:p>
    <w:p w:rsidR="004D4FA5" w:rsidRDefault="004D4FA5"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 xml:space="preserve">Ma comunicazione significa soprattutto dialogo, condivisione </w:t>
      </w:r>
      <w:proofErr w:type="gramStart"/>
      <w:r>
        <w:rPr>
          <w:i/>
          <w:color w:val="244061" w:themeColor="accent1" w:themeShade="80"/>
          <w:sz w:val="24"/>
          <w:szCs w:val="24"/>
        </w:rPr>
        <w:t xml:space="preserve">di </w:t>
      </w:r>
      <w:proofErr w:type="gramEnd"/>
      <w:r>
        <w:rPr>
          <w:i/>
          <w:color w:val="244061" w:themeColor="accent1" w:themeShade="80"/>
          <w:sz w:val="24"/>
          <w:szCs w:val="24"/>
        </w:rPr>
        <w:t>informazioni, messa a disposizione di dati che consentano di verificare lo stato di salute dell’organizzazione stessa.</w:t>
      </w:r>
    </w:p>
    <w:p w:rsidR="004D4FA5" w:rsidRDefault="004D4FA5"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 xml:space="preserve">E’ qui che entrano in gioco gli utenti, ossia </w:t>
      </w:r>
      <w:proofErr w:type="gramStart"/>
      <w:r>
        <w:rPr>
          <w:i/>
          <w:color w:val="244061" w:themeColor="accent1" w:themeShade="80"/>
          <w:sz w:val="24"/>
          <w:szCs w:val="24"/>
        </w:rPr>
        <w:t xml:space="preserve">coloro che </w:t>
      </w:r>
      <w:r w:rsidR="00F10098">
        <w:rPr>
          <w:i/>
          <w:color w:val="244061" w:themeColor="accent1" w:themeShade="80"/>
          <w:sz w:val="24"/>
          <w:szCs w:val="24"/>
        </w:rPr>
        <w:t>danno</w:t>
      </w:r>
      <w:proofErr w:type="gramEnd"/>
      <w:r w:rsidR="00F10098">
        <w:rPr>
          <w:i/>
          <w:color w:val="244061" w:themeColor="accent1" w:themeShade="80"/>
          <w:sz w:val="24"/>
          <w:szCs w:val="24"/>
        </w:rPr>
        <w:t xml:space="preserve"> senso al nostro agire quotidiano come amministrazione. Essi hanno molte facce (</w:t>
      </w:r>
      <w:r w:rsidR="00F10098" w:rsidRPr="00F10098">
        <w:rPr>
          <w:i/>
          <w:color w:val="244061" w:themeColor="accent1" w:themeShade="80"/>
          <w:sz w:val="24"/>
          <w:szCs w:val="24"/>
        </w:rPr>
        <w:t xml:space="preserve">avvocati, professionisti, cittadini, </w:t>
      </w:r>
      <w:r w:rsidR="00F10098">
        <w:rPr>
          <w:i/>
          <w:color w:val="244061" w:themeColor="accent1" w:themeShade="80"/>
          <w:sz w:val="24"/>
          <w:szCs w:val="24"/>
        </w:rPr>
        <w:t xml:space="preserve">enti istituzioni) ma un unico comune denominatore: l’interesse a fruire di un servizio giustizia di qualità che sappia rispondere efficacemente alle </w:t>
      </w:r>
      <w:proofErr w:type="gramStart"/>
      <w:r w:rsidR="00F10098">
        <w:rPr>
          <w:i/>
          <w:color w:val="244061" w:themeColor="accent1" w:themeShade="80"/>
          <w:sz w:val="24"/>
          <w:szCs w:val="24"/>
        </w:rPr>
        <w:t>aspettative</w:t>
      </w:r>
      <w:proofErr w:type="gramEnd"/>
      <w:r w:rsidR="00F10098">
        <w:rPr>
          <w:i/>
          <w:color w:val="244061" w:themeColor="accent1" w:themeShade="80"/>
          <w:sz w:val="24"/>
          <w:szCs w:val="24"/>
        </w:rPr>
        <w:t xml:space="preserve"> di ognuno.</w:t>
      </w:r>
    </w:p>
    <w:p w:rsidR="00F10098" w:rsidRDefault="00F10098" w:rsidP="00B3318B">
      <w:pPr>
        <w:autoSpaceDE w:val="0"/>
        <w:autoSpaceDN w:val="0"/>
        <w:adjustRightInd w:val="0"/>
        <w:spacing w:after="0" w:line="240" w:lineRule="auto"/>
        <w:ind w:firstLine="708"/>
        <w:jc w:val="both"/>
        <w:rPr>
          <w:i/>
          <w:color w:val="244061" w:themeColor="accent1" w:themeShade="80"/>
          <w:sz w:val="24"/>
          <w:szCs w:val="24"/>
        </w:rPr>
      </w:pPr>
      <w:r>
        <w:rPr>
          <w:i/>
          <w:color w:val="244061" w:themeColor="accent1" w:themeShade="80"/>
          <w:sz w:val="24"/>
          <w:szCs w:val="24"/>
        </w:rPr>
        <w:t xml:space="preserve">E allora è proprio ai portatori </w:t>
      </w:r>
      <w:proofErr w:type="gramStart"/>
      <w:r>
        <w:rPr>
          <w:i/>
          <w:color w:val="244061" w:themeColor="accent1" w:themeShade="80"/>
          <w:sz w:val="24"/>
          <w:szCs w:val="24"/>
        </w:rPr>
        <w:t xml:space="preserve">di </w:t>
      </w:r>
      <w:proofErr w:type="gramEnd"/>
      <w:r>
        <w:rPr>
          <w:i/>
          <w:color w:val="244061" w:themeColor="accent1" w:themeShade="80"/>
          <w:sz w:val="24"/>
          <w:szCs w:val="24"/>
        </w:rPr>
        <w:t>interesse che dobbiamo essere in grado di dar voce</w:t>
      </w:r>
      <w:r w:rsidR="007D27E6">
        <w:rPr>
          <w:i/>
          <w:color w:val="244061" w:themeColor="accent1" w:themeShade="80"/>
          <w:sz w:val="24"/>
          <w:szCs w:val="24"/>
        </w:rPr>
        <w:t xml:space="preserve"> senza</w:t>
      </w:r>
      <w:r w:rsidR="0082050F">
        <w:rPr>
          <w:i/>
          <w:color w:val="244061" w:themeColor="accent1" w:themeShade="80"/>
          <w:sz w:val="24"/>
          <w:szCs w:val="24"/>
        </w:rPr>
        <w:t xml:space="preserve"> temere il loro giudizio, poiché esso contribuirà a </w:t>
      </w:r>
      <w:r w:rsidR="007D27E6">
        <w:rPr>
          <w:i/>
          <w:color w:val="244061" w:themeColor="accent1" w:themeShade="80"/>
          <w:sz w:val="24"/>
          <w:szCs w:val="24"/>
        </w:rPr>
        <w:t xml:space="preserve">farci </w:t>
      </w:r>
      <w:r w:rsidR="0082050F">
        <w:rPr>
          <w:i/>
          <w:color w:val="244061" w:themeColor="accent1" w:themeShade="80"/>
          <w:sz w:val="24"/>
          <w:szCs w:val="24"/>
        </w:rPr>
        <w:t>rivedere ciò che non va e, in definitiva, a metterci in gioco ogni giorno per cercare di migliorarlo.</w:t>
      </w:r>
    </w:p>
    <w:p w:rsidR="00B3318B" w:rsidRDefault="00B3318B" w:rsidP="002042F7">
      <w:pPr>
        <w:autoSpaceDE w:val="0"/>
        <w:autoSpaceDN w:val="0"/>
        <w:adjustRightInd w:val="0"/>
        <w:spacing w:after="0" w:line="240" w:lineRule="auto"/>
        <w:jc w:val="both"/>
        <w:rPr>
          <w:b/>
          <w:bCs/>
          <w:i/>
          <w:color w:val="244061" w:themeColor="accent1" w:themeShade="80"/>
          <w:sz w:val="24"/>
          <w:szCs w:val="24"/>
        </w:rPr>
      </w:pPr>
    </w:p>
    <w:p w:rsidR="002042F7" w:rsidRDefault="00B3318B" w:rsidP="002042F7">
      <w:pPr>
        <w:autoSpaceDE w:val="0"/>
        <w:autoSpaceDN w:val="0"/>
        <w:adjustRightInd w:val="0"/>
        <w:spacing w:after="0" w:line="240" w:lineRule="auto"/>
        <w:jc w:val="both"/>
        <w:rPr>
          <w:b/>
          <w:bCs/>
          <w:i/>
          <w:color w:val="244061" w:themeColor="accent1" w:themeShade="80"/>
          <w:sz w:val="24"/>
          <w:szCs w:val="24"/>
        </w:rPr>
      </w:pPr>
      <w:r>
        <w:rPr>
          <w:b/>
          <w:bCs/>
          <w:i/>
          <w:color w:val="244061" w:themeColor="accent1" w:themeShade="80"/>
          <w:sz w:val="24"/>
          <w:szCs w:val="24"/>
        </w:rPr>
        <w:t>7.1</w:t>
      </w:r>
      <w:r w:rsidR="002042F7" w:rsidRPr="002042F7">
        <w:rPr>
          <w:b/>
          <w:bCs/>
          <w:i/>
          <w:color w:val="244061" w:themeColor="accent1" w:themeShade="80"/>
          <w:sz w:val="24"/>
          <w:szCs w:val="24"/>
        </w:rPr>
        <w:t xml:space="preserve"> Procedura di reclamo</w:t>
      </w:r>
    </w:p>
    <w:p w:rsidR="00356538" w:rsidRDefault="00356538" w:rsidP="00356538">
      <w:pPr>
        <w:autoSpaceDE w:val="0"/>
        <w:autoSpaceDN w:val="0"/>
        <w:adjustRightInd w:val="0"/>
        <w:spacing w:after="0" w:line="240" w:lineRule="auto"/>
        <w:jc w:val="both"/>
        <w:rPr>
          <w:i/>
          <w:color w:val="244061" w:themeColor="accent1" w:themeShade="80"/>
          <w:sz w:val="24"/>
          <w:szCs w:val="24"/>
        </w:rPr>
      </w:pPr>
    </w:p>
    <w:p w:rsidR="002042F7" w:rsidRDefault="002042F7" w:rsidP="005B16D4">
      <w:pPr>
        <w:autoSpaceDE w:val="0"/>
        <w:autoSpaceDN w:val="0"/>
        <w:adjustRightInd w:val="0"/>
        <w:spacing w:after="0" w:line="240" w:lineRule="auto"/>
        <w:ind w:firstLine="708"/>
        <w:jc w:val="both"/>
        <w:rPr>
          <w:bCs/>
          <w:i/>
          <w:color w:val="244061" w:themeColor="accent1" w:themeShade="80"/>
          <w:sz w:val="24"/>
          <w:szCs w:val="24"/>
        </w:rPr>
      </w:pPr>
      <w:r>
        <w:rPr>
          <w:bCs/>
          <w:i/>
          <w:color w:val="244061" w:themeColor="accent1" w:themeShade="80"/>
          <w:sz w:val="24"/>
          <w:szCs w:val="24"/>
        </w:rPr>
        <w:t xml:space="preserve">Nella pagina che </w:t>
      </w:r>
      <w:proofErr w:type="gramStart"/>
      <w:r>
        <w:rPr>
          <w:bCs/>
          <w:i/>
          <w:color w:val="244061" w:themeColor="accent1" w:themeShade="80"/>
          <w:sz w:val="24"/>
          <w:szCs w:val="24"/>
        </w:rPr>
        <w:t>segue</w:t>
      </w:r>
      <w:proofErr w:type="gramEnd"/>
      <w:r>
        <w:rPr>
          <w:bCs/>
          <w:i/>
          <w:color w:val="244061" w:themeColor="accent1" w:themeShade="80"/>
          <w:sz w:val="24"/>
          <w:szCs w:val="24"/>
        </w:rPr>
        <w:t xml:space="preserve"> è stato messo a punto un modulo per consentire ogni utile segnalazione, reclamo a suggerimento in ordine a eventuali disservizi rilevati. Per agevolarne l’invio è stato realizzato, come detto in premessa, un apposito spazio per gli utenti attraverso l’indirizzo mail </w:t>
      </w:r>
      <w:hyperlink r:id="rId28" w:history="1">
        <w:r w:rsidRPr="00E52923">
          <w:rPr>
            <w:rStyle w:val="Collegamentoipertestuale"/>
            <w:bCs/>
            <w:i/>
            <w:sz w:val="24"/>
            <w:szCs w:val="24"/>
          </w:rPr>
          <w:t>utentiservizi.procura.frosinone@giustizia.it</w:t>
        </w:r>
      </w:hyperlink>
      <w:r>
        <w:rPr>
          <w:bCs/>
          <w:i/>
          <w:color w:val="244061" w:themeColor="accent1" w:themeShade="80"/>
          <w:sz w:val="24"/>
          <w:szCs w:val="24"/>
        </w:rPr>
        <w:t>.</w:t>
      </w:r>
    </w:p>
    <w:p w:rsidR="002042F7" w:rsidRDefault="00850DBF" w:rsidP="005B16D4">
      <w:pPr>
        <w:autoSpaceDE w:val="0"/>
        <w:autoSpaceDN w:val="0"/>
        <w:adjustRightInd w:val="0"/>
        <w:spacing w:after="0" w:line="240" w:lineRule="auto"/>
        <w:ind w:firstLine="708"/>
        <w:jc w:val="both"/>
        <w:rPr>
          <w:bCs/>
          <w:i/>
          <w:color w:val="244061" w:themeColor="accent1" w:themeShade="80"/>
          <w:sz w:val="24"/>
          <w:szCs w:val="24"/>
        </w:rPr>
      </w:pPr>
      <w:r>
        <w:rPr>
          <w:bCs/>
          <w:i/>
          <w:color w:val="244061" w:themeColor="accent1" w:themeShade="80"/>
          <w:sz w:val="24"/>
          <w:szCs w:val="24"/>
        </w:rPr>
        <w:t>L</w:t>
      </w:r>
      <w:r w:rsidR="002042F7">
        <w:rPr>
          <w:bCs/>
          <w:i/>
          <w:color w:val="244061" w:themeColor="accent1" w:themeShade="80"/>
          <w:sz w:val="24"/>
          <w:szCs w:val="24"/>
        </w:rPr>
        <w:t xml:space="preserve">a Procura di Frosinone fornirà al reclamante una risposta entro </w:t>
      </w:r>
      <w:proofErr w:type="gramStart"/>
      <w:r w:rsidR="002042F7">
        <w:rPr>
          <w:bCs/>
          <w:i/>
          <w:color w:val="244061" w:themeColor="accent1" w:themeShade="80"/>
          <w:sz w:val="24"/>
          <w:szCs w:val="24"/>
        </w:rPr>
        <w:t>15</w:t>
      </w:r>
      <w:proofErr w:type="gramEnd"/>
      <w:r w:rsidR="002042F7">
        <w:rPr>
          <w:bCs/>
          <w:i/>
          <w:color w:val="244061" w:themeColor="accent1" w:themeShade="80"/>
          <w:sz w:val="24"/>
          <w:szCs w:val="24"/>
        </w:rPr>
        <w:t xml:space="preserve"> giorni dalla ricezione del reclamo.</w:t>
      </w:r>
    </w:p>
    <w:p w:rsidR="002042F7" w:rsidRDefault="002042F7" w:rsidP="002042F7">
      <w:pPr>
        <w:autoSpaceDE w:val="0"/>
        <w:autoSpaceDN w:val="0"/>
        <w:adjustRightInd w:val="0"/>
        <w:spacing w:after="0" w:line="240" w:lineRule="auto"/>
        <w:jc w:val="both"/>
        <w:rPr>
          <w:bCs/>
          <w:i/>
          <w:color w:val="244061" w:themeColor="accent1" w:themeShade="80"/>
          <w:sz w:val="24"/>
          <w:szCs w:val="24"/>
        </w:rPr>
      </w:pPr>
    </w:p>
    <w:p w:rsidR="00BA15D4" w:rsidRDefault="00BA15D4"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Default="001A3DEE" w:rsidP="009474AA">
      <w:pPr>
        <w:autoSpaceDE w:val="0"/>
        <w:autoSpaceDN w:val="0"/>
        <w:adjustRightInd w:val="0"/>
        <w:spacing w:after="0" w:line="240" w:lineRule="auto"/>
        <w:jc w:val="both"/>
        <w:rPr>
          <w:rFonts w:cs="Times New Roman"/>
          <w:i/>
          <w:color w:val="000000"/>
          <w:sz w:val="24"/>
          <w:szCs w:val="24"/>
        </w:rPr>
      </w:pPr>
    </w:p>
    <w:p w:rsidR="001A3DEE" w:rsidRPr="00F53492" w:rsidRDefault="001A3DEE" w:rsidP="009474AA">
      <w:pPr>
        <w:autoSpaceDE w:val="0"/>
        <w:autoSpaceDN w:val="0"/>
        <w:adjustRightInd w:val="0"/>
        <w:spacing w:after="0" w:line="240" w:lineRule="auto"/>
        <w:jc w:val="both"/>
        <w:rPr>
          <w:rFonts w:cs="Times New Roman"/>
          <w:i/>
          <w:color w:val="000000"/>
          <w:sz w:val="24"/>
          <w:szCs w:val="24"/>
        </w:rPr>
      </w:pPr>
    </w:p>
    <w:p w:rsidR="00A81961" w:rsidRPr="00FC328C" w:rsidRDefault="00A81961" w:rsidP="00A81961">
      <w:pPr>
        <w:shd w:val="clear" w:color="auto" w:fill="365F91" w:themeFill="accent1" w:themeFillShade="BF"/>
        <w:autoSpaceDE w:val="0"/>
        <w:autoSpaceDN w:val="0"/>
        <w:adjustRightInd w:val="0"/>
        <w:spacing w:after="0" w:line="240" w:lineRule="auto"/>
        <w:jc w:val="both"/>
        <w:rPr>
          <w:rFonts w:cs="Times New Roman"/>
          <w:b/>
          <w:bCs/>
          <w:i/>
          <w:color w:val="FFFFFF" w:themeColor="background1"/>
          <w:sz w:val="32"/>
          <w:szCs w:val="32"/>
        </w:rPr>
      </w:pPr>
      <w:r>
        <w:rPr>
          <w:rFonts w:cs="Times New Roman"/>
          <w:b/>
          <w:bCs/>
          <w:i/>
          <w:color w:val="FFFFFF" w:themeColor="background1"/>
          <w:sz w:val="32"/>
          <w:szCs w:val="32"/>
        </w:rPr>
        <w:lastRenderedPageBreak/>
        <w:t>8</w:t>
      </w:r>
      <w:r w:rsidRPr="00FC328C">
        <w:rPr>
          <w:rFonts w:cs="Times New Roman"/>
          <w:b/>
          <w:bCs/>
          <w:i/>
          <w:color w:val="FFFFFF" w:themeColor="background1"/>
          <w:sz w:val="32"/>
          <w:szCs w:val="32"/>
        </w:rPr>
        <w:t xml:space="preserve">. </w:t>
      </w:r>
      <w:r w:rsidR="00D25DD3">
        <w:rPr>
          <w:rFonts w:cs="Times New Roman"/>
          <w:b/>
          <w:bCs/>
          <w:i/>
          <w:color w:val="FFFFFF" w:themeColor="background1"/>
          <w:sz w:val="32"/>
          <w:szCs w:val="32"/>
        </w:rPr>
        <w:t>Modulo per reclami o suggerimenti</w:t>
      </w:r>
    </w:p>
    <w:p w:rsidR="00A81961" w:rsidRDefault="00A81961" w:rsidP="00A81961">
      <w:pPr>
        <w:autoSpaceDE w:val="0"/>
        <w:autoSpaceDN w:val="0"/>
        <w:adjustRightInd w:val="0"/>
        <w:spacing w:after="0" w:line="240" w:lineRule="auto"/>
        <w:rPr>
          <w:rFonts w:cs="Cambria-Italic"/>
          <w:i/>
          <w:iCs/>
          <w:color w:val="244061" w:themeColor="accent1" w:themeShade="80"/>
          <w:sz w:val="24"/>
          <w:szCs w:val="24"/>
        </w:rPr>
      </w:pPr>
    </w:p>
    <w:p w:rsidR="00A81961" w:rsidRDefault="00A81961" w:rsidP="00C24893">
      <w:pPr>
        <w:autoSpaceDE w:val="0"/>
        <w:autoSpaceDN w:val="0"/>
        <w:adjustRightInd w:val="0"/>
        <w:spacing w:after="0" w:line="240" w:lineRule="auto"/>
        <w:jc w:val="center"/>
        <w:rPr>
          <w:rFonts w:cs="Cambria-Italic"/>
          <w:i/>
          <w:iCs/>
          <w:color w:val="244061" w:themeColor="accent1" w:themeShade="80"/>
          <w:sz w:val="24"/>
          <w:szCs w:val="24"/>
        </w:rPr>
      </w:pPr>
    </w:p>
    <w:p w:rsidR="009474AA" w:rsidRPr="00230B66" w:rsidRDefault="00C24893" w:rsidP="00C24893">
      <w:pPr>
        <w:autoSpaceDE w:val="0"/>
        <w:autoSpaceDN w:val="0"/>
        <w:adjustRightInd w:val="0"/>
        <w:spacing w:after="0" w:line="240" w:lineRule="auto"/>
        <w:jc w:val="center"/>
        <w:rPr>
          <w:rFonts w:cs="Cambria-Italic"/>
          <w:i/>
          <w:iCs/>
          <w:color w:val="244061" w:themeColor="accent1" w:themeShade="80"/>
          <w:sz w:val="24"/>
          <w:szCs w:val="24"/>
        </w:rPr>
      </w:pPr>
      <w:r>
        <w:rPr>
          <w:rFonts w:cs="Cambria-Italic"/>
          <w:i/>
          <w:iCs/>
          <w:color w:val="244061" w:themeColor="accent1" w:themeShade="80"/>
          <w:sz w:val="24"/>
          <w:szCs w:val="24"/>
        </w:rPr>
        <w:t>MINISTERO DELLA GIUSTIZIA</w:t>
      </w:r>
    </w:p>
    <w:p w:rsidR="009474AA" w:rsidRDefault="009474AA" w:rsidP="00C24893">
      <w:pPr>
        <w:autoSpaceDE w:val="0"/>
        <w:autoSpaceDN w:val="0"/>
        <w:adjustRightInd w:val="0"/>
        <w:spacing w:after="0" w:line="240" w:lineRule="auto"/>
        <w:jc w:val="center"/>
        <w:rPr>
          <w:rFonts w:cs="Cambria-Italic"/>
          <w:i/>
          <w:iCs/>
          <w:color w:val="244061" w:themeColor="accent1" w:themeShade="80"/>
          <w:sz w:val="24"/>
          <w:szCs w:val="24"/>
        </w:rPr>
      </w:pPr>
      <w:proofErr w:type="gramStart"/>
      <w:r w:rsidRPr="00230B66">
        <w:rPr>
          <w:rFonts w:cs="Cambria-Italic"/>
          <w:i/>
          <w:iCs/>
          <w:color w:val="244061" w:themeColor="accent1" w:themeShade="80"/>
          <w:sz w:val="24"/>
          <w:szCs w:val="24"/>
        </w:rPr>
        <w:t>PROCURA DELLA REPUBBLICA</w:t>
      </w:r>
      <w:proofErr w:type="gramEnd"/>
      <w:r w:rsidRPr="00230B66">
        <w:rPr>
          <w:rFonts w:cs="Cambria-Italic"/>
          <w:i/>
          <w:iCs/>
          <w:color w:val="244061" w:themeColor="accent1" w:themeShade="80"/>
          <w:sz w:val="24"/>
          <w:szCs w:val="24"/>
        </w:rPr>
        <w:t xml:space="preserve"> DI </w:t>
      </w:r>
      <w:r w:rsidR="00FC328C" w:rsidRPr="00230B66">
        <w:rPr>
          <w:rFonts w:cs="Cambria-Italic"/>
          <w:i/>
          <w:iCs/>
          <w:color w:val="244061" w:themeColor="accent1" w:themeShade="80"/>
          <w:sz w:val="24"/>
          <w:szCs w:val="24"/>
        </w:rPr>
        <w:t>FROSINONE</w:t>
      </w:r>
    </w:p>
    <w:p w:rsidR="00C24893" w:rsidRDefault="00C24893" w:rsidP="009474AA">
      <w:pPr>
        <w:autoSpaceDE w:val="0"/>
        <w:autoSpaceDN w:val="0"/>
        <w:adjustRightInd w:val="0"/>
        <w:spacing w:after="0" w:line="240" w:lineRule="auto"/>
        <w:jc w:val="both"/>
        <w:rPr>
          <w:rFonts w:cs="Cambria-Italic"/>
          <w:i/>
          <w:iCs/>
          <w:color w:val="244061" w:themeColor="accent1" w:themeShade="80"/>
          <w:sz w:val="24"/>
          <w:szCs w:val="24"/>
        </w:rPr>
      </w:pPr>
    </w:p>
    <w:p w:rsidR="00C24893" w:rsidRPr="00230B66" w:rsidRDefault="00C24893" w:rsidP="009474AA">
      <w:pPr>
        <w:autoSpaceDE w:val="0"/>
        <w:autoSpaceDN w:val="0"/>
        <w:adjustRightInd w:val="0"/>
        <w:spacing w:after="0" w:line="240" w:lineRule="auto"/>
        <w:jc w:val="both"/>
        <w:rPr>
          <w:rFonts w:cs="Cambria-Italic"/>
          <w:i/>
          <w:iCs/>
          <w:color w:val="244061" w:themeColor="accent1" w:themeShade="80"/>
          <w:sz w:val="24"/>
          <w:szCs w:val="24"/>
        </w:rPr>
      </w:pPr>
    </w:p>
    <w:p w:rsidR="003108A8" w:rsidRDefault="009474AA" w:rsidP="009474AA">
      <w:pPr>
        <w:autoSpaceDE w:val="0"/>
        <w:autoSpaceDN w:val="0"/>
        <w:adjustRightInd w:val="0"/>
        <w:spacing w:after="0" w:line="240" w:lineRule="auto"/>
        <w:jc w:val="both"/>
        <w:rPr>
          <w:rFonts w:cs="Arial"/>
          <w:i/>
          <w:iCs/>
          <w:color w:val="244061" w:themeColor="accent1" w:themeShade="80"/>
          <w:sz w:val="24"/>
          <w:szCs w:val="24"/>
        </w:rPr>
      </w:pPr>
      <w:r w:rsidRPr="00230B66">
        <w:rPr>
          <w:rFonts w:cs="Arial"/>
          <w:i/>
          <w:iCs/>
          <w:color w:val="244061" w:themeColor="accent1" w:themeShade="80"/>
          <w:sz w:val="24"/>
          <w:szCs w:val="24"/>
        </w:rPr>
        <w:t xml:space="preserve">Gentile Signora, gentile Signore, </w:t>
      </w:r>
      <w:r w:rsidR="003108A8">
        <w:rPr>
          <w:rFonts w:cs="Arial"/>
          <w:i/>
          <w:iCs/>
          <w:color w:val="244061" w:themeColor="accent1" w:themeShade="80"/>
          <w:sz w:val="24"/>
          <w:szCs w:val="24"/>
        </w:rPr>
        <w:t xml:space="preserve">il Suo contributo è per noi </w:t>
      </w:r>
      <w:r w:rsidR="00803FBA">
        <w:rPr>
          <w:rFonts w:cs="Arial"/>
          <w:i/>
          <w:iCs/>
          <w:color w:val="244061" w:themeColor="accent1" w:themeShade="80"/>
          <w:sz w:val="24"/>
          <w:szCs w:val="24"/>
        </w:rPr>
        <w:t>prezioso</w:t>
      </w:r>
      <w:r w:rsidR="003108A8">
        <w:rPr>
          <w:rFonts w:cs="Arial"/>
          <w:i/>
          <w:iCs/>
          <w:color w:val="244061" w:themeColor="accent1" w:themeShade="80"/>
          <w:sz w:val="24"/>
          <w:szCs w:val="24"/>
        </w:rPr>
        <w:t xml:space="preserve"> poiché ci consente di verificare il livello di qualità </w:t>
      </w:r>
      <w:r w:rsidR="00803FBA">
        <w:rPr>
          <w:rFonts w:cs="Arial"/>
          <w:i/>
          <w:iCs/>
          <w:color w:val="244061" w:themeColor="accent1" w:themeShade="80"/>
          <w:sz w:val="24"/>
          <w:szCs w:val="24"/>
        </w:rPr>
        <w:t xml:space="preserve">da Lei </w:t>
      </w:r>
      <w:r w:rsidR="003108A8">
        <w:rPr>
          <w:rFonts w:cs="Arial"/>
          <w:i/>
          <w:iCs/>
          <w:color w:val="244061" w:themeColor="accent1" w:themeShade="80"/>
          <w:sz w:val="24"/>
          <w:szCs w:val="24"/>
        </w:rPr>
        <w:t xml:space="preserve">percepito nella </w:t>
      </w:r>
      <w:proofErr w:type="gramStart"/>
      <w:r w:rsidR="003108A8">
        <w:rPr>
          <w:rFonts w:cs="Arial"/>
          <w:i/>
          <w:iCs/>
          <w:color w:val="244061" w:themeColor="accent1" w:themeShade="80"/>
          <w:sz w:val="24"/>
          <w:szCs w:val="24"/>
        </w:rPr>
        <w:t>fruizione</w:t>
      </w:r>
      <w:proofErr w:type="gramEnd"/>
      <w:r w:rsidR="003108A8">
        <w:rPr>
          <w:rFonts w:cs="Arial"/>
          <w:i/>
          <w:iCs/>
          <w:color w:val="244061" w:themeColor="accent1" w:themeShade="80"/>
          <w:sz w:val="24"/>
          <w:szCs w:val="24"/>
        </w:rPr>
        <w:t xml:space="preserve"> dei nostri servizi. O</w:t>
      </w:r>
      <w:r w:rsidRPr="00230B66">
        <w:rPr>
          <w:rFonts w:cs="Arial"/>
          <w:i/>
          <w:iCs/>
          <w:color w:val="244061" w:themeColor="accent1" w:themeShade="80"/>
          <w:sz w:val="24"/>
          <w:szCs w:val="24"/>
        </w:rPr>
        <w:t>gni segnalazione sarà</w:t>
      </w:r>
      <w:r w:rsidR="003108A8">
        <w:rPr>
          <w:rFonts w:cs="Arial"/>
          <w:i/>
          <w:iCs/>
          <w:color w:val="244061" w:themeColor="accent1" w:themeShade="80"/>
          <w:sz w:val="24"/>
          <w:szCs w:val="24"/>
        </w:rPr>
        <w:t>, pertanto,</w:t>
      </w:r>
      <w:r w:rsidRPr="00230B66">
        <w:rPr>
          <w:rFonts w:cs="Arial"/>
          <w:i/>
          <w:iCs/>
          <w:color w:val="244061" w:themeColor="accent1" w:themeShade="80"/>
          <w:sz w:val="24"/>
          <w:szCs w:val="24"/>
        </w:rPr>
        <w:t xml:space="preserve"> gradita perché ci fornirà indicazioni </w:t>
      </w:r>
      <w:r w:rsidR="003108A8">
        <w:rPr>
          <w:rFonts w:cs="Arial"/>
          <w:i/>
          <w:iCs/>
          <w:color w:val="244061" w:themeColor="accent1" w:themeShade="80"/>
          <w:sz w:val="24"/>
          <w:szCs w:val="24"/>
        </w:rPr>
        <w:t xml:space="preserve">e suggerimenti </w:t>
      </w:r>
      <w:r w:rsidRPr="00230B66">
        <w:rPr>
          <w:rFonts w:cs="Arial"/>
          <w:i/>
          <w:iCs/>
          <w:color w:val="244061" w:themeColor="accent1" w:themeShade="80"/>
          <w:sz w:val="24"/>
          <w:szCs w:val="24"/>
        </w:rPr>
        <w:t xml:space="preserve">utili </w:t>
      </w:r>
      <w:r w:rsidR="003108A8">
        <w:rPr>
          <w:rFonts w:cs="Arial"/>
          <w:i/>
          <w:iCs/>
          <w:color w:val="244061" w:themeColor="accent1" w:themeShade="80"/>
          <w:sz w:val="24"/>
          <w:szCs w:val="24"/>
        </w:rPr>
        <w:t>per migliorarli</w:t>
      </w:r>
      <w:r w:rsidRPr="00230B66">
        <w:rPr>
          <w:rFonts w:cs="Arial"/>
          <w:i/>
          <w:iCs/>
          <w:color w:val="244061" w:themeColor="accent1" w:themeShade="80"/>
          <w:sz w:val="24"/>
          <w:szCs w:val="24"/>
        </w:rPr>
        <w:t xml:space="preserve">. </w:t>
      </w:r>
    </w:p>
    <w:p w:rsidR="003108A8" w:rsidRDefault="003108A8" w:rsidP="009474AA">
      <w:pPr>
        <w:autoSpaceDE w:val="0"/>
        <w:autoSpaceDN w:val="0"/>
        <w:adjustRightInd w:val="0"/>
        <w:spacing w:after="0" w:line="240" w:lineRule="auto"/>
        <w:jc w:val="both"/>
        <w:rPr>
          <w:rFonts w:cs="Arial"/>
          <w:i/>
          <w:iCs/>
          <w:color w:val="244061" w:themeColor="accent1" w:themeShade="80"/>
          <w:sz w:val="24"/>
          <w:szCs w:val="24"/>
        </w:rPr>
      </w:pPr>
    </w:p>
    <w:p w:rsidR="009474AA" w:rsidRDefault="009474AA" w:rsidP="009474AA">
      <w:pPr>
        <w:autoSpaceDE w:val="0"/>
        <w:autoSpaceDN w:val="0"/>
        <w:adjustRightInd w:val="0"/>
        <w:spacing w:after="0" w:line="240" w:lineRule="auto"/>
        <w:jc w:val="both"/>
        <w:rPr>
          <w:rFonts w:cs="Arial"/>
          <w:i/>
          <w:iCs/>
          <w:color w:val="244061" w:themeColor="accent1" w:themeShade="80"/>
          <w:sz w:val="24"/>
          <w:szCs w:val="24"/>
        </w:rPr>
      </w:pPr>
      <w:r w:rsidRPr="00230B66">
        <w:rPr>
          <w:rFonts w:cs="Arial"/>
          <w:i/>
          <w:iCs/>
          <w:color w:val="244061" w:themeColor="accent1" w:themeShade="80"/>
          <w:sz w:val="24"/>
          <w:szCs w:val="24"/>
        </w:rPr>
        <w:t xml:space="preserve">Grazie </w:t>
      </w:r>
      <w:r w:rsidRPr="00230B66">
        <w:rPr>
          <w:rFonts w:cs="Arial"/>
          <w:i/>
          <w:color w:val="244061" w:themeColor="accent1" w:themeShade="80"/>
          <w:sz w:val="24"/>
          <w:szCs w:val="24"/>
        </w:rPr>
        <w:t xml:space="preserve">per </w:t>
      </w:r>
      <w:r w:rsidRPr="00230B66">
        <w:rPr>
          <w:rFonts w:cs="Arial"/>
          <w:i/>
          <w:iCs/>
          <w:color w:val="244061" w:themeColor="accent1" w:themeShade="80"/>
          <w:sz w:val="24"/>
          <w:szCs w:val="24"/>
        </w:rPr>
        <w:t>la collaborazione.</w:t>
      </w:r>
    </w:p>
    <w:p w:rsidR="00C24893" w:rsidRPr="00230B66" w:rsidRDefault="00C24893" w:rsidP="009474AA">
      <w:pPr>
        <w:autoSpaceDE w:val="0"/>
        <w:autoSpaceDN w:val="0"/>
        <w:adjustRightInd w:val="0"/>
        <w:spacing w:after="0" w:line="240" w:lineRule="auto"/>
        <w:jc w:val="both"/>
        <w:rPr>
          <w:rFonts w:cs="Arial"/>
          <w:i/>
          <w:iCs/>
          <w:color w:val="244061" w:themeColor="accent1" w:themeShade="80"/>
          <w:sz w:val="24"/>
          <w:szCs w:val="24"/>
        </w:rPr>
      </w:pPr>
    </w:p>
    <w:p w:rsidR="003108A8" w:rsidRDefault="003108A8" w:rsidP="009474AA">
      <w:pPr>
        <w:autoSpaceDE w:val="0"/>
        <w:autoSpaceDN w:val="0"/>
        <w:adjustRightInd w:val="0"/>
        <w:spacing w:after="0" w:line="240" w:lineRule="auto"/>
        <w:jc w:val="both"/>
        <w:rPr>
          <w:rFonts w:cs="Arial"/>
          <w:i/>
          <w:color w:val="244061" w:themeColor="accent1" w:themeShade="80"/>
          <w:sz w:val="24"/>
          <w:szCs w:val="24"/>
        </w:rPr>
      </w:pPr>
    </w:p>
    <w:p w:rsidR="009474AA" w:rsidRPr="00230B66" w:rsidRDefault="009474AA" w:rsidP="009474AA">
      <w:pPr>
        <w:autoSpaceDE w:val="0"/>
        <w:autoSpaceDN w:val="0"/>
        <w:adjustRightInd w:val="0"/>
        <w:spacing w:after="0" w:line="240" w:lineRule="auto"/>
        <w:jc w:val="both"/>
        <w:rPr>
          <w:rFonts w:cs="Arial"/>
          <w:i/>
          <w:color w:val="244061" w:themeColor="accent1" w:themeShade="80"/>
          <w:sz w:val="24"/>
          <w:szCs w:val="24"/>
        </w:rPr>
      </w:pPr>
      <w:r w:rsidRPr="00230B66">
        <w:rPr>
          <w:rFonts w:cs="Arial"/>
          <w:i/>
          <w:color w:val="244061" w:themeColor="accent1" w:themeShade="80"/>
          <w:sz w:val="24"/>
          <w:szCs w:val="24"/>
        </w:rPr>
        <w:t>RECLAMO/ RILIEVO / SUGGERIMENTO</w:t>
      </w:r>
    </w:p>
    <w:p w:rsidR="009474AA" w:rsidRDefault="008D44C9" w:rsidP="009474AA">
      <w:pPr>
        <w:autoSpaceDE w:val="0"/>
        <w:autoSpaceDN w:val="0"/>
        <w:adjustRightInd w:val="0"/>
        <w:spacing w:after="0" w:line="240" w:lineRule="auto"/>
        <w:jc w:val="both"/>
        <w:rPr>
          <w:rFonts w:cs="Arial"/>
          <w:i/>
          <w:iCs/>
          <w:color w:val="244061" w:themeColor="accent1" w:themeShade="80"/>
          <w:sz w:val="24"/>
          <w:szCs w:val="24"/>
        </w:rPr>
      </w:pPr>
      <w:r>
        <w:rPr>
          <w:rFonts w:cs="Arial"/>
          <w:b/>
          <w:bCs/>
          <w:i/>
          <w:color w:val="244061" w:themeColor="accent1" w:themeShade="80"/>
          <w:sz w:val="24"/>
          <w:szCs w:val="24"/>
        </w:rPr>
        <w:t>Presentato da</w:t>
      </w:r>
      <w:proofErr w:type="gramStart"/>
      <w:r>
        <w:rPr>
          <w:rFonts w:cs="Arial"/>
          <w:b/>
          <w:bCs/>
          <w:i/>
          <w:color w:val="244061" w:themeColor="accent1" w:themeShade="80"/>
          <w:sz w:val="24"/>
          <w:szCs w:val="24"/>
        </w:rPr>
        <w:t xml:space="preserve"> </w:t>
      </w:r>
      <w:r w:rsidR="009474AA" w:rsidRPr="00230B66">
        <w:rPr>
          <w:rFonts w:cs="Arial"/>
          <w:b/>
          <w:bCs/>
          <w:i/>
          <w:color w:val="244061" w:themeColor="accent1" w:themeShade="80"/>
          <w:sz w:val="24"/>
          <w:szCs w:val="24"/>
        </w:rPr>
        <w:t xml:space="preserve"> </w:t>
      </w:r>
      <w:proofErr w:type="gramEnd"/>
      <w:r w:rsidR="009474AA" w:rsidRPr="00230B66">
        <w:rPr>
          <w:rFonts w:cs="Arial"/>
          <w:i/>
          <w:iCs/>
          <w:color w:val="244061" w:themeColor="accent1" w:themeShade="80"/>
          <w:sz w:val="24"/>
          <w:szCs w:val="24"/>
        </w:rPr>
        <w:t>(si prega di compilare in stampatello):</w:t>
      </w:r>
    </w:p>
    <w:p w:rsidR="008D44C9" w:rsidRPr="00230B66" w:rsidRDefault="008D44C9" w:rsidP="009474AA">
      <w:pPr>
        <w:autoSpaceDE w:val="0"/>
        <w:autoSpaceDN w:val="0"/>
        <w:adjustRightInd w:val="0"/>
        <w:spacing w:after="0" w:line="240" w:lineRule="auto"/>
        <w:jc w:val="both"/>
        <w:rPr>
          <w:rFonts w:cs="Arial"/>
          <w:i/>
          <w:iCs/>
          <w:color w:val="244061" w:themeColor="accent1" w:themeShade="80"/>
          <w:sz w:val="24"/>
          <w:szCs w:val="24"/>
        </w:rPr>
      </w:pPr>
    </w:p>
    <w:p w:rsidR="009474AA" w:rsidRDefault="009474AA" w:rsidP="009474AA">
      <w:pPr>
        <w:autoSpaceDE w:val="0"/>
        <w:autoSpaceDN w:val="0"/>
        <w:adjustRightInd w:val="0"/>
        <w:spacing w:after="0" w:line="240" w:lineRule="auto"/>
        <w:jc w:val="both"/>
        <w:rPr>
          <w:rFonts w:cs="Arial"/>
          <w:b/>
          <w:bCs/>
          <w:i/>
          <w:color w:val="244061" w:themeColor="accent1" w:themeShade="80"/>
          <w:sz w:val="24"/>
          <w:szCs w:val="24"/>
        </w:rPr>
      </w:pPr>
      <w:r w:rsidRPr="00230B66">
        <w:rPr>
          <w:rFonts w:cs="Arial"/>
          <w:b/>
          <w:bCs/>
          <w:i/>
          <w:color w:val="244061" w:themeColor="accent1" w:themeShade="80"/>
          <w:sz w:val="24"/>
          <w:szCs w:val="24"/>
        </w:rPr>
        <w:t>COGNOME</w:t>
      </w:r>
      <w:r w:rsidR="008D44C9">
        <w:rPr>
          <w:rFonts w:cs="Arial"/>
          <w:b/>
          <w:bCs/>
          <w:i/>
          <w:color w:val="244061" w:themeColor="accent1" w:themeShade="80"/>
          <w:sz w:val="24"/>
          <w:szCs w:val="24"/>
        </w:rPr>
        <w:t>………………………………………………………………………………………………………………………………….</w:t>
      </w:r>
    </w:p>
    <w:p w:rsidR="008D44C9" w:rsidRPr="00230B66" w:rsidRDefault="008D44C9" w:rsidP="009474AA">
      <w:pPr>
        <w:autoSpaceDE w:val="0"/>
        <w:autoSpaceDN w:val="0"/>
        <w:adjustRightInd w:val="0"/>
        <w:spacing w:after="0" w:line="240" w:lineRule="auto"/>
        <w:jc w:val="both"/>
        <w:rPr>
          <w:rFonts w:cs="Arial"/>
          <w:b/>
          <w:bCs/>
          <w:i/>
          <w:color w:val="244061" w:themeColor="accent1" w:themeShade="80"/>
          <w:sz w:val="24"/>
          <w:szCs w:val="24"/>
        </w:rPr>
      </w:pPr>
    </w:p>
    <w:p w:rsidR="008D44C9" w:rsidRDefault="009474AA" w:rsidP="009474AA">
      <w:pPr>
        <w:autoSpaceDE w:val="0"/>
        <w:autoSpaceDN w:val="0"/>
        <w:adjustRightInd w:val="0"/>
        <w:spacing w:after="0" w:line="240" w:lineRule="auto"/>
        <w:jc w:val="both"/>
        <w:rPr>
          <w:rFonts w:cs="Arial"/>
          <w:b/>
          <w:bCs/>
          <w:i/>
          <w:color w:val="244061" w:themeColor="accent1" w:themeShade="80"/>
          <w:sz w:val="24"/>
          <w:szCs w:val="24"/>
        </w:rPr>
      </w:pPr>
      <w:r w:rsidRPr="00230B66">
        <w:rPr>
          <w:rFonts w:cs="Arial"/>
          <w:b/>
          <w:bCs/>
          <w:i/>
          <w:color w:val="244061" w:themeColor="accent1" w:themeShade="80"/>
          <w:sz w:val="24"/>
          <w:szCs w:val="24"/>
        </w:rPr>
        <w:t>NOME</w:t>
      </w:r>
      <w:r w:rsidR="008D44C9">
        <w:rPr>
          <w:rFonts w:cs="Arial"/>
          <w:b/>
          <w:bCs/>
          <w:i/>
          <w:color w:val="244061" w:themeColor="accent1" w:themeShade="80"/>
          <w:sz w:val="24"/>
          <w:szCs w:val="24"/>
        </w:rPr>
        <w:t>…………………………………………………………………………………………………………………………………………</w:t>
      </w:r>
    </w:p>
    <w:p w:rsidR="008D44C9" w:rsidRDefault="008D44C9" w:rsidP="009474AA">
      <w:pPr>
        <w:autoSpaceDE w:val="0"/>
        <w:autoSpaceDN w:val="0"/>
        <w:adjustRightInd w:val="0"/>
        <w:spacing w:after="0" w:line="240" w:lineRule="auto"/>
        <w:jc w:val="both"/>
        <w:rPr>
          <w:rFonts w:cs="Arial"/>
          <w:b/>
          <w:bCs/>
          <w:i/>
          <w:color w:val="244061" w:themeColor="accent1" w:themeShade="80"/>
          <w:sz w:val="24"/>
          <w:szCs w:val="24"/>
        </w:rPr>
      </w:pPr>
    </w:p>
    <w:p w:rsidR="008D44C9" w:rsidRDefault="009474AA" w:rsidP="008D44C9">
      <w:pPr>
        <w:autoSpaceDE w:val="0"/>
        <w:autoSpaceDN w:val="0"/>
        <w:adjustRightInd w:val="0"/>
        <w:spacing w:after="0" w:line="240" w:lineRule="auto"/>
        <w:jc w:val="both"/>
        <w:rPr>
          <w:rFonts w:cs="Arial"/>
          <w:b/>
          <w:bCs/>
          <w:i/>
          <w:color w:val="244061" w:themeColor="accent1" w:themeShade="80"/>
          <w:sz w:val="24"/>
          <w:szCs w:val="24"/>
        </w:rPr>
      </w:pPr>
      <w:r w:rsidRPr="00230B66">
        <w:rPr>
          <w:rFonts w:cs="Arial"/>
          <w:b/>
          <w:bCs/>
          <w:i/>
          <w:color w:val="244061" w:themeColor="accent1" w:themeShade="80"/>
          <w:sz w:val="24"/>
          <w:szCs w:val="24"/>
        </w:rPr>
        <w:t>INDIRIZZO</w:t>
      </w:r>
      <w:r w:rsidR="008D44C9">
        <w:rPr>
          <w:rFonts w:cs="Arial"/>
          <w:b/>
          <w:bCs/>
          <w:i/>
          <w:color w:val="244061" w:themeColor="accent1" w:themeShade="80"/>
          <w:sz w:val="24"/>
          <w:szCs w:val="24"/>
        </w:rPr>
        <w:t>…………………………………………………………………………………………………………………………………………………………………………………………………………………………………….....................................................</w:t>
      </w:r>
    </w:p>
    <w:p w:rsidR="003108A8" w:rsidRPr="00230B66" w:rsidRDefault="003108A8" w:rsidP="009474AA">
      <w:pPr>
        <w:autoSpaceDE w:val="0"/>
        <w:autoSpaceDN w:val="0"/>
        <w:adjustRightInd w:val="0"/>
        <w:spacing w:after="0" w:line="240" w:lineRule="auto"/>
        <w:jc w:val="both"/>
        <w:rPr>
          <w:rFonts w:cs="Arial"/>
          <w:b/>
          <w:bCs/>
          <w:i/>
          <w:color w:val="244061" w:themeColor="accent1" w:themeShade="80"/>
          <w:sz w:val="24"/>
          <w:szCs w:val="24"/>
        </w:rPr>
      </w:pPr>
    </w:p>
    <w:p w:rsidR="009474AA" w:rsidRPr="00230B66" w:rsidRDefault="009474AA" w:rsidP="009474AA">
      <w:pPr>
        <w:autoSpaceDE w:val="0"/>
        <w:autoSpaceDN w:val="0"/>
        <w:adjustRightInd w:val="0"/>
        <w:spacing w:after="0" w:line="240" w:lineRule="auto"/>
        <w:jc w:val="both"/>
        <w:rPr>
          <w:rFonts w:cs="Arial"/>
          <w:b/>
          <w:bCs/>
          <w:i/>
          <w:color w:val="244061" w:themeColor="accent1" w:themeShade="80"/>
          <w:sz w:val="24"/>
          <w:szCs w:val="24"/>
        </w:rPr>
      </w:pPr>
      <w:r w:rsidRPr="00230B66">
        <w:rPr>
          <w:rFonts w:cs="Arial"/>
          <w:b/>
          <w:bCs/>
          <w:i/>
          <w:color w:val="244061" w:themeColor="accent1" w:themeShade="80"/>
          <w:sz w:val="24"/>
          <w:szCs w:val="24"/>
        </w:rPr>
        <w:t>TELEFONO</w:t>
      </w:r>
      <w:r w:rsidR="00AD1B86">
        <w:rPr>
          <w:rFonts w:cs="Arial"/>
          <w:b/>
          <w:bCs/>
          <w:i/>
          <w:color w:val="244061" w:themeColor="accent1" w:themeShade="80"/>
          <w:sz w:val="24"/>
          <w:szCs w:val="24"/>
        </w:rPr>
        <w:t>…………………………………</w:t>
      </w:r>
      <w:r w:rsidRPr="00230B66">
        <w:rPr>
          <w:rFonts w:cs="Arial"/>
          <w:b/>
          <w:bCs/>
          <w:i/>
          <w:color w:val="244061" w:themeColor="accent1" w:themeShade="80"/>
          <w:sz w:val="24"/>
          <w:szCs w:val="24"/>
        </w:rPr>
        <w:t xml:space="preserve"> E-MAIL/PEC</w:t>
      </w:r>
      <w:r w:rsidR="00AD1B86">
        <w:rPr>
          <w:rFonts w:cs="Arial"/>
          <w:b/>
          <w:bCs/>
          <w:i/>
          <w:color w:val="244061" w:themeColor="accent1" w:themeShade="80"/>
          <w:sz w:val="24"/>
          <w:szCs w:val="24"/>
        </w:rPr>
        <w:t xml:space="preserve"> …………………………………………………………………………….</w:t>
      </w:r>
    </w:p>
    <w:p w:rsidR="003108A8" w:rsidRDefault="003108A8" w:rsidP="009474AA">
      <w:pPr>
        <w:autoSpaceDE w:val="0"/>
        <w:autoSpaceDN w:val="0"/>
        <w:adjustRightInd w:val="0"/>
        <w:spacing w:after="0" w:line="240" w:lineRule="auto"/>
        <w:jc w:val="both"/>
        <w:rPr>
          <w:rFonts w:cs="Arial"/>
          <w:b/>
          <w:bCs/>
          <w:i/>
          <w:color w:val="244061" w:themeColor="accent1" w:themeShade="80"/>
          <w:sz w:val="24"/>
          <w:szCs w:val="24"/>
        </w:rPr>
      </w:pPr>
    </w:p>
    <w:p w:rsidR="003108A8" w:rsidRPr="00230B66" w:rsidRDefault="003108A8" w:rsidP="009474AA">
      <w:pPr>
        <w:autoSpaceDE w:val="0"/>
        <w:autoSpaceDN w:val="0"/>
        <w:adjustRightInd w:val="0"/>
        <w:spacing w:after="0" w:line="240" w:lineRule="auto"/>
        <w:jc w:val="both"/>
        <w:rPr>
          <w:rFonts w:cs="Arial"/>
          <w:b/>
          <w:bCs/>
          <w:i/>
          <w:color w:val="244061" w:themeColor="accent1" w:themeShade="80"/>
          <w:sz w:val="24"/>
          <w:szCs w:val="24"/>
        </w:rPr>
      </w:pPr>
    </w:p>
    <w:p w:rsidR="009474AA" w:rsidRPr="00230B66" w:rsidRDefault="009837BF" w:rsidP="009474AA">
      <w:pPr>
        <w:autoSpaceDE w:val="0"/>
        <w:autoSpaceDN w:val="0"/>
        <w:adjustRightInd w:val="0"/>
        <w:spacing w:after="0" w:line="240" w:lineRule="auto"/>
        <w:jc w:val="both"/>
        <w:rPr>
          <w:rFonts w:cs="Arial"/>
          <w:b/>
          <w:bCs/>
          <w:i/>
          <w:color w:val="244061" w:themeColor="accent1" w:themeShade="80"/>
          <w:sz w:val="24"/>
          <w:szCs w:val="24"/>
        </w:rPr>
      </w:pPr>
      <w:r>
        <w:rPr>
          <w:rFonts w:cs="Arial"/>
          <w:b/>
          <w:bCs/>
          <w:i/>
          <w:color w:val="244061" w:themeColor="accent1" w:themeShade="80"/>
          <w:sz w:val="24"/>
          <w:szCs w:val="24"/>
        </w:rPr>
        <w:t>Segnalazione</w:t>
      </w:r>
      <w:r w:rsidR="009474AA" w:rsidRPr="00230B66">
        <w:rPr>
          <w:rFonts w:cs="Arial"/>
          <w:b/>
          <w:bCs/>
          <w:i/>
          <w:color w:val="244061" w:themeColor="accent1" w:themeShade="80"/>
          <w:sz w:val="24"/>
          <w:szCs w:val="24"/>
        </w:rPr>
        <w:t>:</w:t>
      </w:r>
    </w:p>
    <w:p w:rsidR="009474AA" w:rsidRDefault="009837BF" w:rsidP="009474AA">
      <w:pPr>
        <w:autoSpaceDE w:val="0"/>
        <w:autoSpaceDN w:val="0"/>
        <w:adjustRightInd w:val="0"/>
        <w:spacing w:after="0" w:line="240" w:lineRule="auto"/>
        <w:jc w:val="both"/>
        <w:rPr>
          <w:rFonts w:cs="Arial"/>
          <w:b/>
          <w:bCs/>
          <w:i/>
          <w:color w:val="244061" w:themeColor="accent1" w:themeShade="80"/>
          <w:sz w:val="24"/>
          <w:szCs w:val="24"/>
        </w:rPr>
      </w:pPr>
      <w:r>
        <w:rPr>
          <w:rFonts w:cs="Arial"/>
          <w:b/>
          <w:bCs/>
          <w:i/>
          <w:color w:val="244061" w:themeColor="accent1" w:themeShade="80"/>
          <w:sz w:val="24"/>
          <w:szCs w:val="24"/>
        </w:rPr>
        <w:t>………………………………………………………………………………………………………………………………………………………………………………………………………………………………………………………………………………………………………………………………………………………………………………………………………………………………………………………………………………………………………………………………………………………………………………………………………………………………………………………………………………………………………………………………………………………………………………………………………………………………………………………………………………………………………………………………</w:t>
      </w:r>
    </w:p>
    <w:p w:rsidR="00A81961" w:rsidRPr="00230B66" w:rsidRDefault="00A81961" w:rsidP="009474AA">
      <w:pPr>
        <w:autoSpaceDE w:val="0"/>
        <w:autoSpaceDN w:val="0"/>
        <w:adjustRightInd w:val="0"/>
        <w:spacing w:after="0" w:line="240" w:lineRule="auto"/>
        <w:jc w:val="both"/>
        <w:rPr>
          <w:rFonts w:cs="Arial"/>
          <w:b/>
          <w:bCs/>
          <w:i/>
          <w:color w:val="244061" w:themeColor="accent1" w:themeShade="80"/>
          <w:sz w:val="24"/>
          <w:szCs w:val="24"/>
        </w:rPr>
      </w:pPr>
    </w:p>
    <w:p w:rsidR="00A81961" w:rsidRDefault="00A81961" w:rsidP="009474AA">
      <w:pPr>
        <w:autoSpaceDE w:val="0"/>
        <w:autoSpaceDN w:val="0"/>
        <w:adjustRightInd w:val="0"/>
        <w:spacing w:after="0" w:line="240" w:lineRule="auto"/>
        <w:jc w:val="both"/>
        <w:rPr>
          <w:rFonts w:cs="Arial"/>
          <w:b/>
          <w:bCs/>
          <w:i/>
          <w:color w:val="244061" w:themeColor="accent1" w:themeShade="80"/>
          <w:sz w:val="24"/>
          <w:szCs w:val="24"/>
        </w:rPr>
      </w:pPr>
    </w:p>
    <w:p w:rsidR="009474AA" w:rsidRDefault="00A81961" w:rsidP="009474AA">
      <w:pPr>
        <w:autoSpaceDE w:val="0"/>
        <w:autoSpaceDN w:val="0"/>
        <w:adjustRightInd w:val="0"/>
        <w:spacing w:after="0" w:line="240" w:lineRule="auto"/>
        <w:jc w:val="both"/>
        <w:rPr>
          <w:rFonts w:cs="Arial"/>
          <w:b/>
          <w:bCs/>
          <w:i/>
          <w:color w:val="244061" w:themeColor="accent1" w:themeShade="80"/>
          <w:sz w:val="24"/>
          <w:szCs w:val="24"/>
        </w:rPr>
      </w:pPr>
      <w:r>
        <w:rPr>
          <w:rFonts w:cs="Arial"/>
          <w:b/>
          <w:bCs/>
          <w:i/>
          <w:color w:val="244061" w:themeColor="accent1" w:themeShade="80"/>
          <w:sz w:val="24"/>
          <w:szCs w:val="24"/>
        </w:rPr>
        <w:t>Motivo del reclamo</w:t>
      </w:r>
      <w:r w:rsidR="009474AA" w:rsidRPr="00230B66">
        <w:rPr>
          <w:rFonts w:cs="Arial"/>
          <w:b/>
          <w:bCs/>
          <w:i/>
          <w:color w:val="244061" w:themeColor="accent1" w:themeShade="80"/>
          <w:sz w:val="24"/>
          <w:szCs w:val="24"/>
        </w:rPr>
        <w:t>:</w:t>
      </w:r>
    </w:p>
    <w:p w:rsidR="00A81961" w:rsidRDefault="00A81961" w:rsidP="009474AA">
      <w:pPr>
        <w:autoSpaceDE w:val="0"/>
        <w:autoSpaceDN w:val="0"/>
        <w:adjustRightInd w:val="0"/>
        <w:spacing w:after="0" w:line="240" w:lineRule="auto"/>
        <w:jc w:val="both"/>
        <w:rPr>
          <w:rFonts w:cs="Arial"/>
          <w:b/>
          <w:bCs/>
          <w:i/>
          <w:color w:val="244061" w:themeColor="accent1" w:themeShade="80"/>
          <w:sz w:val="24"/>
          <w:szCs w:val="24"/>
        </w:rPr>
      </w:pPr>
      <w:r>
        <w:rPr>
          <w:rFonts w:cs="Arial"/>
          <w:b/>
          <w:bCs/>
          <w:i/>
          <w:color w:val="244061" w:themeColor="accent1" w:themeShade="80"/>
          <w:sz w:val="24"/>
          <w:szCs w:val="24"/>
        </w:rPr>
        <w:t>…………………………………………………………………………………………………………………………………………………………………………………………………………………………………………………………………………………………………………………………………………………………………………………………………………………………………………………………………………………………………………………………………………………………………………………………………………………………………………………………………………………………………………………………………………………………………………</w:t>
      </w:r>
    </w:p>
    <w:p w:rsidR="00A81961" w:rsidRPr="00230B66" w:rsidRDefault="00A81961" w:rsidP="009474AA">
      <w:pPr>
        <w:autoSpaceDE w:val="0"/>
        <w:autoSpaceDN w:val="0"/>
        <w:adjustRightInd w:val="0"/>
        <w:spacing w:after="0" w:line="240" w:lineRule="auto"/>
        <w:jc w:val="both"/>
        <w:rPr>
          <w:rFonts w:cs="Arial"/>
          <w:b/>
          <w:bCs/>
          <w:i/>
          <w:color w:val="244061" w:themeColor="accent1" w:themeShade="80"/>
          <w:sz w:val="24"/>
          <w:szCs w:val="24"/>
        </w:rPr>
      </w:pPr>
    </w:p>
    <w:p w:rsidR="00850DBF" w:rsidRDefault="00850DBF" w:rsidP="009474AA">
      <w:pPr>
        <w:autoSpaceDE w:val="0"/>
        <w:autoSpaceDN w:val="0"/>
        <w:adjustRightInd w:val="0"/>
        <w:spacing w:after="0" w:line="240" w:lineRule="auto"/>
        <w:jc w:val="both"/>
        <w:rPr>
          <w:rFonts w:cs="Arial"/>
          <w:b/>
          <w:bCs/>
          <w:i/>
          <w:color w:val="244061" w:themeColor="accent1" w:themeShade="80"/>
          <w:sz w:val="24"/>
          <w:szCs w:val="24"/>
        </w:rPr>
      </w:pPr>
    </w:p>
    <w:p w:rsidR="00850DBF" w:rsidRDefault="00850DBF" w:rsidP="009474AA">
      <w:pPr>
        <w:autoSpaceDE w:val="0"/>
        <w:autoSpaceDN w:val="0"/>
        <w:adjustRightInd w:val="0"/>
        <w:spacing w:after="0" w:line="240" w:lineRule="auto"/>
        <w:jc w:val="both"/>
        <w:rPr>
          <w:rFonts w:cs="Arial"/>
          <w:b/>
          <w:bCs/>
          <w:i/>
          <w:color w:val="244061" w:themeColor="accent1" w:themeShade="80"/>
          <w:sz w:val="24"/>
          <w:szCs w:val="24"/>
        </w:rPr>
      </w:pPr>
    </w:p>
    <w:p w:rsidR="00850DBF" w:rsidRDefault="00850DBF" w:rsidP="009474AA">
      <w:pPr>
        <w:autoSpaceDE w:val="0"/>
        <w:autoSpaceDN w:val="0"/>
        <w:adjustRightInd w:val="0"/>
        <w:spacing w:after="0" w:line="240" w:lineRule="auto"/>
        <w:jc w:val="both"/>
        <w:rPr>
          <w:rFonts w:cs="Arial"/>
          <w:b/>
          <w:bCs/>
          <w:i/>
          <w:color w:val="244061" w:themeColor="accent1" w:themeShade="80"/>
          <w:sz w:val="24"/>
          <w:szCs w:val="24"/>
        </w:rPr>
      </w:pPr>
    </w:p>
    <w:p w:rsidR="00C95BEF" w:rsidRDefault="00C95BEF" w:rsidP="009474AA">
      <w:pPr>
        <w:autoSpaceDE w:val="0"/>
        <w:autoSpaceDN w:val="0"/>
        <w:adjustRightInd w:val="0"/>
        <w:spacing w:after="0" w:line="240" w:lineRule="auto"/>
        <w:jc w:val="both"/>
        <w:rPr>
          <w:rFonts w:cs="Arial"/>
          <w:b/>
          <w:bCs/>
          <w:i/>
          <w:color w:val="244061" w:themeColor="accent1" w:themeShade="80"/>
          <w:sz w:val="24"/>
          <w:szCs w:val="24"/>
        </w:rPr>
      </w:pPr>
    </w:p>
    <w:p w:rsidR="009474AA" w:rsidRPr="00230B66" w:rsidRDefault="00A81961" w:rsidP="009474AA">
      <w:pPr>
        <w:autoSpaceDE w:val="0"/>
        <w:autoSpaceDN w:val="0"/>
        <w:adjustRightInd w:val="0"/>
        <w:spacing w:after="0" w:line="240" w:lineRule="auto"/>
        <w:jc w:val="both"/>
        <w:rPr>
          <w:rFonts w:cs="Arial"/>
          <w:b/>
          <w:bCs/>
          <w:i/>
          <w:color w:val="244061" w:themeColor="accent1" w:themeShade="80"/>
          <w:sz w:val="24"/>
          <w:szCs w:val="24"/>
        </w:rPr>
      </w:pPr>
      <w:proofErr w:type="gramStart"/>
      <w:r>
        <w:rPr>
          <w:rFonts w:cs="Arial"/>
          <w:b/>
          <w:bCs/>
          <w:i/>
          <w:color w:val="244061" w:themeColor="accent1" w:themeShade="80"/>
          <w:sz w:val="24"/>
          <w:szCs w:val="24"/>
        </w:rPr>
        <w:lastRenderedPageBreak/>
        <w:t>Cosa suggerisce</w:t>
      </w:r>
      <w:proofErr w:type="gramEnd"/>
      <w:r>
        <w:rPr>
          <w:rFonts w:cs="Arial"/>
          <w:b/>
          <w:bCs/>
          <w:i/>
          <w:color w:val="244061" w:themeColor="accent1" w:themeShade="80"/>
          <w:sz w:val="24"/>
          <w:szCs w:val="24"/>
        </w:rPr>
        <w:t xml:space="preserve"> per migliorare il servizio?</w:t>
      </w:r>
    </w:p>
    <w:p w:rsidR="00A81961" w:rsidRDefault="00A81961" w:rsidP="009474AA">
      <w:pPr>
        <w:autoSpaceDE w:val="0"/>
        <w:autoSpaceDN w:val="0"/>
        <w:adjustRightInd w:val="0"/>
        <w:spacing w:after="0" w:line="240" w:lineRule="auto"/>
        <w:jc w:val="both"/>
        <w:rPr>
          <w:rFonts w:cs="Arial"/>
          <w:i/>
          <w:color w:val="244061" w:themeColor="accent1" w:themeShade="80"/>
          <w:sz w:val="24"/>
          <w:szCs w:val="24"/>
        </w:rPr>
      </w:pPr>
      <w:r>
        <w:rPr>
          <w:rFonts w:cs="Arial"/>
          <w:i/>
          <w:color w:val="244061" w:themeColor="accent1" w:themeShade="80"/>
          <w:sz w:val="24"/>
          <w:szCs w:val="24"/>
        </w:rPr>
        <w:t>…………………………………………………………………………………………………………………………………………………………………………………………………………………………………………………………………………………………………………………………………………………………………………………………………………………………………………………………………………………………………………………………………………………………………………………………………………………………………………</w:t>
      </w:r>
    </w:p>
    <w:p w:rsidR="001B1FB1" w:rsidRDefault="001B1FB1" w:rsidP="009474AA">
      <w:pPr>
        <w:autoSpaceDE w:val="0"/>
        <w:autoSpaceDN w:val="0"/>
        <w:adjustRightInd w:val="0"/>
        <w:spacing w:after="0" w:line="240" w:lineRule="auto"/>
        <w:jc w:val="both"/>
        <w:rPr>
          <w:rFonts w:cs="Arial"/>
          <w:i/>
          <w:color w:val="244061" w:themeColor="accent1" w:themeShade="80"/>
          <w:sz w:val="24"/>
          <w:szCs w:val="24"/>
        </w:rPr>
      </w:pPr>
    </w:p>
    <w:p w:rsidR="001B1FB1" w:rsidRDefault="001B1FB1" w:rsidP="009474AA">
      <w:pPr>
        <w:autoSpaceDE w:val="0"/>
        <w:autoSpaceDN w:val="0"/>
        <w:adjustRightInd w:val="0"/>
        <w:spacing w:after="0" w:line="240" w:lineRule="auto"/>
        <w:jc w:val="both"/>
        <w:rPr>
          <w:rFonts w:cs="Arial"/>
          <w:i/>
          <w:color w:val="244061" w:themeColor="accent1" w:themeShade="80"/>
          <w:sz w:val="24"/>
          <w:szCs w:val="24"/>
        </w:rPr>
      </w:pPr>
    </w:p>
    <w:p w:rsidR="00A81961" w:rsidRDefault="00A81961" w:rsidP="009474AA">
      <w:pPr>
        <w:autoSpaceDE w:val="0"/>
        <w:autoSpaceDN w:val="0"/>
        <w:adjustRightInd w:val="0"/>
        <w:spacing w:after="0" w:line="240" w:lineRule="auto"/>
        <w:jc w:val="both"/>
        <w:rPr>
          <w:rFonts w:cs="Arial"/>
          <w:i/>
          <w:color w:val="244061" w:themeColor="accent1" w:themeShade="80"/>
          <w:sz w:val="24"/>
          <w:szCs w:val="24"/>
        </w:rPr>
      </w:pPr>
    </w:p>
    <w:p w:rsidR="009474AA" w:rsidRPr="00230B66" w:rsidRDefault="009474AA" w:rsidP="009474AA">
      <w:pPr>
        <w:autoSpaceDE w:val="0"/>
        <w:autoSpaceDN w:val="0"/>
        <w:adjustRightInd w:val="0"/>
        <w:spacing w:after="0" w:line="240" w:lineRule="auto"/>
        <w:jc w:val="both"/>
        <w:rPr>
          <w:rFonts w:cs="Arial"/>
          <w:i/>
          <w:color w:val="244061" w:themeColor="accent1" w:themeShade="80"/>
          <w:sz w:val="24"/>
          <w:szCs w:val="24"/>
        </w:rPr>
      </w:pPr>
      <w:r w:rsidRPr="00230B66">
        <w:rPr>
          <w:rFonts w:cs="Arial"/>
          <w:i/>
          <w:color w:val="244061" w:themeColor="accent1" w:themeShade="80"/>
          <w:sz w:val="24"/>
          <w:szCs w:val="24"/>
        </w:rPr>
        <w:t>DATA</w:t>
      </w:r>
      <w:r w:rsidR="00152B9C">
        <w:rPr>
          <w:rFonts w:cs="Arial"/>
          <w:i/>
          <w:color w:val="244061" w:themeColor="accent1" w:themeShade="80"/>
          <w:sz w:val="24"/>
          <w:szCs w:val="24"/>
        </w:rPr>
        <w:t>……………………………………</w:t>
      </w:r>
      <w:proofErr w:type="gramStart"/>
      <w:r w:rsidR="00152B9C">
        <w:rPr>
          <w:rFonts w:cs="Arial"/>
          <w:i/>
          <w:color w:val="244061" w:themeColor="accent1" w:themeShade="80"/>
          <w:sz w:val="24"/>
          <w:szCs w:val="24"/>
        </w:rPr>
        <w:t>..</w:t>
      </w:r>
      <w:proofErr w:type="gramEnd"/>
      <w:r w:rsidRPr="00230B66">
        <w:rPr>
          <w:rFonts w:cs="Arial"/>
          <w:i/>
          <w:color w:val="244061" w:themeColor="accent1" w:themeShade="80"/>
          <w:sz w:val="24"/>
          <w:szCs w:val="24"/>
        </w:rPr>
        <w:t xml:space="preserve"> FIRMA</w:t>
      </w:r>
      <w:r w:rsidR="00152B9C">
        <w:rPr>
          <w:rFonts w:cs="Arial"/>
          <w:i/>
          <w:color w:val="244061" w:themeColor="accent1" w:themeShade="80"/>
          <w:sz w:val="24"/>
          <w:szCs w:val="24"/>
        </w:rPr>
        <w:t xml:space="preserve"> ….…………………………………………………………………………………………</w:t>
      </w:r>
    </w:p>
    <w:p w:rsidR="001B1FB1" w:rsidRDefault="001B1FB1" w:rsidP="009474AA">
      <w:pPr>
        <w:autoSpaceDE w:val="0"/>
        <w:autoSpaceDN w:val="0"/>
        <w:adjustRightInd w:val="0"/>
        <w:spacing w:after="0" w:line="240" w:lineRule="auto"/>
        <w:jc w:val="both"/>
        <w:rPr>
          <w:rFonts w:cs="Arial"/>
          <w:i/>
          <w:color w:val="244061" w:themeColor="accent1" w:themeShade="80"/>
          <w:sz w:val="24"/>
          <w:szCs w:val="24"/>
        </w:rPr>
      </w:pPr>
    </w:p>
    <w:p w:rsidR="009474AA" w:rsidRDefault="009474AA" w:rsidP="009474AA">
      <w:pPr>
        <w:autoSpaceDE w:val="0"/>
        <w:autoSpaceDN w:val="0"/>
        <w:adjustRightInd w:val="0"/>
        <w:spacing w:after="0" w:line="240" w:lineRule="auto"/>
        <w:jc w:val="both"/>
        <w:rPr>
          <w:rFonts w:cs="Arial"/>
          <w:i/>
          <w:color w:val="244061" w:themeColor="accent1" w:themeShade="80"/>
          <w:sz w:val="24"/>
          <w:szCs w:val="24"/>
        </w:rPr>
      </w:pPr>
      <w:r w:rsidRPr="001B1FB1">
        <w:rPr>
          <w:rFonts w:cs="Arial"/>
          <w:b/>
          <w:i/>
          <w:color w:val="244061" w:themeColor="accent1" w:themeShade="80"/>
          <w:sz w:val="24"/>
          <w:szCs w:val="24"/>
        </w:rPr>
        <w:t xml:space="preserve">Al reclamo </w:t>
      </w:r>
      <w:proofErr w:type="gramStart"/>
      <w:r w:rsidRPr="001B1FB1">
        <w:rPr>
          <w:rFonts w:cs="Arial"/>
          <w:b/>
          <w:i/>
          <w:color w:val="244061" w:themeColor="accent1" w:themeShade="80"/>
          <w:sz w:val="24"/>
          <w:szCs w:val="24"/>
        </w:rPr>
        <w:t>verrà</w:t>
      </w:r>
      <w:proofErr w:type="gramEnd"/>
      <w:r w:rsidRPr="001B1FB1">
        <w:rPr>
          <w:rFonts w:cs="Arial"/>
          <w:b/>
          <w:i/>
          <w:color w:val="244061" w:themeColor="accent1" w:themeShade="80"/>
          <w:sz w:val="24"/>
          <w:szCs w:val="24"/>
        </w:rPr>
        <w:t xml:space="preserve"> data risposta entro 15 giorni</w:t>
      </w:r>
      <w:r w:rsidRPr="00230B66">
        <w:rPr>
          <w:rFonts w:cs="Arial"/>
          <w:i/>
          <w:color w:val="244061" w:themeColor="accent1" w:themeShade="80"/>
          <w:sz w:val="24"/>
          <w:szCs w:val="24"/>
        </w:rPr>
        <w:t>.</w:t>
      </w:r>
    </w:p>
    <w:p w:rsidR="001B1FB1" w:rsidRPr="00230B66" w:rsidRDefault="001B1FB1" w:rsidP="009474AA">
      <w:pPr>
        <w:autoSpaceDE w:val="0"/>
        <w:autoSpaceDN w:val="0"/>
        <w:adjustRightInd w:val="0"/>
        <w:spacing w:after="0" w:line="240" w:lineRule="auto"/>
        <w:jc w:val="both"/>
        <w:rPr>
          <w:rFonts w:cs="Arial"/>
          <w:i/>
          <w:color w:val="244061" w:themeColor="accent1" w:themeShade="80"/>
          <w:sz w:val="24"/>
          <w:szCs w:val="24"/>
        </w:rPr>
      </w:pPr>
    </w:p>
    <w:p w:rsidR="009474AA" w:rsidRPr="00230B66" w:rsidRDefault="009474AA" w:rsidP="009474AA">
      <w:pPr>
        <w:autoSpaceDE w:val="0"/>
        <w:autoSpaceDN w:val="0"/>
        <w:adjustRightInd w:val="0"/>
        <w:spacing w:after="0" w:line="240" w:lineRule="auto"/>
        <w:jc w:val="both"/>
        <w:rPr>
          <w:rFonts w:cs="Arial"/>
          <w:i/>
          <w:iCs/>
          <w:color w:val="244061" w:themeColor="accent1" w:themeShade="80"/>
          <w:sz w:val="24"/>
          <w:szCs w:val="24"/>
        </w:rPr>
      </w:pPr>
      <w:r w:rsidRPr="00230B66">
        <w:rPr>
          <w:rFonts w:cs="Arial"/>
          <w:i/>
          <w:iCs/>
          <w:color w:val="244061" w:themeColor="accent1" w:themeShade="80"/>
          <w:sz w:val="24"/>
          <w:szCs w:val="24"/>
        </w:rPr>
        <w:t xml:space="preserve">Si informa, ai sensi dell’art. </w:t>
      </w:r>
      <w:proofErr w:type="gramStart"/>
      <w:r w:rsidRPr="00230B66">
        <w:rPr>
          <w:rFonts w:cs="Arial"/>
          <w:i/>
          <w:iCs/>
          <w:color w:val="244061" w:themeColor="accent1" w:themeShade="80"/>
          <w:sz w:val="24"/>
          <w:szCs w:val="24"/>
        </w:rPr>
        <w:t>13</w:t>
      </w:r>
      <w:proofErr w:type="gramEnd"/>
      <w:r w:rsidRPr="00230B66">
        <w:rPr>
          <w:rFonts w:cs="Arial"/>
          <w:i/>
          <w:iCs/>
          <w:color w:val="244061" w:themeColor="accent1" w:themeShade="80"/>
          <w:sz w:val="24"/>
          <w:szCs w:val="24"/>
        </w:rPr>
        <w:t xml:space="preserve"> </w:t>
      </w:r>
      <w:proofErr w:type="spellStart"/>
      <w:r w:rsidRPr="00230B66">
        <w:rPr>
          <w:rFonts w:cs="Arial"/>
          <w:i/>
          <w:iCs/>
          <w:color w:val="244061" w:themeColor="accent1" w:themeShade="80"/>
          <w:sz w:val="24"/>
          <w:szCs w:val="24"/>
        </w:rPr>
        <w:t>deI</w:t>
      </w:r>
      <w:proofErr w:type="spellEnd"/>
      <w:r w:rsidRPr="00230B66">
        <w:rPr>
          <w:rFonts w:cs="Arial"/>
          <w:i/>
          <w:iCs/>
          <w:color w:val="244061" w:themeColor="accent1" w:themeShade="80"/>
          <w:sz w:val="24"/>
          <w:szCs w:val="24"/>
        </w:rPr>
        <w:t xml:space="preserve"> </w:t>
      </w:r>
      <w:proofErr w:type="spellStart"/>
      <w:r w:rsidRPr="00230B66">
        <w:rPr>
          <w:rFonts w:cs="Arial"/>
          <w:i/>
          <w:iCs/>
          <w:color w:val="244061" w:themeColor="accent1" w:themeShade="80"/>
          <w:sz w:val="24"/>
          <w:szCs w:val="24"/>
        </w:rPr>
        <w:t>D.Lgs.</w:t>
      </w:r>
      <w:proofErr w:type="spellEnd"/>
      <w:r w:rsidRPr="00230B66">
        <w:rPr>
          <w:rFonts w:cs="Arial"/>
          <w:i/>
          <w:iCs/>
          <w:color w:val="244061" w:themeColor="accent1" w:themeShade="80"/>
          <w:sz w:val="24"/>
          <w:szCs w:val="24"/>
        </w:rPr>
        <w:t xml:space="preserve"> 30/06/2003 n. 196, che i dati personali verranno trattati e</w:t>
      </w:r>
    </w:p>
    <w:p w:rsidR="009474AA" w:rsidRDefault="009474AA" w:rsidP="009474AA">
      <w:pPr>
        <w:autoSpaceDE w:val="0"/>
        <w:autoSpaceDN w:val="0"/>
        <w:adjustRightInd w:val="0"/>
        <w:spacing w:after="0" w:line="240" w:lineRule="auto"/>
        <w:jc w:val="both"/>
        <w:rPr>
          <w:rFonts w:cs="Arial"/>
          <w:i/>
          <w:iCs/>
          <w:color w:val="244061" w:themeColor="accent1" w:themeShade="80"/>
          <w:sz w:val="24"/>
          <w:szCs w:val="24"/>
        </w:rPr>
      </w:pPr>
      <w:proofErr w:type="gramStart"/>
      <w:r w:rsidRPr="00230B66">
        <w:rPr>
          <w:rFonts w:cs="Arial"/>
          <w:i/>
          <w:iCs/>
          <w:color w:val="244061" w:themeColor="accent1" w:themeShade="80"/>
          <w:sz w:val="24"/>
          <w:szCs w:val="24"/>
        </w:rPr>
        <w:t>utilizzati</w:t>
      </w:r>
      <w:proofErr w:type="gramEnd"/>
      <w:r w:rsidRPr="00230B66">
        <w:rPr>
          <w:rFonts w:cs="Arial"/>
          <w:i/>
          <w:iCs/>
          <w:color w:val="244061" w:themeColor="accent1" w:themeShade="80"/>
          <w:sz w:val="24"/>
          <w:szCs w:val="24"/>
        </w:rPr>
        <w:t xml:space="preserve"> esclusivamente al fine di dare risposta</w:t>
      </w:r>
      <w:r w:rsidR="001B1FB1">
        <w:rPr>
          <w:rFonts w:cs="Arial"/>
          <w:i/>
          <w:iCs/>
          <w:color w:val="244061" w:themeColor="accent1" w:themeShade="80"/>
          <w:sz w:val="24"/>
          <w:szCs w:val="24"/>
        </w:rPr>
        <w:t xml:space="preserve"> alla Sua segnalazione</w:t>
      </w:r>
      <w:r w:rsidRPr="00230B66">
        <w:rPr>
          <w:rFonts w:cs="Arial"/>
          <w:i/>
          <w:iCs/>
          <w:color w:val="244061" w:themeColor="accent1" w:themeShade="80"/>
          <w:sz w:val="24"/>
          <w:szCs w:val="24"/>
        </w:rPr>
        <w:t>.</w:t>
      </w:r>
    </w:p>
    <w:p w:rsidR="001B1FB1" w:rsidRDefault="001B1FB1" w:rsidP="009474AA">
      <w:pPr>
        <w:autoSpaceDE w:val="0"/>
        <w:autoSpaceDN w:val="0"/>
        <w:adjustRightInd w:val="0"/>
        <w:spacing w:after="0" w:line="240" w:lineRule="auto"/>
        <w:jc w:val="both"/>
        <w:rPr>
          <w:rFonts w:cs="Arial"/>
          <w:i/>
          <w:iCs/>
          <w:color w:val="244061" w:themeColor="accent1" w:themeShade="80"/>
          <w:sz w:val="24"/>
          <w:szCs w:val="24"/>
        </w:rPr>
      </w:pPr>
    </w:p>
    <w:p w:rsidR="001B1FB1" w:rsidRPr="00230B66" w:rsidRDefault="001B1FB1" w:rsidP="009474AA">
      <w:pPr>
        <w:autoSpaceDE w:val="0"/>
        <w:autoSpaceDN w:val="0"/>
        <w:adjustRightInd w:val="0"/>
        <w:spacing w:after="0" w:line="240" w:lineRule="auto"/>
        <w:jc w:val="both"/>
        <w:rPr>
          <w:rFonts w:cs="Arial"/>
          <w:i/>
          <w:iCs/>
          <w:color w:val="244061" w:themeColor="accent1" w:themeShade="80"/>
          <w:sz w:val="24"/>
          <w:szCs w:val="24"/>
        </w:rPr>
      </w:pPr>
    </w:p>
    <w:sectPr w:rsidR="001B1FB1" w:rsidRPr="00230B66" w:rsidSect="00081DDE">
      <w:headerReference w:type="default" r:id="rId29"/>
      <w:footerReference w:type="default" r:id="rId30"/>
      <w:pgSz w:w="11906" w:h="16838"/>
      <w:pgMar w:top="1417" w:right="1134" w:bottom="1134"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8A0" w:rsidRDefault="007148A0" w:rsidP="0026342D">
      <w:pPr>
        <w:spacing w:after="0" w:line="240" w:lineRule="auto"/>
      </w:pPr>
      <w:r>
        <w:separator/>
      </w:r>
    </w:p>
  </w:endnote>
  <w:endnote w:type="continuationSeparator" w:id="0">
    <w:p w:rsidR="007148A0" w:rsidRDefault="007148A0" w:rsidP="0026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770968347"/>
      <w:docPartObj>
        <w:docPartGallery w:val="Page Numbers (Bottom of Page)"/>
        <w:docPartUnique/>
      </w:docPartObj>
    </w:sdtPr>
    <w:sdtContent>
      <w:sdt>
        <w:sdtPr>
          <w:rPr>
            <w:rFonts w:asciiTheme="majorHAnsi" w:eastAsiaTheme="majorEastAsia" w:hAnsiTheme="majorHAnsi" w:cstheme="majorBidi"/>
          </w:rPr>
          <w:id w:val="-1395503223"/>
          <w:docPartObj>
            <w:docPartGallery w:val="Page Numbers (Margins)"/>
            <w:docPartUnique/>
          </w:docPartObj>
        </w:sdtPr>
        <w:sdtContent>
          <w:p w:rsidR="00716DAF" w:rsidRDefault="00B81863">
            <w:pPr>
              <w:rPr>
                <w:rFonts w:asciiTheme="majorHAnsi" w:eastAsiaTheme="majorEastAsia" w:hAnsiTheme="majorHAnsi" w:cstheme="majorBidi"/>
              </w:rPr>
            </w:pPr>
            <w:r>
              <w:rPr>
                <w:rFonts w:asciiTheme="majorHAnsi" w:eastAsiaTheme="majorEastAsia" w:hAnsiTheme="majorHAnsi" w:cstheme="majorBidi"/>
                <w:noProof/>
                <w:lang w:eastAsia="it-IT"/>
              </w:rPr>
              <w:pict>
                <v:oval id="Ovale 10" o:spid="_x0000_s4097" style="position:absolute;margin-left:0;margin-top:0;width:49.35pt;height:49.35pt;z-index:251661312;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" fillcolor="#40618b" stroked="f">
                  <v:textbox inset="0,,0">
                    <w:txbxContent>
                      <w:p w:rsidR="00716DAF" w:rsidRDefault="00B81863">
                        <w:pPr>
                          <w:pStyle w:val="Pidipagina"/>
                          <w:jc w:val="center"/>
                          <w:rPr>
                            <w:b/>
                            <w:bCs/>
                            <w:color w:val="FFFFFF" w:themeColor="background1"/>
                            <w:sz w:val="32"/>
                            <w:szCs w:val="32"/>
                          </w:rPr>
                        </w:pPr>
                        <w:r w:rsidRPr="00B81863">
                          <w:rPr>
                            <w:szCs w:val="21"/>
                          </w:rPr>
                          <w:fldChar w:fldCharType="begin"/>
                        </w:r>
                        <w:r w:rsidR="00716DAF">
                          <w:instrText>PAGE    \* MERGEFORMAT</w:instrText>
                        </w:r>
                        <w:r w:rsidRPr="00B81863">
                          <w:rPr>
                            <w:szCs w:val="21"/>
                          </w:rPr>
                          <w:fldChar w:fldCharType="separate"/>
                        </w:r>
                        <w:r w:rsidR="007B17AD" w:rsidRPr="007B17AD">
                          <w:rPr>
                            <w:b/>
                            <w:bCs/>
                            <w:noProof/>
                            <w:color w:val="FFFFFF" w:themeColor="background1"/>
                            <w:sz w:val="32"/>
                            <w:szCs w:val="32"/>
                          </w:rPr>
                          <w:t>19</w:t>
                        </w:r>
                        <w:r>
                          <w:rPr>
                            <w:b/>
                            <w:bCs/>
                            <w:color w:val="FFFFFF" w:themeColor="background1"/>
                            <w:sz w:val="32"/>
                            <w:szCs w:val="32"/>
                          </w:rPr>
                          <w:fldChar w:fldCharType="end"/>
                        </w:r>
                      </w:p>
                    </w:txbxContent>
                  </v:textbox>
                  <w10:wrap anchorx="margin" anchory="margin"/>
                </v:oval>
              </w:pict>
            </w:r>
          </w:p>
        </w:sdtContent>
      </w:sdt>
    </w:sdtContent>
  </w:sdt>
  <w:p w:rsidR="00716DAF" w:rsidRDefault="00716DA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8A0" w:rsidRDefault="007148A0" w:rsidP="0026342D">
      <w:pPr>
        <w:spacing w:after="0" w:line="240" w:lineRule="auto"/>
      </w:pPr>
      <w:r>
        <w:separator/>
      </w:r>
    </w:p>
  </w:footnote>
  <w:footnote w:type="continuationSeparator" w:id="0">
    <w:p w:rsidR="007148A0" w:rsidRDefault="007148A0" w:rsidP="002634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DAF" w:rsidRDefault="00B81863" w:rsidP="00FC328C">
    <w:pPr>
      <w:pStyle w:val="Intestazione"/>
      <w:shd w:val="clear" w:color="auto" w:fill="365F91" w:themeFill="accent1" w:themeFillShade="BF"/>
      <w:jc w:val="right"/>
      <w:rPr>
        <w:color w:val="4F81BD" w:themeColor="accent1"/>
      </w:rPr>
    </w:pPr>
    <w:r>
      <w:rPr>
        <w:noProof/>
        <w:color w:val="4F81BD" w:themeColor="accent1"/>
        <w:lang w:eastAsia="it-IT"/>
      </w:rPr>
      <w:pict>
        <v:rect id="Rettangolo 4" o:spid="_x0000_s4098" style="position:absolute;left:0;text-align:left;margin-left:.1pt;margin-top:0;width:482.7pt;height:50.2pt;z-index:251659264;visibility:visible;mso-position-horizontal-relative:margin;mso-position-vertical-relative:page;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" fillcolor="#4f81bd [3204]" stroked="f" strokeweight="2pt">
          <v:textbox>
            <w:txbxContent>
              <w:p w:rsidR="00F4710A" w:rsidRPr="00273189" w:rsidRDefault="00F4710A" w:rsidP="0026342D">
                <w:pPr>
                  <w:jc w:val="center"/>
                  <w:rPr>
                    <w:i/>
                  </w:rPr>
                </w:pPr>
                <w:proofErr w:type="gramStart"/>
                <w:r w:rsidRPr="00273189">
                  <w:rPr>
                    <w:i/>
                  </w:rPr>
                  <w:t>PROCURA DELLA REPUBBLICA</w:t>
                </w:r>
                <w:proofErr w:type="gramEnd"/>
                <w:r w:rsidRPr="00273189">
                  <w:rPr>
                    <w:i/>
                  </w:rPr>
                  <w:t xml:space="preserve"> DI FROSINONE </w:t>
                </w:r>
              </w:p>
              <w:p w:rsidR="00F4710A" w:rsidRPr="00273189" w:rsidRDefault="00F4710A" w:rsidP="0026342D">
                <w:pPr>
                  <w:jc w:val="center"/>
                  <w:rPr>
                    <w:i/>
                  </w:rPr>
                </w:pPr>
                <w:r>
                  <w:rPr>
                    <w:i/>
                  </w:rPr>
                  <w:t>Carta dei servizi</w:t>
                </w:r>
                <w:proofErr w:type="gramStart"/>
                <w:r w:rsidRPr="00273189">
                  <w:rPr>
                    <w:i/>
                  </w:rPr>
                  <w:t xml:space="preserve">  </w:t>
                </w:r>
                <w:proofErr w:type="gramEnd"/>
              </w:p>
            </w:txbxContent>
          </v:textbox>
          <w10:wrap anchorx="margin" anchory="page"/>
        </v:rect>
      </w:pict>
    </w:r>
  </w:p>
  <w:p w:rsidR="00716DAF" w:rsidRDefault="00716DA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838"/>
    <w:multiLevelType w:val="hybridMultilevel"/>
    <w:tmpl w:val="393E592E"/>
    <w:lvl w:ilvl="0" w:tplc="8CECA5CA">
      <w:start w:val="1"/>
      <w:numFmt w:val="bullet"/>
      <w:lvlText w:val=""/>
      <w:lvlJc w:val="left"/>
      <w:pPr>
        <w:tabs>
          <w:tab w:val="num" w:pos="720"/>
        </w:tabs>
        <w:ind w:left="720" w:hanging="360"/>
      </w:pPr>
      <w:rPr>
        <w:rFonts w:ascii="Wingdings 2" w:hAnsi="Wingdings 2" w:hint="default"/>
      </w:rPr>
    </w:lvl>
    <w:lvl w:ilvl="1" w:tplc="A3602888" w:tentative="1">
      <w:start w:val="1"/>
      <w:numFmt w:val="bullet"/>
      <w:lvlText w:val=""/>
      <w:lvlJc w:val="left"/>
      <w:pPr>
        <w:tabs>
          <w:tab w:val="num" w:pos="1440"/>
        </w:tabs>
        <w:ind w:left="1440" w:hanging="360"/>
      </w:pPr>
      <w:rPr>
        <w:rFonts w:ascii="Wingdings 2" w:hAnsi="Wingdings 2" w:hint="default"/>
      </w:rPr>
    </w:lvl>
    <w:lvl w:ilvl="2" w:tplc="64C0A7F0" w:tentative="1">
      <w:start w:val="1"/>
      <w:numFmt w:val="bullet"/>
      <w:lvlText w:val=""/>
      <w:lvlJc w:val="left"/>
      <w:pPr>
        <w:tabs>
          <w:tab w:val="num" w:pos="2160"/>
        </w:tabs>
        <w:ind w:left="2160" w:hanging="360"/>
      </w:pPr>
      <w:rPr>
        <w:rFonts w:ascii="Wingdings 2" w:hAnsi="Wingdings 2" w:hint="default"/>
      </w:rPr>
    </w:lvl>
    <w:lvl w:ilvl="3" w:tplc="25C2CE82" w:tentative="1">
      <w:start w:val="1"/>
      <w:numFmt w:val="bullet"/>
      <w:lvlText w:val=""/>
      <w:lvlJc w:val="left"/>
      <w:pPr>
        <w:tabs>
          <w:tab w:val="num" w:pos="2880"/>
        </w:tabs>
        <w:ind w:left="2880" w:hanging="360"/>
      </w:pPr>
      <w:rPr>
        <w:rFonts w:ascii="Wingdings 2" w:hAnsi="Wingdings 2" w:hint="default"/>
      </w:rPr>
    </w:lvl>
    <w:lvl w:ilvl="4" w:tplc="1138DFF2" w:tentative="1">
      <w:start w:val="1"/>
      <w:numFmt w:val="bullet"/>
      <w:lvlText w:val=""/>
      <w:lvlJc w:val="left"/>
      <w:pPr>
        <w:tabs>
          <w:tab w:val="num" w:pos="3600"/>
        </w:tabs>
        <w:ind w:left="3600" w:hanging="360"/>
      </w:pPr>
      <w:rPr>
        <w:rFonts w:ascii="Wingdings 2" w:hAnsi="Wingdings 2" w:hint="default"/>
      </w:rPr>
    </w:lvl>
    <w:lvl w:ilvl="5" w:tplc="F93C236C" w:tentative="1">
      <w:start w:val="1"/>
      <w:numFmt w:val="bullet"/>
      <w:lvlText w:val=""/>
      <w:lvlJc w:val="left"/>
      <w:pPr>
        <w:tabs>
          <w:tab w:val="num" w:pos="4320"/>
        </w:tabs>
        <w:ind w:left="4320" w:hanging="360"/>
      </w:pPr>
      <w:rPr>
        <w:rFonts w:ascii="Wingdings 2" w:hAnsi="Wingdings 2" w:hint="default"/>
      </w:rPr>
    </w:lvl>
    <w:lvl w:ilvl="6" w:tplc="4EB60790" w:tentative="1">
      <w:start w:val="1"/>
      <w:numFmt w:val="bullet"/>
      <w:lvlText w:val=""/>
      <w:lvlJc w:val="left"/>
      <w:pPr>
        <w:tabs>
          <w:tab w:val="num" w:pos="5040"/>
        </w:tabs>
        <w:ind w:left="5040" w:hanging="360"/>
      </w:pPr>
      <w:rPr>
        <w:rFonts w:ascii="Wingdings 2" w:hAnsi="Wingdings 2" w:hint="default"/>
      </w:rPr>
    </w:lvl>
    <w:lvl w:ilvl="7" w:tplc="8ABAA654" w:tentative="1">
      <w:start w:val="1"/>
      <w:numFmt w:val="bullet"/>
      <w:lvlText w:val=""/>
      <w:lvlJc w:val="left"/>
      <w:pPr>
        <w:tabs>
          <w:tab w:val="num" w:pos="5760"/>
        </w:tabs>
        <w:ind w:left="5760" w:hanging="360"/>
      </w:pPr>
      <w:rPr>
        <w:rFonts w:ascii="Wingdings 2" w:hAnsi="Wingdings 2" w:hint="default"/>
      </w:rPr>
    </w:lvl>
    <w:lvl w:ilvl="8" w:tplc="7540BDB0" w:tentative="1">
      <w:start w:val="1"/>
      <w:numFmt w:val="bullet"/>
      <w:lvlText w:val=""/>
      <w:lvlJc w:val="left"/>
      <w:pPr>
        <w:tabs>
          <w:tab w:val="num" w:pos="6480"/>
        </w:tabs>
        <w:ind w:left="6480" w:hanging="360"/>
      </w:pPr>
      <w:rPr>
        <w:rFonts w:ascii="Wingdings 2" w:hAnsi="Wingdings 2" w:hint="default"/>
      </w:rPr>
    </w:lvl>
  </w:abstractNum>
  <w:abstractNum w:abstractNumId="1">
    <w:nsid w:val="087A4FC5"/>
    <w:multiLevelType w:val="hybridMultilevel"/>
    <w:tmpl w:val="14F8D7D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4A4012"/>
    <w:multiLevelType w:val="hybridMultilevel"/>
    <w:tmpl w:val="6E007A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8227F1"/>
    <w:multiLevelType w:val="hybridMultilevel"/>
    <w:tmpl w:val="213097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7F7ADE"/>
    <w:multiLevelType w:val="hybridMultilevel"/>
    <w:tmpl w:val="FEA0FC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3D651F"/>
    <w:multiLevelType w:val="hybridMultilevel"/>
    <w:tmpl w:val="6470A700"/>
    <w:lvl w:ilvl="0" w:tplc="04100005">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6">
    <w:nsid w:val="16EC0D12"/>
    <w:multiLevelType w:val="hybridMultilevel"/>
    <w:tmpl w:val="58FC0CD4"/>
    <w:lvl w:ilvl="0" w:tplc="80D60FB2">
      <w:start w:val="1"/>
      <w:numFmt w:val="bullet"/>
      <w:lvlText w:val=""/>
      <w:lvlJc w:val="left"/>
      <w:pPr>
        <w:tabs>
          <w:tab w:val="num" w:pos="720"/>
        </w:tabs>
        <w:ind w:left="720" w:hanging="360"/>
      </w:pPr>
      <w:rPr>
        <w:rFonts w:ascii="Wingdings 2" w:hAnsi="Wingdings 2" w:hint="default"/>
      </w:rPr>
    </w:lvl>
    <w:lvl w:ilvl="1" w:tplc="93A23010" w:tentative="1">
      <w:start w:val="1"/>
      <w:numFmt w:val="bullet"/>
      <w:lvlText w:val=""/>
      <w:lvlJc w:val="left"/>
      <w:pPr>
        <w:tabs>
          <w:tab w:val="num" w:pos="1440"/>
        </w:tabs>
        <w:ind w:left="1440" w:hanging="360"/>
      </w:pPr>
      <w:rPr>
        <w:rFonts w:ascii="Wingdings 2" w:hAnsi="Wingdings 2" w:hint="default"/>
      </w:rPr>
    </w:lvl>
    <w:lvl w:ilvl="2" w:tplc="61BE1538" w:tentative="1">
      <w:start w:val="1"/>
      <w:numFmt w:val="bullet"/>
      <w:lvlText w:val=""/>
      <w:lvlJc w:val="left"/>
      <w:pPr>
        <w:tabs>
          <w:tab w:val="num" w:pos="2160"/>
        </w:tabs>
        <w:ind w:left="2160" w:hanging="360"/>
      </w:pPr>
      <w:rPr>
        <w:rFonts w:ascii="Wingdings 2" w:hAnsi="Wingdings 2" w:hint="default"/>
      </w:rPr>
    </w:lvl>
    <w:lvl w:ilvl="3" w:tplc="8A5ED5F8" w:tentative="1">
      <w:start w:val="1"/>
      <w:numFmt w:val="bullet"/>
      <w:lvlText w:val=""/>
      <w:lvlJc w:val="left"/>
      <w:pPr>
        <w:tabs>
          <w:tab w:val="num" w:pos="2880"/>
        </w:tabs>
        <w:ind w:left="2880" w:hanging="360"/>
      </w:pPr>
      <w:rPr>
        <w:rFonts w:ascii="Wingdings 2" w:hAnsi="Wingdings 2" w:hint="default"/>
      </w:rPr>
    </w:lvl>
    <w:lvl w:ilvl="4" w:tplc="196A45BC" w:tentative="1">
      <w:start w:val="1"/>
      <w:numFmt w:val="bullet"/>
      <w:lvlText w:val=""/>
      <w:lvlJc w:val="left"/>
      <w:pPr>
        <w:tabs>
          <w:tab w:val="num" w:pos="3600"/>
        </w:tabs>
        <w:ind w:left="3600" w:hanging="360"/>
      </w:pPr>
      <w:rPr>
        <w:rFonts w:ascii="Wingdings 2" w:hAnsi="Wingdings 2" w:hint="default"/>
      </w:rPr>
    </w:lvl>
    <w:lvl w:ilvl="5" w:tplc="AD701F6A" w:tentative="1">
      <w:start w:val="1"/>
      <w:numFmt w:val="bullet"/>
      <w:lvlText w:val=""/>
      <w:lvlJc w:val="left"/>
      <w:pPr>
        <w:tabs>
          <w:tab w:val="num" w:pos="4320"/>
        </w:tabs>
        <w:ind w:left="4320" w:hanging="360"/>
      </w:pPr>
      <w:rPr>
        <w:rFonts w:ascii="Wingdings 2" w:hAnsi="Wingdings 2" w:hint="default"/>
      </w:rPr>
    </w:lvl>
    <w:lvl w:ilvl="6" w:tplc="91E0AB7A" w:tentative="1">
      <w:start w:val="1"/>
      <w:numFmt w:val="bullet"/>
      <w:lvlText w:val=""/>
      <w:lvlJc w:val="left"/>
      <w:pPr>
        <w:tabs>
          <w:tab w:val="num" w:pos="5040"/>
        </w:tabs>
        <w:ind w:left="5040" w:hanging="360"/>
      </w:pPr>
      <w:rPr>
        <w:rFonts w:ascii="Wingdings 2" w:hAnsi="Wingdings 2" w:hint="default"/>
      </w:rPr>
    </w:lvl>
    <w:lvl w:ilvl="7" w:tplc="0F80275A" w:tentative="1">
      <w:start w:val="1"/>
      <w:numFmt w:val="bullet"/>
      <w:lvlText w:val=""/>
      <w:lvlJc w:val="left"/>
      <w:pPr>
        <w:tabs>
          <w:tab w:val="num" w:pos="5760"/>
        </w:tabs>
        <w:ind w:left="5760" w:hanging="360"/>
      </w:pPr>
      <w:rPr>
        <w:rFonts w:ascii="Wingdings 2" w:hAnsi="Wingdings 2" w:hint="default"/>
      </w:rPr>
    </w:lvl>
    <w:lvl w:ilvl="8" w:tplc="011AA738" w:tentative="1">
      <w:start w:val="1"/>
      <w:numFmt w:val="bullet"/>
      <w:lvlText w:val=""/>
      <w:lvlJc w:val="left"/>
      <w:pPr>
        <w:tabs>
          <w:tab w:val="num" w:pos="6480"/>
        </w:tabs>
        <w:ind w:left="6480" w:hanging="360"/>
      </w:pPr>
      <w:rPr>
        <w:rFonts w:ascii="Wingdings 2" w:hAnsi="Wingdings 2" w:hint="default"/>
      </w:rPr>
    </w:lvl>
  </w:abstractNum>
  <w:abstractNum w:abstractNumId="7">
    <w:nsid w:val="19CB4453"/>
    <w:multiLevelType w:val="hybridMultilevel"/>
    <w:tmpl w:val="879602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2341FC"/>
    <w:multiLevelType w:val="hybridMultilevel"/>
    <w:tmpl w:val="628044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FA25E1"/>
    <w:multiLevelType w:val="hybridMultilevel"/>
    <w:tmpl w:val="EBCC7A1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727E4C"/>
    <w:multiLevelType w:val="hybridMultilevel"/>
    <w:tmpl w:val="21AAE588"/>
    <w:lvl w:ilvl="0" w:tplc="4D24DCE6">
      <w:numFmt w:val="bullet"/>
      <w:lvlText w:val="-"/>
      <w:lvlJc w:val="left"/>
      <w:pPr>
        <w:ind w:left="1131" w:hanging="360"/>
      </w:pPr>
      <w:rPr>
        <w:rFonts w:ascii="Calibri" w:eastAsiaTheme="minorHAnsi" w:hAnsi="Calibri" w:cs="Calibri" w:hint="default"/>
      </w:rPr>
    </w:lvl>
    <w:lvl w:ilvl="1" w:tplc="04100003" w:tentative="1">
      <w:start w:val="1"/>
      <w:numFmt w:val="bullet"/>
      <w:lvlText w:val="o"/>
      <w:lvlJc w:val="left"/>
      <w:pPr>
        <w:ind w:left="1851" w:hanging="360"/>
      </w:pPr>
      <w:rPr>
        <w:rFonts w:ascii="Courier New" w:hAnsi="Courier New" w:cs="Courier New" w:hint="default"/>
      </w:rPr>
    </w:lvl>
    <w:lvl w:ilvl="2" w:tplc="04100005" w:tentative="1">
      <w:start w:val="1"/>
      <w:numFmt w:val="bullet"/>
      <w:lvlText w:val=""/>
      <w:lvlJc w:val="left"/>
      <w:pPr>
        <w:ind w:left="2571" w:hanging="360"/>
      </w:pPr>
      <w:rPr>
        <w:rFonts w:ascii="Wingdings" w:hAnsi="Wingdings" w:hint="default"/>
      </w:rPr>
    </w:lvl>
    <w:lvl w:ilvl="3" w:tplc="04100001" w:tentative="1">
      <w:start w:val="1"/>
      <w:numFmt w:val="bullet"/>
      <w:lvlText w:val=""/>
      <w:lvlJc w:val="left"/>
      <w:pPr>
        <w:ind w:left="3291" w:hanging="360"/>
      </w:pPr>
      <w:rPr>
        <w:rFonts w:ascii="Symbol" w:hAnsi="Symbol" w:hint="default"/>
      </w:rPr>
    </w:lvl>
    <w:lvl w:ilvl="4" w:tplc="04100003" w:tentative="1">
      <w:start w:val="1"/>
      <w:numFmt w:val="bullet"/>
      <w:lvlText w:val="o"/>
      <w:lvlJc w:val="left"/>
      <w:pPr>
        <w:ind w:left="4011" w:hanging="360"/>
      </w:pPr>
      <w:rPr>
        <w:rFonts w:ascii="Courier New" w:hAnsi="Courier New" w:cs="Courier New" w:hint="default"/>
      </w:rPr>
    </w:lvl>
    <w:lvl w:ilvl="5" w:tplc="04100005" w:tentative="1">
      <w:start w:val="1"/>
      <w:numFmt w:val="bullet"/>
      <w:lvlText w:val=""/>
      <w:lvlJc w:val="left"/>
      <w:pPr>
        <w:ind w:left="4731" w:hanging="360"/>
      </w:pPr>
      <w:rPr>
        <w:rFonts w:ascii="Wingdings" w:hAnsi="Wingdings" w:hint="default"/>
      </w:rPr>
    </w:lvl>
    <w:lvl w:ilvl="6" w:tplc="04100001" w:tentative="1">
      <w:start w:val="1"/>
      <w:numFmt w:val="bullet"/>
      <w:lvlText w:val=""/>
      <w:lvlJc w:val="left"/>
      <w:pPr>
        <w:ind w:left="5451" w:hanging="360"/>
      </w:pPr>
      <w:rPr>
        <w:rFonts w:ascii="Symbol" w:hAnsi="Symbol" w:hint="default"/>
      </w:rPr>
    </w:lvl>
    <w:lvl w:ilvl="7" w:tplc="04100003" w:tentative="1">
      <w:start w:val="1"/>
      <w:numFmt w:val="bullet"/>
      <w:lvlText w:val="o"/>
      <w:lvlJc w:val="left"/>
      <w:pPr>
        <w:ind w:left="6171" w:hanging="360"/>
      </w:pPr>
      <w:rPr>
        <w:rFonts w:ascii="Courier New" w:hAnsi="Courier New" w:cs="Courier New" w:hint="default"/>
      </w:rPr>
    </w:lvl>
    <w:lvl w:ilvl="8" w:tplc="04100005" w:tentative="1">
      <w:start w:val="1"/>
      <w:numFmt w:val="bullet"/>
      <w:lvlText w:val=""/>
      <w:lvlJc w:val="left"/>
      <w:pPr>
        <w:ind w:left="6891" w:hanging="360"/>
      </w:pPr>
      <w:rPr>
        <w:rFonts w:ascii="Wingdings" w:hAnsi="Wingdings" w:hint="default"/>
      </w:rPr>
    </w:lvl>
  </w:abstractNum>
  <w:abstractNum w:abstractNumId="11">
    <w:nsid w:val="2A0A08AA"/>
    <w:multiLevelType w:val="hybridMultilevel"/>
    <w:tmpl w:val="1E748B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0CD7429"/>
    <w:multiLevelType w:val="hybridMultilevel"/>
    <w:tmpl w:val="479EC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95A1B"/>
    <w:multiLevelType w:val="hybridMultilevel"/>
    <w:tmpl w:val="DEE23C3A"/>
    <w:lvl w:ilvl="0" w:tplc="13C2755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E477C97"/>
    <w:multiLevelType w:val="hybridMultilevel"/>
    <w:tmpl w:val="02A265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373A71"/>
    <w:multiLevelType w:val="hybridMultilevel"/>
    <w:tmpl w:val="6680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191A0D"/>
    <w:multiLevelType w:val="hybridMultilevel"/>
    <w:tmpl w:val="218A358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5E7230"/>
    <w:multiLevelType w:val="hybridMultilevel"/>
    <w:tmpl w:val="C5B4086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C1178F"/>
    <w:multiLevelType w:val="hybridMultilevel"/>
    <w:tmpl w:val="F5344E86"/>
    <w:lvl w:ilvl="0" w:tplc="04100009">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9">
    <w:nsid w:val="62261AA8"/>
    <w:multiLevelType w:val="hybridMultilevel"/>
    <w:tmpl w:val="B80890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2CF74A2"/>
    <w:multiLevelType w:val="hybridMultilevel"/>
    <w:tmpl w:val="739CCB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887529F"/>
    <w:multiLevelType w:val="hybridMultilevel"/>
    <w:tmpl w:val="DFD46B6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EA2EC7"/>
    <w:multiLevelType w:val="multilevel"/>
    <w:tmpl w:val="6748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1974E8"/>
    <w:multiLevelType w:val="hybridMultilevel"/>
    <w:tmpl w:val="8BACA9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1976FB8"/>
    <w:multiLevelType w:val="hybridMultilevel"/>
    <w:tmpl w:val="B8BA3A72"/>
    <w:lvl w:ilvl="0" w:tplc="86EC6F2E">
      <w:numFmt w:val="bullet"/>
      <w:lvlText w:val=""/>
      <w:lvlJc w:val="left"/>
      <w:pPr>
        <w:ind w:left="720" w:hanging="360"/>
      </w:pPr>
      <w:rPr>
        <w:rFonts w:ascii="Calibri" w:eastAsia="SymbolMT" w:hAnsi="Calibri" w:cs="Symbo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6C076D"/>
    <w:multiLevelType w:val="hybridMultilevel"/>
    <w:tmpl w:val="19484B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B25145B"/>
    <w:multiLevelType w:val="hybridMultilevel"/>
    <w:tmpl w:val="407E9FF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14"/>
  </w:num>
  <w:num w:numId="5">
    <w:abstractNumId w:val="25"/>
  </w:num>
  <w:num w:numId="6">
    <w:abstractNumId w:val="21"/>
  </w:num>
  <w:num w:numId="7">
    <w:abstractNumId w:val="26"/>
  </w:num>
  <w:num w:numId="8">
    <w:abstractNumId w:val="16"/>
  </w:num>
  <w:num w:numId="9">
    <w:abstractNumId w:val="2"/>
  </w:num>
  <w:num w:numId="10">
    <w:abstractNumId w:val="12"/>
  </w:num>
  <w:num w:numId="11">
    <w:abstractNumId w:val="11"/>
  </w:num>
  <w:num w:numId="12">
    <w:abstractNumId w:val="15"/>
  </w:num>
  <w:num w:numId="13">
    <w:abstractNumId w:val="7"/>
  </w:num>
  <w:num w:numId="14">
    <w:abstractNumId w:val="1"/>
  </w:num>
  <w:num w:numId="15">
    <w:abstractNumId w:val="9"/>
  </w:num>
  <w:num w:numId="16">
    <w:abstractNumId w:val="8"/>
  </w:num>
  <w:num w:numId="17">
    <w:abstractNumId w:val="20"/>
  </w:num>
  <w:num w:numId="18">
    <w:abstractNumId w:val="4"/>
  </w:num>
  <w:num w:numId="19">
    <w:abstractNumId w:val="18"/>
  </w:num>
  <w:num w:numId="20">
    <w:abstractNumId w:val="17"/>
  </w:num>
  <w:num w:numId="21">
    <w:abstractNumId w:val="24"/>
  </w:num>
  <w:num w:numId="22">
    <w:abstractNumId w:val="5"/>
  </w:num>
  <w:num w:numId="23">
    <w:abstractNumId w:val="10"/>
  </w:num>
  <w:num w:numId="24">
    <w:abstractNumId w:val="6"/>
  </w:num>
  <w:num w:numId="25">
    <w:abstractNumId w:val="0"/>
  </w:num>
  <w:num w:numId="26">
    <w:abstractNumId w:val="19"/>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283"/>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081DDE"/>
    <w:rsid w:val="0000229F"/>
    <w:rsid w:val="00005304"/>
    <w:rsid w:val="000121E2"/>
    <w:rsid w:val="00024C9A"/>
    <w:rsid w:val="0002510C"/>
    <w:rsid w:val="00030AB8"/>
    <w:rsid w:val="00032165"/>
    <w:rsid w:val="000401C3"/>
    <w:rsid w:val="000443B8"/>
    <w:rsid w:val="000538DF"/>
    <w:rsid w:val="00055EEF"/>
    <w:rsid w:val="00061258"/>
    <w:rsid w:val="000664B4"/>
    <w:rsid w:val="000712F2"/>
    <w:rsid w:val="00081473"/>
    <w:rsid w:val="00081DDE"/>
    <w:rsid w:val="000851CC"/>
    <w:rsid w:val="00086F80"/>
    <w:rsid w:val="00094925"/>
    <w:rsid w:val="000955C0"/>
    <w:rsid w:val="00097502"/>
    <w:rsid w:val="000978A9"/>
    <w:rsid w:val="000A3882"/>
    <w:rsid w:val="000A5D40"/>
    <w:rsid w:val="000B426F"/>
    <w:rsid w:val="000C3818"/>
    <w:rsid w:val="000C6FBE"/>
    <w:rsid w:val="000E1B23"/>
    <w:rsid w:val="000E4E08"/>
    <w:rsid w:val="000F195D"/>
    <w:rsid w:val="000F254D"/>
    <w:rsid w:val="000F77D1"/>
    <w:rsid w:val="00114E85"/>
    <w:rsid w:val="00116148"/>
    <w:rsid w:val="00116C2C"/>
    <w:rsid w:val="0012090F"/>
    <w:rsid w:val="00121E81"/>
    <w:rsid w:val="001275B1"/>
    <w:rsid w:val="00132936"/>
    <w:rsid w:val="0013543B"/>
    <w:rsid w:val="001366E1"/>
    <w:rsid w:val="00137029"/>
    <w:rsid w:val="00137993"/>
    <w:rsid w:val="00140BAA"/>
    <w:rsid w:val="00141165"/>
    <w:rsid w:val="00142A69"/>
    <w:rsid w:val="00143D9B"/>
    <w:rsid w:val="00144466"/>
    <w:rsid w:val="0014534C"/>
    <w:rsid w:val="0014594F"/>
    <w:rsid w:val="001464D9"/>
    <w:rsid w:val="00152B9C"/>
    <w:rsid w:val="001551BD"/>
    <w:rsid w:val="00166157"/>
    <w:rsid w:val="00170FAB"/>
    <w:rsid w:val="00176DBC"/>
    <w:rsid w:val="001849BB"/>
    <w:rsid w:val="001862A7"/>
    <w:rsid w:val="00192641"/>
    <w:rsid w:val="0019340B"/>
    <w:rsid w:val="00194922"/>
    <w:rsid w:val="001975B5"/>
    <w:rsid w:val="001A3DEE"/>
    <w:rsid w:val="001A56CF"/>
    <w:rsid w:val="001B03CA"/>
    <w:rsid w:val="001B1FB1"/>
    <w:rsid w:val="001C65D2"/>
    <w:rsid w:val="001D0374"/>
    <w:rsid w:val="001D18A6"/>
    <w:rsid w:val="001E3D5E"/>
    <w:rsid w:val="001E6446"/>
    <w:rsid w:val="001F5974"/>
    <w:rsid w:val="001F7F69"/>
    <w:rsid w:val="002042F7"/>
    <w:rsid w:val="00211503"/>
    <w:rsid w:val="00213F77"/>
    <w:rsid w:val="00216BBA"/>
    <w:rsid w:val="002216E3"/>
    <w:rsid w:val="002231CA"/>
    <w:rsid w:val="00230B66"/>
    <w:rsid w:val="002346B4"/>
    <w:rsid w:val="00251A66"/>
    <w:rsid w:val="00252FC5"/>
    <w:rsid w:val="00256A73"/>
    <w:rsid w:val="0026342D"/>
    <w:rsid w:val="00264270"/>
    <w:rsid w:val="00273189"/>
    <w:rsid w:val="0028145B"/>
    <w:rsid w:val="00281B53"/>
    <w:rsid w:val="00283992"/>
    <w:rsid w:val="00283FA8"/>
    <w:rsid w:val="00286F45"/>
    <w:rsid w:val="00287A75"/>
    <w:rsid w:val="00290C0D"/>
    <w:rsid w:val="00291961"/>
    <w:rsid w:val="00293A18"/>
    <w:rsid w:val="00294706"/>
    <w:rsid w:val="00296192"/>
    <w:rsid w:val="002A3C6D"/>
    <w:rsid w:val="002A5695"/>
    <w:rsid w:val="002A5BF7"/>
    <w:rsid w:val="002A6535"/>
    <w:rsid w:val="002B7DC5"/>
    <w:rsid w:val="002D4EE9"/>
    <w:rsid w:val="002E52E1"/>
    <w:rsid w:val="002F0BD7"/>
    <w:rsid w:val="002F23A1"/>
    <w:rsid w:val="00302127"/>
    <w:rsid w:val="00302C58"/>
    <w:rsid w:val="003051AF"/>
    <w:rsid w:val="00310086"/>
    <w:rsid w:val="00310327"/>
    <w:rsid w:val="003108A8"/>
    <w:rsid w:val="00311128"/>
    <w:rsid w:val="003129B3"/>
    <w:rsid w:val="00312C46"/>
    <w:rsid w:val="00314E08"/>
    <w:rsid w:val="003258DE"/>
    <w:rsid w:val="00333244"/>
    <w:rsid w:val="00333EF9"/>
    <w:rsid w:val="00342CE2"/>
    <w:rsid w:val="00346226"/>
    <w:rsid w:val="00356538"/>
    <w:rsid w:val="003755F9"/>
    <w:rsid w:val="00383D15"/>
    <w:rsid w:val="00384E00"/>
    <w:rsid w:val="003906BB"/>
    <w:rsid w:val="003933EB"/>
    <w:rsid w:val="003961F9"/>
    <w:rsid w:val="00397E39"/>
    <w:rsid w:val="003A35B8"/>
    <w:rsid w:val="003A3CB1"/>
    <w:rsid w:val="003A78FC"/>
    <w:rsid w:val="003B0100"/>
    <w:rsid w:val="003B2473"/>
    <w:rsid w:val="003B2BCD"/>
    <w:rsid w:val="003C34BC"/>
    <w:rsid w:val="003C79C5"/>
    <w:rsid w:val="003D2A3C"/>
    <w:rsid w:val="003D5347"/>
    <w:rsid w:val="003D6BF4"/>
    <w:rsid w:val="003E79AF"/>
    <w:rsid w:val="00413C75"/>
    <w:rsid w:val="00414C40"/>
    <w:rsid w:val="00415144"/>
    <w:rsid w:val="00415AC0"/>
    <w:rsid w:val="00423DC3"/>
    <w:rsid w:val="00430471"/>
    <w:rsid w:val="00435D9B"/>
    <w:rsid w:val="004426BF"/>
    <w:rsid w:val="004449DD"/>
    <w:rsid w:val="00454080"/>
    <w:rsid w:val="00454263"/>
    <w:rsid w:val="00457D10"/>
    <w:rsid w:val="00461565"/>
    <w:rsid w:val="00473370"/>
    <w:rsid w:val="00476151"/>
    <w:rsid w:val="00481F95"/>
    <w:rsid w:val="00482C6F"/>
    <w:rsid w:val="0048395E"/>
    <w:rsid w:val="0048516F"/>
    <w:rsid w:val="00487A39"/>
    <w:rsid w:val="00487AF5"/>
    <w:rsid w:val="00494CEC"/>
    <w:rsid w:val="0049638B"/>
    <w:rsid w:val="00497C01"/>
    <w:rsid w:val="004A67D7"/>
    <w:rsid w:val="004A6DB8"/>
    <w:rsid w:val="004B034E"/>
    <w:rsid w:val="004B06AD"/>
    <w:rsid w:val="004B095E"/>
    <w:rsid w:val="004B0D6A"/>
    <w:rsid w:val="004C1CC2"/>
    <w:rsid w:val="004D3469"/>
    <w:rsid w:val="004D37CD"/>
    <w:rsid w:val="004D4930"/>
    <w:rsid w:val="004D4BBF"/>
    <w:rsid w:val="004D4FA5"/>
    <w:rsid w:val="004D671B"/>
    <w:rsid w:val="004D6B12"/>
    <w:rsid w:val="004E7B5D"/>
    <w:rsid w:val="004F503C"/>
    <w:rsid w:val="004F6711"/>
    <w:rsid w:val="00501B6D"/>
    <w:rsid w:val="005069BA"/>
    <w:rsid w:val="00506F83"/>
    <w:rsid w:val="0050705F"/>
    <w:rsid w:val="00517F64"/>
    <w:rsid w:val="00540508"/>
    <w:rsid w:val="005408B7"/>
    <w:rsid w:val="00543528"/>
    <w:rsid w:val="005445C5"/>
    <w:rsid w:val="0054584C"/>
    <w:rsid w:val="00546CBE"/>
    <w:rsid w:val="005527F1"/>
    <w:rsid w:val="0055365B"/>
    <w:rsid w:val="00556A91"/>
    <w:rsid w:val="00560FF3"/>
    <w:rsid w:val="0056469B"/>
    <w:rsid w:val="00566712"/>
    <w:rsid w:val="00570B5E"/>
    <w:rsid w:val="00577D29"/>
    <w:rsid w:val="005802B7"/>
    <w:rsid w:val="00580EAD"/>
    <w:rsid w:val="00583D46"/>
    <w:rsid w:val="005A02CF"/>
    <w:rsid w:val="005A24EB"/>
    <w:rsid w:val="005A55DE"/>
    <w:rsid w:val="005A6408"/>
    <w:rsid w:val="005A65FE"/>
    <w:rsid w:val="005B16D4"/>
    <w:rsid w:val="005B1C13"/>
    <w:rsid w:val="005B4DCB"/>
    <w:rsid w:val="005C6073"/>
    <w:rsid w:val="005D0FF0"/>
    <w:rsid w:val="005D2DF7"/>
    <w:rsid w:val="005D2F48"/>
    <w:rsid w:val="005D3037"/>
    <w:rsid w:val="005D3E7F"/>
    <w:rsid w:val="005D5929"/>
    <w:rsid w:val="005E00D4"/>
    <w:rsid w:val="005E08BD"/>
    <w:rsid w:val="005E097D"/>
    <w:rsid w:val="005E7D71"/>
    <w:rsid w:val="005E7F7E"/>
    <w:rsid w:val="005F2DF7"/>
    <w:rsid w:val="005F4118"/>
    <w:rsid w:val="0060201F"/>
    <w:rsid w:val="00605112"/>
    <w:rsid w:val="006057AD"/>
    <w:rsid w:val="006112E4"/>
    <w:rsid w:val="006131F2"/>
    <w:rsid w:val="006136D3"/>
    <w:rsid w:val="00613FD9"/>
    <w:rsid w:val="0061433A"/>
    <w:rsid w:val="0061564B"/>
    <w:rsid w:val="006207F7"/>
    <w:rsid w:val="00630702"/>
    <w:rsid w:val="006319EA"/>
    <w:rsid w:val="00632A9E"/>
    <w:rsid w:val="0063350B"/>
    <w:rsid w:val="00636749"/>
    <w:rsid w:val="00636819"/>
    <w:rsid w:val="0064515B"/>
    <w:rsid w:val="006504B3"/>
    <w:rsid w:val="006527CF"/>
    <w:rsid w:val="006537E0"/>
    <w:rsid w:val="00662197"/>
    <w:rsid w:val="00671FA8"/>
    <w:rsid w:val="00672DD5"/>
    <w:rsid w:val="00673571"/>
    <w:rsid w:val="00684D42"/>
    <w:rsid w:val="00684F50"/>
    <w:rsid w:val="00687B24"/>
    <w:rsid w:val="00693E62"/>
    <w:rsid w:val="006A7522"/>
    <w:rsid w:val="006B0675"/>
    <w:rsid w:val="006B3D02"/>
    <w:rsid w:val="006B574B"/>
    <w:rsid w:val="006B66C6"/>
    <w:rsid w:val="006B7180"/>
    <w:rsid w:val="006C4562"/>
    <w:rsid w:val="006D0DFA"/>
    <w:rsid w:val="006D41E5"/>
    <w:rsid w:val="006D4F10"/>
    <w:rsid w:val="006E53FF"/>
    <w:rsid w:val="006F2267"/>
    <w:rsid w:val="006F236F"/>
    <w:rsid w:val="0070403D"/>
    <w:rsid w:val="00706FAB"/>
    <w:rsid w:val="007148A0"/>
    <w:rsid w:val="00715162"/>
    <w:rsid w:val="00715C58"/>
    <w:rsid w:val="00716DAF"/>
    <w:rsid w:val="00721148"/>
    <w:rsid w:val="00721A0D"/>
    <w:rsid w:val="00722A0E"/>
    <w:rsid w:val="007253A6"/>
    <w:rsid w:val="007262F1"/>
    <w:rsid w:val="00733BB3"/>
    <w:rsid w:val="00736FBB"/>
    <w:rsid w:val="0074035B"/>
    <w:rsid w:val="00740511"/>
    <w:rsid w:val="00753E62"/>
    <w:rsid w:val="0075478C"/>
    <w:rsid w:val="007553D8"/>
    <w:rsid w:val="0076137A"/>
    <w:rsid w:val="00763413"/>
    <w:rsid w:val="00764C93"/>
    <w:rsid w:val="0077056C"/>
    <w:rsid w:val="0077075A"/>
    <w:rsid w:val="007728C8"/>
    <w:rsid w:val="00774292"/>
    <w:rsid w:val="0077446E"/>
    <w:rsid w:val="00782DAF"/>
    <w:rsid w:val="007834AD"/>
    <w:rsid w:val="007844B8"/>
    <w:rsid w:val="007844C0"/>
    <w:rsid w:val="00790E1B"/>
    <w:rsid w:val="00791A5D"/>
    <w:rsid w:val="00795181"/>
    <w:rsid w:val="0079532D"/>
    <w:rsid w:val="00795D25"/>
    <w:rsid w:val="007A055E"/>
    <w:rsid w:val="007A3398"/>
    <w:rsid w:val="007A781E"/>
    <w:rsid w:val="007B173F"/>
    <w:rsid w:val="007B17AD"/>
    <w:rsid w:val="007C2D61"/>
    <w:rsid w:val="007C52B4"/>
    <w:rsid w:val="007D0F23"/>
    <w:rsid w:val="007D1C68"/>
    <w:rsid w:val="007D27E6"/>
    <w:rsid w:val="007E1B67"/>
    <w:rsid w:val="007E4343"/>
    <w:rsid w:val="007E584F"/>
    <w:rsid w:val="007E7DE8"/>
    <w:rsid w:val="007F2E26"/>
    <w:rsid w:val="007F41EE"/>
    <w:rsid w:val="00800001"/>
    <w:rsid w:val="00803FBA"/>
    <w:rsid w:val="00804BB5"/>
    <w:rsid w:val="00805277"/>
    <w:rsid w:val="00812B0D"/>
    <w:rsid w:val="00813F0F"/>
    <w:rsid w:val="0081468C"/>
    <w:rsid w:val="00814A67"/>
    <w:rsid w:val="0082050F"/>
    <w:rsid w:val="00821378"/>
    <w:rsid w:val="00821E26"/>
    <w:rsid w:val="00824633"/>
    <w:rsid w:val="00827392"/>
    <w:rsid w:val="008320D8"/>
    <w:rsid w:val="0083451E"/>
    <w:rsid w:val="0083673C"/>
    <w:rsid w:val="00850DBF"/>
    <w:rsid w:val="008519C6"/>
    <w:rsid w:val="00855FF9"/>
    <w:rsid w:val="008619F7"/>
    <w:rsid w:val="0086750C"/>
    <w:rsid w:val="00876DAD"/>
    <w:rsid w:val="008831E5"/>
    <w:rsid w:val="008A164D"/>
    <w:rsid w:val="008A2F6A"/>
    <w:rsid w:val="008A7162"/>
    <w:rsid w:val="008B13D8"/>
    <w:rsid w:val="008B3FF8"/>
    <w:rsid w:val="008C0A3B"/>
    <w:rsid w:val="008C20B3"/>
    <w:rsid w:val="008C533E"/>
    <w:rsid w:val="008C72CE"/>
    <w:rsid w:val="008D44C9"/>
    <w:rsid w:val="008D7DAA"/>
    <w:rsid w:val="008E25EF"/>
    <w:rsid w:val="008E3D53"/>
    <w:rsid w:val="008F0D3E"/>
    <w:rsid w:val="008F36ED"/>
    <w:rsid w:val="008F497C"/>
    <w:rsid w:val="008F5CF2"/>
    <w:rsid w:val="008F67E1"/>
    <w:rsid w:val="008F7404"/>
    <w:rsid w:val="009003E3"/>
    <w:rsid w:val="009006DA"/>
    <w:rsid w:val="00901FC8"/>
    <w:rsid w:val="00903023"/>
    <w:rsid w:val="009048FD"/>
    <w:rsid w:val="009060E7"/>
    <w:rsid w:val="00906A80"/>
    <w:rsid w:val="00907F8C"/>
    <w:rsid w:val="00910863"/>
    <w:rsid w:val="00915198"/>
    <w:rsid w:val="0091600D"/>
    <w:rsid w:val="00920FEE"/>
    <w:rsid w:val="00922647"/>
    <w:rsid w:val="00923BE6"/>
    <w:rsid w:val="0093241E"/>
    <w:rsid w:val="00933670"/>
    <w:rsid w:val="00937A86"/>
    <w:rsid w:val="00940BDE"/>
    <w:rsid w:val="00941F5B"/>
    <w:rsid w:val="00945013"/>
    <w:rsid w:val="00945110"/>
    <w:rsid w:val="00946D7C"/>
    <w:rsid w:val="009474AA"/>
    <w:rsid w:val="00965C4C"/>
    <w:rsid w:val="00970BF8"/>
    <w:rsid w:val="00976488"/>
    <w:rsid w:val="00976B92"/>
    <w:rsid w:val="0097746C"/>
    <w:rsid w:val="00977D79"/>
    <w:rsid w:val="009830E1"/>
    <w:rsid w:val="009836AB"/>
    <w:rsid w:val="009837BF"/>
    <w:rsid w:val="009841F8"/>
    <w:rsid w:val="00997285"/>
    <w:rsid w:val="009A26C0"/>
    <w:rsid w:val="009A3E84"/>
    <w:rsid w:val="009A5317"/>
    <w:rsid w:val="009A5680"/>
    <w:rsid w:val="009C3294"/>
    <w:rsid w:val="009D360D"/>
    <w:rsid w:val="009D4871"/>
    <w:rsid w:val="009E45F1"/>
    <w:rsid w:val="009F023E"/>
    <w:rsid w:val="009F4BC4"/>
    <w:rsid w:val="009F5730"/>
    <w:rsid w:val="00A064EA"/>
    <w:rsid w:val="00A1495A"/>
    <w:rsid w:val="00A26D25"/>
    <w:rsid w:val="00A27A76"/>
    <w:rsid w:val="00A34AE6"/>
    <w:rsid w:val="00A35AB4"/>
    <w:rsid w:val="00A40604"/>
    <w:rsid w:val="00A41B7F"/>
    <w:rsid w:val="00A4315B"/>
    <w:rsid w:val="00A43D41"/>
    <w:rsid w:val="00A444A5"/>
    <w:rsid w:val="00A51018"/>
    <w:rsid w:val="00A6077B"/>
    <w:rsid w:val="00A63528"/>
    <w:rsid w:val="00A63986"/>
    <w:rsid w:val="00A64293"/>
    <w:rsid w:val="00A64E01"/>
    <w:rsid w:val="00A71B68"/>
    <w:rsid w:val="00A71DE4"/>
    <w:rsid w:val="00A76D0E"/>
    <w:rsid w:val="00A81961"/>
    <w:rsid w:val="00A839AA"/>
    <w:rsid w:val="00A866BF"/>
    <w:rsid w:val="00A87D67"/>
    <w:rsid w:val="00A9383B"/>
    <w:rsid w:val="00A96DCE"/>
    <w:rsid w:val="00A96FD2"/>
    <w:rsid w:val="00AA00C2"/>
    <w:rsid w:val="00AA7E4A"/>
    <w:rsid w:val="00AB22BA"/>
    <w:rsid w:val="00AB62CF"/>
    <w:rsid w:val="00AC1C36"/>
    <w:rsid w:val="00AC4A44"/>
    <w:rsid w:val="00AC53C3"/>
    <w:rsid w:val="00AD0462"/>
    <w:rsid w:val="00AD1B86"/>
    <w:rsid w:val="00AD2B0B"/>
    <w:rsid w:val="00AD2ECF"/>
    <w:rsid w:val="00AD33BB"/>
    <w:rsid w:val="00AE2445"/>
    <w:rsid w:val="00AE3386"/>
    <w:rsid w:val="00AE6886"/>
    <w:rsid w:val="00AF331D"/>
    <w:rsid w:val="00AF750F"/>
    <w:rsid w:val="00B00360"/>
    <w:rsid w:val="00B0149C"/>
    <w:rsid w:val="00B01C9D"/>
    <w:rsid w:val="00B02C04"/>
    <w:rsid w:val="00B12032"/>
    <w:rsid w:val="00B12277"/>
    <w:rsid w:val="00B20EA6"/>
    <w:rsid w:val="00B23B0B"/>
    <w:rsid w:val="00B30F3E"/>
    <w:rsid w:val="00B31A76"/>
    <w:rsid w:val="00B3318B"/>
    <w:rsid w:val="00B359FD"/>
    <w:rsid w:val="00B43F70"/>
    <w:rsid w:val="00B44279"/>
    <w:rsid w:val="00B4748D"/>
    <w:rsid w:val="00B50867"/>
    <w:rsid w:val="00B50B8F"/>
    <w:rsid w:val="00B50D64"/>
    <w:rsid w:val="00B56BD5"/>
    <w:rsid w:val="00B6268D"/>
    <w:rsid w:val="00B63184"/>
    <w:rsid w:val="00B73747"/>
    <w:rsid w:val="00B74DD8"/>
    <w:rsid w:val="00B77429"/>
    <w:rsid w:val="00B80616"/>
    <w:rsid w:val="00B81863"/>
    <w:rsid w:val="00BA05AE"/>
    <w:rsid w:val="00BA127A"/>
    <w:rsid w:val="00BA14DB"/>
    <w:rsid w:val="00BA15D4"/>
    <w:rsid w:val="00BA6E41"/>
    <w:rsid w:val="00BA758D"/>
    <w:rsid w:val="00BA7F2D"/>
    <w:rsid w:val="00BB04B4"/>
    <w:rsid w:val="00BB3EAB"/>
    <w:rsid w:val="00BB593B"/>
    <w:rsid w:val="00BB643D"/>
    <w:rsid w:val="00BB6E0B"/>
    <w:rsid w:val="00BB74C9"/>
    <w:rsid w:val="00BC0084"/>
    <w:rsid w:val="00BC26AB"/>
    <w:rsid w:val="00BC5130"/>
    <w:rsid w:val="00BC610B"/>
    <w:rsid w:val="00BC6296"/>
    <w:rsid w:val="00BD0B72"/>
    <w:rsid w:val="00BD6523"/>
    <w:rsid w:val="00BE0867"/>
    <w:rsid w:val="00BE4A14"/>
    <w:rsid w:val="00BE774C"/>
    <w:rsid w:val="00BF1F13"/>
    <w:rsid w:val="00BF3BE9"/>
    <w:rsid w:val="00C07A6B"/>
    <w:rsid w:val="00C1727D"/>
    <w:rsid w:val="00C24893"/>
    <w:rsid w:val="00C262B6"/>
    <w:rsid w:val="00C41826"/>
    <w:rsid w:val="00C43AFC"/>
    <w:rsid w:val="00C47229"/>
    <w:rsid w:val="00C51424"/>
    <w:rsid w:val="00C51E65"/>
    <w:rsid w:val="00C55241"/>
    <w:rsid w:val="00C55A4D"/>
    <w:rsid w:val="00C64092"/>
    <w:rsid w:val="00C66AA9"/>
    <w:rsid w:val="00C72DFD"/>
    <w:rsid w:val="00C74F23"/>
    <w:rsid w:val="00C75B16"/>
    <w:rsid w:val="00C7613E"/>
    <w:rsid w:val="00C843AD"/>
    <w:rsid w:val="00C85972"/>
    <w:rsid w:val="00C85992"/>
    <w:rsid w:val="00C86542"/>
    <w:rsid w:val="00C90023"/>
    <w:rsid w:val="00C95BEF"/>
    <w:rsid w:val="00C95F83"/>
    <w:rsid w:val="00C962FA"/>
    <w:rsid w:val="00CA118F"/>
    <w:rsid w:val="00CA1A46"/>
    <w:rsid w:val="00CA6887"/>
    <w:rsid w:val="00CB5727"/>
    <w:rsid w:val="00CC03F8"/>
    <w:rsid w:val="00CD3FA5"/>
    <w:rsid w:val="00CE5FA3"/>
    <w:rsid w:val="00CE760B"/>
    <w:rsid w:val="00CF20F1"/>
    <w:rsid w:val="00CF357C"/>
    <w:rsid w:val="00CF4A0E"/>
    <w:rsid w:val="00CF7DC7"/>
    <w:rsid w:val="00CF7FBB"/>
    <w:rsid w:val="00D02F64"/>
    <w:rsid w:val="00D05F72"/>
    <w:rsid w:val="00D13B9A"/>
    <w:rsid w:val="00D14971"/>
    <w:rsid w:val="00D20C23"/>
    <w:rsid w:val="00D230AF"/>
    <w:rsid w:val="00D23682"/>
    <w:rsid w:val="00D24D7F"/>
    <w:rsid w:val="00D25DD3"/>
    <w:rsid w:val="00D274E3"/>
    <w:rsid w:val="00D30146"/>
    <w:rsid w:val="00D307C0"/>
    <w:rsid w:val="00D32BA0"/>
    <w:rsid w:val="00D34B83"/>
    <w:rsid w:val="00D360C0"/>
    <w:rsid w:val="00D362B6"/>
    <w:rsid w:val="00D4206F"/>
    <w:rsid w:val="00D4561E"/>
    <w:rsid w:val="00D46D65"/>
    <w:rsid w:val="00D504B7"/>
    <w:rsid w:val="00D54B14"/>
    <w:rsid w:val="00D55AB4"/>
    <w:rsid w:val="00D610F9"/>
    <w:rsid w:val="00D70F34"/>
    <w:rsid w:val="00D8291E"/>
    <w:rsid w:val="00D83632"/>
    <w:rsid w:val="00D85E19"/>
    <w:rsid w:val="00DA528B"/>
    <w:rsid w:val="00DB073E"/>
    <w:rsid w:val="00DB117B"/>
    <w:rsid w:val="00DC11BC"/>
    <w:rsid w:val="00DC12A8"/>
    <w:rsid w:val="00DC385C"/>
    <w:rsid w:val="00DD0A55"/>
    <w:rsid w:val="00DF0D1E"/>
    <w:rsid w:val="00DF39AC"/>
    <w:rsid w:val="00E00FD4"/>
    <w:rsid w:val="00E03743"/>
    <w:rsid w:val="00E04BCB"/>
    <w:rsid w:val="00E100BB"/>
    <w:rsid w:val="00E11B1F"/>
    <w:rsid w:val="00E15CB0"/>
    <w:rsid w:val="00E224F2"/>
    <w:rsid w:val="00E24041"/>
    <w:rsid w:val="00E31C0A"/>
    <w:rsid w:val="00E32057"/>
    <w:rsid w:val="00E357CA"/>
    <w:rsid w:val="00E45972"/>
    <w:rsid w:val="00E45D3D"/>
    <w:rsid w:val="00E47AC3"/>
    <w:rsid w:val="00E65085"/>
    <w:rsid w:val="00E650E3"/>
    <w:rsid w:val="00E72142"/>
    <w:rsid w:val="00E7661C"/>
    <w:rsid w:val="00E76A2D"/>
    <w:rsid w:val="00E806FC"/>
    <w:rsid w:val="00E8418E"/>
    <w:rsid w:val="00E84FFF"/>
    <w:rsid w:val="00E85974"/>
    <w:rsid w:val="00E9062A"/>
    <w:rsid w:val="00E924BA"/>
    <w:rsid w:val="00EA1F5D"/>
    <w:rsid w:val="00EA30F8"/>
    <w:rsid w:val="00EB61CB"/>
    <w:rsid w:val="00EB7A23"/>
    <w:rsid w:val="00EC27CA"/>
    <w:rsid w:val="00EC47A2"/>
    <w:rsid w:val="00EC508A"/>
    <w:rsid w:val="00EC78B9"/>
    <w:rsid w:val="00ED3DEE"/>
    <w:rsid w:val="00ED500E"/>
    <w:rsid w:val="00ED5541"/>
    <w:rsid w:val="00ED5D95"/>
    <w:rsid w:val="00ED6F61"/>
    <w:rsid w:val="00ED7246"/>
    <w:rsid w:val="00EE1A2F"/>
    <w:rsid w:val="00EE1B27"/>
    <w:rsid w:val="00EE5F95"/>
    <w:rsid w:val="00EE762A"/>
    <w:rsid w:val="00EF62BB"/>
    <w:rsid w:val="00F00FFE"/>
    <w:rsid w:val="00F03A99"/>
    <w:rsid w:val="00F10098"/>
    <w:rsid w:val="00F12B6D"/>
    <w:rsid w:val="00F23050"/>
    <w:rsid w:val="00F2581D"/>
    <w:rsid w:val="00F314ED"/>
    <w:rsid w:val="00F31A8C"/>
    <w:rsid w:val="00F40BB4"/>
    <w:rsid w:val="00F4109B"/>
    <w:rsid w:val="00F4710A"/>
    <w:rsid w:val="00F5145E"/>
    <w:rsid w:val="00F514EE"/>
    <w:rsid w:val="00F53492"/>
    <w:rsid w:val="00F54620"/>
    <w:rsid w:val="00F54DFB"/>
    <w:rsid w:val="00F573FA"/>
    <w:rsid w:val="00F576C9"/>
    <w:rsid w:val="00F605B4"/>
    <w:rsid w:val="00F7172E"/>
    <w:rsid w:val="00F735A1"/>
    <w:rsid w:val="00F81D3D"/>
    <w:rsid w:val="00F82AE4"/>
    <w:rsid w:val="00F845E2"/>
    <w:rsid w:val="00F8785A"/>
    <w:rsid w:val="00F90F89"/>
    <w:rsid w:val="00F91A76"/>
    <w:rsid w:val="00F91ED3"/>
    <w:rsid w:val="00F94D42"/>
    <w:rsid w:val="00FA403A"/>
    <w:rsid w:val="00FB0731"/>
    <w:rsid w:val="00FB0E9F"/>
    <w:rsid w:val="00FB203E"/>
    <w:rsid w:val="00FB79DF"/>
    <w:rsid w:val="00FC0661"/>
    <w:rsid w:val="00FC328C"/>
    <w:rsid w:val="00FD0AF8"/>
    <w:rsid w:val="00FD398E"/>
    <w:rsid w:val="00FD429C"/>
    <w:rsid w:val="00FE3DCB"/>
    <w:rsid w:val="00FE4A2B"/>
    <w:rsid w:val="00FE74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6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81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081DDE"/>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081DDE"/>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081DDE"/>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081D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DDE"/>
    <w:rPr>
      <w:rFonts w:ascii="Tahoma" w:hAnsi="Tahoma" w:cs="Tahoma"/>
      <w:sz w:val="16"/>
      <w:szCs w:val="16"/>
    </w:rPr>
  </w:style>
  <w:style w:type="paragraph" w:styleId="Intestazione">
    <w:name w:val="header"/>
    <w:basedOn w:val="Normale"/>
    <w:link w:val="IntestazioneCarattere"/>
    <w:uiPriority w:val="99"/>
    <w:unhideWhenUsed/>
    <w:rsid w:val="002634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342D"/>
  </w:style>
  <w:style w:type="paragraph" w:styleId="Pidipagina">
    <w:name w:val="footer"/>
    <w:basedOn w:val="Normale"/>
    <w:link w:val="PidipaginaCarattere"/>
    <w:uiPriority w:val="99"/>
    <w:unhideWhenUsed/>
    <w:rsid w:val="002634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342D"/>
  </w:style>
  <w:style w:type="paragraph" w:styleId="Didascalia">
    <w:name w:val="caption"/>
    <w:basedOn w:val="Normale"/>
    <w:next w:val="Normale"/>
    <w:uiPriority w:val="35"/>
    <w:unhideWhenUsed/>
    <w:qFormat/>
    <w:rsid w:val="0026342D"/>
    <w:pPr>
      <w:spacing w:line="240" w:lineRule="auto"/>
    </w:pPr>
    <w:rPr>
      <w:b/>
      <w:bCs/>
      <w:color w:val="4F81BD" w:themeColor="accent1"/>
      <w:sz w:val="18"/>
      <w:szCs w:val="18"/>
    </w:rPr>
  </w:style>
  <w:style w:type="paragraph" w:styleId="Paragrafoelenco">
    <w:name w:val="List Paragraph"/>
    <w:basedOn w:val="Normale"/>
    <w:uiPriority w:val="34"/>
    <w:qFormat/>
    <w:rsid w:val="00ED6F61"/>
    <w:pPr>
      <w:ind w:left="720"/>
      <w:contextualSpacing/>
    </w:pPr>
  </w:style>
  <w:style w:type="table" w:styleId="Grigliatabella">
    <w:name w:val="Table Grid"/>
    <w:basedOn w:val="Tabellanormale"/>
    <w:uiPriority w:val="59"/>
    <w:rsid w:val="008A7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B095E"/>
    <w:rPr>
      <w:i/>
      <w:iCs/>
    </w:rPr>
  </w:style>
  <w:style w:type="character" w:styleId="Collegamentoipertestuale">
    <w:name w:val="Hyperlink"/>
    <w:basedOn w:val="Carpredefinitoparagrafo"/>
    <w:uiPriority w:val="99"/>
    <w:unhideWhenUsed/>
    <w:rsid w:val="007D0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564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081D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081DDE"/>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081DDE"/>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081DDE"/>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081D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1DDE"/>
    <w:rPr>
      <w:rFonts w:ascii="Tahoma" w:hAnsi="Tahoma" w:cs="Tahoma"/>
      <w:sz w:val="16"/>
      <w:szCs w:val="16"/>
    </w:rPr>
  </w:style>
  <w:style w:type="paragraph" w:styleId="Intestazione">
    <w:name w:val="header"/>
    <w:basedOn w:val="Normale"/>
    <w:link w:val="IntestazioneCarattere"/>
    <w:uiPriority w:val="99"/>
    <w:unhideWhenUsed/>
    <w:rsid w:val="002634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342D"/>
  </w:style>
  <w:style w:type="paragraph" w:styleId="Pidipagina">
    <w:name w:val="footer"/>
    <w:basedOn w:val="Normale"/>
    <w:link w:val="PidipaginaCarattere"/>
    <w:uiPriority w:val="99"/>
    <w:unhideWhenUsed/>
    <w:rsid w:val="002634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342D"/>
  </w:style>
  <w:style w:type="paragraph" w:styleId="Didascalia">
    <w:name w:val="caption"/>
    <w:basedOn w:val="Normale"/>
    <w:next w:val="Normale"/>
    <w:uiPriority w:val="35"/>
    <w:unhideWhenUsed/>
    <w:qFormat/>
    <w:rsid w:val="0026342D"/>
    <w:pPr>
      <w:spacing w:line="240" w:lineRule="auto"/>
    </w:pPr>
    <w:rPr>
      <w:b/>
      <w:bCs/>
      <w:color w:val="4F81BD" w:themeColor="accent1"/>
      <w:sz w:val="18"/>
      <w:szCs w:val="18"/>
    </w:rPr>
  </w:style>
  <w:style w:type="paragraph" w:styleId="Paragrafoelenco">
    <w:name w:val="List Paragraph"/>
    <w:basedOn w:val="Normale"/>
    <w:uiPriority w:val="34"/>
    <w:qFormat/>
    <w:rsid w:val="00ED6F61"/>
    <w:pPr>
      <w:ind w:left="720"/>
      <w:contextualSpacing/>
    </w:pPr>
  </w:style>
  <w:style w:type="table" w:styleId="Grigliatabella">
    <w:name w:val="Table Grid"/>
    <w:basedOn w:val="Tabellanormale"/>
    <w:uiPriority w:val="59"/>
    <w:rsid w:val="008A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4B095E"/>
    <w:rPr>
      <w:i/>
      <w:iCs/>
    </w:rPr>
  </w:style>
  <w:style w:type="character" w:styleId="Collegamentoipertestuale">
    <w:name w:val="Hyperlink"/>
    <w:basedOn w:val="Carpredefinitoparagrafo"/>
    <w:uiPriority w:val="99"/>
    <w:unhideWhenUsed/>
    <w:rsid w:val="007D0F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7553369">
      <w:bodyDiv w:val="1"/>
      <w:marLeft w:val="0"/>
      <w:marRight w:val="0"/>
      <w:marTop w:val="0"/>
      <w:marBottom w:val="0"/>
      <w:divBdr>
        <w:top w:val="none" w:sz="0" w:space="0" w:color="auto"/>
        <w:left w:val="none" w:sz="0" w:space="0" w:color="auto"/>
        <w:bottom w:val="none" w:sz="0" w:space="0" w:color="auto"/>
        <w:right w:val="none" w:sz="0" w:space="0" w:color="auto"/>
      </w:divBdr>
      <w:divsChild>
        <w:div w:id="1682777303">
          <w:marLeft w:val="432"/>
          <w:marRight w:val="0"/>
          <w:marTop w:val="96"/>
          <w:marBottom w:val="0"/>
          <w:divBdr>
            <w:top w:val="none" w:sz="0" w:space="0" w:color="auto"/>
            <w:left w:val="none" w:sz="0" w:space="0" w:color="auto"/>
            <w:bottom w:val="none" w:sz="0" w:space="0" w:color="auto"/>
            <w:right w:val="none" w:sz="0" w:space="0" w:color="auto"/>
          </w:divBdr>
        </w:div>
        <w:div w:id="161236829">
          <w:marLeft w:val="432"/>
          <w:marRight w:val="0"/>
          <w:marTop w:val="96"/>
          <w:marBottom w:val="0"/>
          <w:divBdr>
            <w:top w:val="none" w:sz="0" w:space="0" w:color="auto"/>
            <w:left w:val="none" w:sz="0" w:space="0" w:color="auto"/>
            <w:bottom w:val="none" w:sz="0" w:space="0" w:color="auto"/>
            <w:right w:val="none" w:sz="0" w:space="0" w:color="auto"/>
          </w:divBdr>
        </w:div>
        <w:div w:id="1384061617">
          <w:marLeft w:val="432"/>
          <w:marRight w:val="0"/>
          <w:marTop w:val="96"/>
          <w:marBottom w:val="0"/>
          <w:divBdr>
            <w:top w:val="none" w:sz="0" w:space="0" w:color="auto"/>
            <w:left w:val="none" w:sz="0" w:space="0" w:color="auto"/>
            <w:bottom w:val="none" w:sz="0" w:space="0" w:color="auto"/>
            <w:right w:val="none" w:sz="0" w:space="0" w:color="auto"/>
          </w:divBdr>
        </w:div>
        <w:div w:id="1595089976">
          <w:marLeft w:val="432"/>
          <w:marRight w:val="0"/>
          <w:marTop w:val="96"/>
          <w:marBottom w:val="0"/>
          <w:divBdr>
            <w:top w:val="none" w:sz="0" w:space="0" w:color="auto"/>
            <w:left w:val="none" w:sz="0" w:space="0" w:color="auto"/>
            <w:bottom w:val="none" w:sz="0" w:space="0" w:color="auto"/>
            <w:right w:val="none" w:sz="0" w:space="0" w:color="auto"/>
          </w:divBdr>
        </w:div>
      </w:divsChild>
    </w:div>
    <w:div w:id="521356323">
      <w:bodyDiv w:val="1"/>
      <w:marLeft w:val="0"/>
      <w:marRight w:val="0"/>
      <w:marTop w:val="0"/>
      <w:marBottom w:val="0"/>
      <w:divBdr>
        <w:top w:val="none" w:sz="0" w:space="0" w:color="auto"/>
        <w:left w:val="none" w:sz="0" w:space="0" w:color="auto"/>
        <w:bottom w:val="none" w:sz="0" w:space="0" w:color="auto"/>
        <w:right w:val="none" w:sz="0" w:space="0" w:color="auto"/>
      </w:divBdr>
    </w:div>
    <w:div w:id="1029065157">
      <w:bodyDiv w:val="1"/>
      <w:marLeft w:val="0"/>
      <w:marRight w:val="0"/>
      <w:marTop w:val="0"/>
      <w:marBottom w:val="0"/>
      <w:divBdr>
        <w:top w:val="none" w:sz="0" w:space="0" w:color="auto"/>
        <w:left w:val="none" w:sz="0" w:space="0" w:color="auto"/>
        <w:bottom w:val="none" w:sz="0" w:space="0" w:color="auto"/>
        <w:right w:val="none" w:sz="0" w:space="0" w:color="auto"/>
      </w:divBdr>
    </w:div>
    <w:div w:id="1204517068">
      <w:bodyDiv w:val="1"/>
      <w:marLeft w:val="0"/>
      <w:marRight w:val="0"/>
      <w:marTop w:val="0"/>
      <w:marBottom w:val="0"/>
      <w:divBdr>
        <w:top w:val="none" w:sz="0" w:space="0" w:color="auto"/>
        <w:left w:val="none" w:sz="0" w:space="0" w:color="auto"/>
        <w:bottom w:val="none" w:sz="0" w:space="0" w:color="auto"/>
        <w:right w:val="none" w:sz="0" w:space="0" w:color="auto"/>
      </w:divBdr>
      <w:divsChild>
        <w:div w:id="487672602">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etro.tarquini@giustizia.it" TargetMode="External"/><Relationship Id="rId18" Type="http://schemas.openxmlformats.org/officeDocument/2006/relationships/hyperlink" Target="mailto:udienze.procura.frosinone@giustizia.it" TargetMode="External"/><Relationship Id="rId26" Type="http://schemas.openxmlformats.org/officeDocument/2006/relationships/hyperlink" Target="mailto:casellario.procura.frosinone@giustizia.it" TargetMode="External"/><Relationship Id="rId3" Type="http://schemas.openxmlformats.org/officeDocument/2006/relationships/numbering" Target="numbering.xml"/><Relationship Id="rId21" Type="http://schemas.openxmlformats.org/officeDocument/2006/relationships/hyperlink" Target="mailto:Casellario.procura.frosinone@giustizia.it" TargetMode="External"/><Relationship Id="rId7" Type="http://schemas.openxmlformats.org/officeDocument/2006/relationships/footnotes" Target="footnotes.xml"/><Relationship Id="rId12" Type="http://schemas.openxmlformats.org/officeDocument/2006/relationships/hyperlink" Target="mailto:uffcollaborazioneprocuratore.procura.frosinone@giustiziacert.it" TargetMode="External"/><Relationship Id="rId17" Type="http://schemas.openxmlformats.org/officeDocument/2006/relationships/hyperlink" Target="mailto:piero.cipolla@giustizia.it" TargetMode="External"/><Relationship Id="rId25" Type="http://schemas.openxmlformats.org/officeDocument/2006/relationships/hyperlink" Target="http://www.procura.frosinone@giustizia.it"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mario.degasperis@giustizia.it" TargetMode="External"/><Relationship Id="rId20" Type="http://schemas.openxmlformats.org/officeDocument/2006/relationships/hyperlink" Target="mailto:antonio.pompei@giustizia.i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a.frosinone@giustizia.it" TargetMode="External"/><Relationship Id="rId24" Type="http://schemas.openxmlformats.org/officeDocument/2006/relationships/hyperlink" Target="mailto:casellario.procura.frosinone@giustizia.i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rocura.frosinone@giustizia.it" TargetMode="External"/><Relationship Id="rId23" Type="http://schemas.openxmlformats.org/officeDocument/2006/relationships/hyperlink" Target="mailto:casellario.procura.frosinone@giustiziacert.it" TargetMode="External"/><Relationship Id="rId28" Type="http://schemas.openxmlformats.org/officeDocument/2006/relationships/hyperlink" Target="mailto:utentiservizi.procura.frosinone@giustizia.it" TargetMode="External"/><Relationship Id="rId10" Type="http://schemas.openxmlformats.org/officeDocument/2006/relationships/hyperlink" Target="mailto:utentiservizi.procura.frosinone@giustizia.it" TargetMode="External"/><Relationship Id="rId19" Type="http://schemas.openxmlformats.org/officeDocument/2006/relationships/hyperlink" Target="mailto:gdp.procura.frosinone@giustizia.i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procura.frosinone@giustizia.it" TargetMode="External"/><Relationship Id="rId22" Type="http://schemas.openxmlformats.org/officeDocument/2006/relationships/hyperlink" Target="mailto:casellario.procura.frosinone@giustizia.it" TargetMode="External"/><Relationship Id="rId27" Type="http://schemas.openxmlformats.org/officeDocument/2006/relationships/hyperlink" Target="mailto:casellario.procura.frosinone@giustizia.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CARTA DEI SERVIZI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56861D-0CBA-41ED-A6B4-24E83E78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37</Pages>
  <Words>9078</Words>
  <Characters>51751</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PROCURA DELLA REPUBBLICA DI FROSINONE</vt:lpstr>
    </vt:vector>
  </TitlesOfParts>
  <Company>Min. Giustizia</Company>
  <LinksUpToDate>false</LinksUpToDate>
  <CharactersWithSpaces>60708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PROCURA DELLA REPUBBLICA DI FROSINONE</dc:title>
  <dc:subject>AN2NO</dc:subject>
  <dc:creator>Pietro Tarquini</dc:creator>
  <cp:lastModifiedBy>ania.ceccarelli</cp:lastModifiedBy>
  <cp:revision>187</cp:revision>
  <cp:lastPrinted>2017-12-01T09:26:00Z</cp:lastPrinted>
  <dcterms:created xsi:type="dcterms:W3CDTF">2017-11-03T08:39:00Z</dcterms:created>
  <dcterms:modified xsi:type="dcterms:W3CDTF">2017-12-13T07:35:00Z</dcterms:modified>
</cp:coreProperties>
</file>